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641C" w:rsidRPr="00C6295D" w:rsidRDefault="0055641C" w:rsidP="0055641C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6295D">
        <w:rPr>
          <w:rFonts w:ascii="Times New Roman" w:hAnsi="Times New Roman" w:cs="Times New Roman"/>
          <w:b/>
          <w:sz w:val="28"/>
          <w:szCs w:val="28"/>
        </w:rPr>
        <w:t xml:space="preserve">Информационно-аналитический обзор обращений граждан, объединений граждан, в том числе юридических лиц, поступивших в администрацию </w:t>
      </w:r>
      <w:r>
        <w:rPr>
          <w:rFonts w:ascii="Times New Roman" w:hAnsi="Times New Roman" w:cs="Times New Roman"/>
          <w:b/>
          <w:sz w:val="28"/>
          <w:szCs w:val="28"/>
        </w:rPr>
        <w:t xml:space="preserve">Новотроицкого </w:t>
      </w:r>
      <w:r w:rsidRPr="00C6295D">
        <w:rPr>
          <w:rFonts w:ascii="Times New Roman" w:hAnsi="Times New Roman" w:cs="Times New Roman"/>
          <w:b/>
          <w:sz w:val="28"/>
          <w:szCs w:val="28"/>
        </w:rPr>
        <w:t>сельсовета Татарского района Нов</w:t>
      </w:r>
      <w:r>
        <w:rPr>
          <w:rFonts w:ascii="Times New Roman" w:hAnsi="Times New Roman" w:cs="Times New Roman"/>
          <w:b/>
          <w:sz w:val="28"/>
          <w:szCs w:val="28"/>
        </w:rPr>
        <w:t xml:space="preserve">осибирской области в  </w:t>
      </w:r>
      <w:r w:rsidR="006C33E7">
        <w:rPr>
          <w:rFonts w:ascii="Times New Roman" w:hAnsi="Times New Roman" w:cs="Times New Roman"/>
          <w:b/>
          <w:sz w:val="28"/>
          <w:szCs w:val="28"/>
        </w:rPr>
        <w:t xml:space="preserve">марте </w:t>
      </w:r>
      <w:r>
        <w:rPr>
          <w:rFonts w:ascii="Times New Roman" w:hAnsi="Times New Roman" w:cs="Times New Roman"/>
          <w:b/>
          <w:sz w:val="28"/>
          <w:szCs w:val="28"/>
        </w:rPr>
        <w:t>20</w:t>
      </w:r>
      <w:r w:rsidR="006C33E7">
        <w:rPr>
          <w:rFonts w:ascii="Times New Roman" w:hAnsi="Times New Roman" w:cs="Times New Roman"/>
          <w:b/>
          <w:sz w:val="28"/>
          <w:szCs w:val="28"/>
        </w:rPr>
        <w:t>20</w:t>
      </w:r>
      <w:r w:rsidRPr="00C6295D"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p w:rsidR="0055641C" w:rsidRPr="00C6295D" w:rsidRDefault="0055641C" w:rsidP="0055641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Pr="00C6295D">
        <w:rPr>
          <w:rFonts w:ascii="Times New Roman" w:hAnsi="Times New Roman" w:cs="Times New Roman"/>
          <w:sz w:val="28"/>
          <w:szCs w:val="28"/>
        </w:rPr>
        <w:t xml:space="preserve">Рассмотрение обращений граждан, объединений граждан, в том числе юридических лиц (далее - обращения), адресованных Главе </w:t>
      </w:r>
      <w:r>
        <w:rPr>
          <w:rFonts w:ascii="Times New Roman" w:hAnsi="Times New Roman" w:cs="Times New Roman"/>
          <w:sz w:val="28"/>
          <w:szCs w:val="28"/>
        </w:rPr>
        <w:t xml:space="preserve">Новотроицкого </w:t>
      </w:r>
      <w:r w:rsidRPr="00C6295D">
        <w:rPr>
          <w:rFonts w:ascii="Times New Roman" w:hAnsi="Times New Roman" w:cs="Times New Roman"/>
          <w:sz w:val="28"/>
          <w:szCs w:val="28"/>
        </w:rPr>
        <w:t xml:space="preserve">сельсовета Татарского района Новосибирской области, организовано и ведется в соответствии с Конституцией Российской Федерации, действующим федеральным и областным законодательством, регламентирующим порядок рассмотрения обращений граждан. </w:t>
      </w:r>
    </w:p>
    <w:p w:rsidR="0055641C" w:rsidRPr="00C6295D" w:rsidRDefault="0055641C" w:rsidP="0055641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C6295D">
        <w:rPr>
          <w:rFonts w:ascii="Times New Roman" w:hAnsi="Times New Roman" w:cs="Times New Roman"/>
          <w:sz w:val="28"/>
          <w:szCs w:val="28"/>
        </w:rPr>
        <w:t xml:space="preserve">Порядок организации работы с обращениями и проведении личного приема граждан в администрации </w:t>
      </w:r>
      <w:r>
        <w:rPr>
          <w:rFonts w:ascii="Times New Roman" w:hAnsi="Times New Roman" w:cs="Times New Roman"/>
          <w:sz w:val="28"/>
          <w:szCs w:val="28"/>
        </w:rPr>
        <w:t xml:space="preserve">Новотроицкого </w:t>
      </w:r>
      <w:r w:rsidRPr="00C6295D">
        <w:rPr>
          <w:rFonts w:ascii="Times New Roman" w:hAnsi="Times New Roman" w:cs="Times New Roman"/>
          <w:sz w:val="28"/>
          <w:szCs w:val="28"/>
        </w:rPr>
        <w:t>сельсовета Татарского района Новосибирской области установлен инструкцией, утвержденной постановлением Губернатора Новосибирской области от 20.10.2011 № 275 «Об утверждении инструкции о порядке организации работы с обращениями граждан»</w:t>
      </w:r>
    </w:p>
    <w:p w:rsidR="0055641C" w:rsidRDefault="0055641C" w:rsidP="0055641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В марте 20</w:t>
      </w:r>
      <w:r w:rsidR="006C33E7">
        <w:rPr>
          <w:rFonts w:ascii="Times New Roman" w:hAnsi="Times New Roman" w:cs="Times New Roman"/>
          <w:sz w:val="28"/>
          <w:szCs w:val="28"/>
        </w:rPr>
        <w:t>20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6295D">
        <w:rPr>
          <w:rFonts w:ascii="Times New Roman" w:hAnsi="Times New Roman" w:cs="Times New Roman"/>
          <w:sz w:val="28"/>
          <w:szCs w:val="28"/>
        </w:rPr>
        <w:t xml:space="preserve">года в адрес Главы </w:t>
      </w:r>
      <w:r>
        <w:rPr>
          <w:rFonts w:ascii="Times New Roman" w:hAnsi="Times New Roman" w:cs="Times New Roman"/>
          <w:sz w:val="28"/>
          <w:szCs w:val="28"/>
        </w:rPr>
        <w:t xml:space="preserve">Новотроицкого </w:t>
      </w:r>
      <w:r w:rsidRPr="00C6295D">
        <w:rPr>
          <w:rFonts w:ascii="Times New Roman" w:hAnsi="Times New Roman" w:cs="Times New Roman"/>
          <w:sz w:val="28"/>
          <w:szCs w:val="28"/>
        </w:rPr>
        <w:t xml:space="preserve">сельсовета Татарского </w:t>
      </w:r>
      <w:r>
        <w:rPr>
          <w:rFonts w:ascii="Times New Roman" w:hAnsi="Times New Roman" w:cs="Times New Roman"/>
          <w:sz w:val="28"/>
          <w:szCs w:val="28"/>
        </w:rPr>
        <w:t>района Новосибирской  обращений не поступало.</w:t>
      </w:r>
    </w:p>
    <w:p w:rsidR="0055641C" w:rsidRPr="00C6295D" w:rsidRDefault="0055641C" w:rsidP="0055641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55641C" w:rsidRPr="00C6295D" w:rsidRDefault="0055641C" w:rsidP="0055641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A6727C" w:rsidRDefault="00A6727C"/>
    <w:sectPr w:rsidR="00A6727C" w:rsidSect="006E288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55641C"/>
    <w:rsid w:val="0055641C"/>
    <w:rsid w:val="006C33E7"/>
    <w:rsid w:val="006E288D"/>
    <w:rsid w:val="00A672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288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5641C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159</Words>
  <Characters>909</Characters>
  <Application>Microsoft Office Word</Application>
  <DocSecurity>0</DocSecurity>
  <Lines>7</Lines>
  <Paragraphs>2</Paragraphs>
  <ScaleCrop>false</ScaleCrop>
  <Company>Grizli777</Company>
  <LinksUpToDate>false</LinksUpToDate>
  <CharactersWithSpaces>1066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</dc:creator>
  <cp:keywords/>
  <dc:description/>
  <cp:lastModifiedBy>адм</cp:lastModifiedBy>
  <cp:revision>3</cp:revision>
  <dcterms:created xsi:type="dcterms:W3CDTF">2022-02-15T07:15:00Z</dcterms:created>
  <dcterms:modified xsi:type="dcterms:W3CDTF">2022-02-15T09:41:00Z</dcterms:modified>
</cp:coreProperties>
</file>