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A8" w:rsidRDefault="00D81DA8">
      <w:pPr>
        <w:pStyle w:val="ConsPlusNormal"/>
        <w:jc w:val="both"/>
        <w:outlineLvl w:val="0"/>
      </w:pP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ГУБЕРНАТОР НОВОСИБИРСКОЙ ОБЛАСТИ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ПОСТАНОВЛЕНИЕ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от 25 декабря 2006 г. N 516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О СОВЕРШЕНСТВОВАНИИ ОРГАНИЗАЦИИ ЛИЧНЫХ ПРИЕМОВ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ГРАЖДАН В АДМИНИСТРАЦИИ ГУБЕРНАТОРА НОВОСИБИРСКОЙ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ОБЛАСТИ И ПРАВИТЕЛЬСТВА НОВОСИБИРСКОЙ ОБЛАСТИ,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ОБЛАСТНЫХ ИСПОЛНИТЕЛЬНЫХ ОРГАНАХ ГОСУДАРСТВЕННОЙ ВЛАСТИ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НОВОСИБИРСКОЙ ОБЛАСТИ И ОРГАНАХ МЕСТНОГО САМОУПРАВЛЕНИЯ</w:t>
      </w:r>
    </w:p>
    <w:p w:rsidR="00751578" w:rsidRPr="00D81DA8" w:rsidRDefault="00751578">
      <w:pPr>
        <w:pStyle w:val="ConsPlusTitle"/>
        <w:jc w:val="center"/>
        <w:rPr>
          <w:sz w:val="24"/>
          <w:szCs w:val="24"/>
        </w:rPr>
      </w:pPr>
      <w:r w:rsidRPr="00D81DA8">
        <w:rPr>
          <w:sz w:val="24"/>
          <w:szCs w:val="24"/>
        </w:rPr>
        <w:t>МУНИЦИПАЛЬНЫХ ОБРАЗОВАНИЙ НОВОСИБИРСКОЙ ОБЛАСТИ</w:t>
      </w:r>
    </w:p>
    <w:p w:rsidR="00751578" w:rsidRDefault="00751578">
      <w:pPr>
        <w:spacing w:after="1"/>
      </w:pPr>
    </w:p>
    <w:p w:rsidR="00803A95" w:rsidRPr="00803A95" w:rsidRDefault="00803A95" w:rsidP="00803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03A95">
        <w:rPr>
          <w:rFonts w:ascii="Times New Roman" w:hAnsi="Times New Roman"/>
          <w:sz w:val="24"/>
          <w:szCs w:val="24"/>
          <w:u w:val="single"/>
          <w:lang w:eastAsia="ru-RU"/>
        </w:rPr>
        <w:t xml:space="preserve">Список изменяющих документов </w:t>
      </w:r>
    </w:p>
    <w:p w:rsidR="00803A95" w:rsidRPr="00803A95" w:rsidRDefault="00803A95" w:rsidP="00803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3A95">
        <w:rPr>
          <w:rFonts w:ascii="Times New Roman" w:hAnsi="Times New Roman"/>
          <w:sz w:val="24"/>
          <w:szCs w:val="24"/>
          <w:lang w:eastAsia="ru-RU"/>
        </w:rPr>
        <w:t xml:space="preserve">(в ред. постановлений Губернатора Новосибирской области от 13.04.2012 </w:t>
      </w:r>
      <w:hyperlink r:id="rId4" w:history="1">
        <w:r w:rsidRPr="00803A95">
          <w:rPr>
            <w:rFonts w:ascii="Times New Roman" w:hAnsi="Times New Roman"/>
            <w:sz w:val="24"/>
            <w:szCs w:val="24"/>
            <w:lang w:eastAsia="ru-RU"/>
          </w:rPr>
          <w:t>№ 68</w:t>
        </w:r>
      </w:hyperlink>
      <w:r w:rsidRPr="00803A9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03A95">
        <w:rPr>
          <w:rFonts w:ascii="Times New Roman" w:hAnsi="Times New Roman"/>
          <w:sz w:val="24"/>
          <w:szCs w:val="24"/>
          <w:lang w:eastAsia="ru-RU"/>
        </w:rPr>
        <w:br/>
        <w:t xml:space="preserve">от 20.02.2013 </w:t>
      </w:r>
      <w:hyperlink r:id="rId5" w:history="1">
        <w:r w:rsidRPr="00803A95">
          <w:rPr>
            <w:rFonts w:ascii="Times New Roman" w:hAnsi="Times New Roman"/>
            <w:sz w:val="24"/>
            <w:szCs w:val="24"/>
            <w:lang w:eastAsia="ru-RU"/>
          </w:rPr>
          <w:t>№ 33</w:t>
        </w:r>
      </w:hyperlink>
      <w:r w:rsidRPr="00803A95">
        <w:rPr>
          <w:rFonts w:ascii="Times New Roman" w:hAnsi="Times New Roman"/>
          <w:sz w:val="24"/>
          <w:szCs w:val="24"/>
          <w:lang w:eastAsia="ru-RU"/>
        </w:rPr>
        <w:t>, от 21.09.2016</w:t>
      </w:r>
      <w:hyperlink r:id="rId6" w:history="1">
        <w:r w:rsidRPr="00803A95">
          <w:rPr>
            <w:rFonts w:ascii="Times New Roman" w:hAnsi="Times New Roman"/>
            <w:sz w:val="24"/>
            <w:szCs w:val="24"/>
            <w:lang w:eastAsia="ru-RU"/>
          </w:rPr>
          <w:t>,</w:t>
        </w:r>
      </w:hyperlink>
      <w:r w:rsidRPr="00803A95">
        <w:rPr>
          <w:rFonts w:ascii="Times New Roman" w:hAnsi="Times New Roman"/>
          <w:sz w:val="24"/>
          <w:szCs w:val="24"/>
          <w:lang w:eastAsia="ru-RU"/>
        </w:rPr>
        <w:t xml:space="preserve"> от 23.03.2018 № 54)</w:t>
      </w:r>
    </w:p>
    <w:p w:rsidR="00751578" w:rsidRPr="00D81DA8" w:rsidRDefault="00751578" w:rsidP="00D81D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7" w:history="1">
        <w:r w:rsidRPr="00D81DA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81DA8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803A95">
        <w:rPr>
          <w:rFonts w:ascii="Times New Roman" w:hAnsi="Times New Roman" w:cs="Times New Roman"/>
          <w:sz w:val="28"/>
          <w:szCs w:val="28"/>
        </w:rPr>
        <w:t>№</w:t>
      </w:r>
      <w:r w:rsidRPr="00D81DA8">
        <w:rPr>
          <w:rFonts w:ascii="Times New Roman" w:hAnsi="Times New Roman" w:cs="Times New Roman"/>
          <w:sz w:val="28"/>
          <w:szCs w:val="28"/>
        </w:rPr>
        <w:t xml:space="preserve"> 59-ФЗ </w:t>
      </w:r>
      <w:r w:rsidR="00803A95">
        <w:rPr>
          <w:rFonts w:ascii="Times New Roman" w:hAnsi="Times New Roman" w:cs="Times New Roman"/>
          <w:sz w:val="28"/>
          <w:szCs w:val="28"/>
        </w:rPr>
        <w:t>«</w:t>
      </w:r>
      <w:r w:rsidRPr="00D81DA8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803A95">
        <w:rPr>
          <w:rFonts w:ascii="Times New Roman" w:hAnsi="Times New Roman" w:cs="Times New Roman"/>
          <w:sz w:val="28"/>
          <w:szCs w:val="28"/>
        </w:rPr>
        <w:t>»</w:t>
      </w:r>
      <w:r w:rsidRPr="00D81DA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5157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81DA8"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8" w:history="1">
        <w:r w:rsidR="00803A95">
          <w:rPr>
            <w:rFonts w:ascii="Times New Roman" w:hAnsi="Times New Roman" w:cs="Times New Roman"/>
            <w:color w:val="0000FF"/>
            <w:szCs w:val="22"/>
          </w:rPr>
          <w:t>№</w:t>
        </w:r>
        <w:r w:rsidRPr="00D81DA8">
          <w:rPr>
            <w:rFonts w:ascii="Times New Roman" w:hAnsi="Times New Roman" w:cs="Times New Roman"/>
            <w:color w:val="0000FF"/>
            <w:szCs w:val="22"/>
          </w:rPr>
          <w:t xml:space="preserve"> 68</w:t>
        </w:r>
      </w:hyperlink>
      <w:r w:rsidRPr="00D81DA8">
        <w:rPr>
          <w:rFonts w:ascii="Times New Roman" w:hAnsi="Times New Roman" w:cs="Times New Roman"/>
          <w:szCs w:val="22"/>
        </w:rPr>
        <w:t xml:space="preserve">, </w:t>
      </w:r>
      <w:r w:rsidR="00803A95">
        <w:rPr>
          <w:rFonts w:ascii="Times New Roman" w:hAnsi="Times New Roman" w:cs="Times New Roman"/>
          <w:szCs w:val="22"/>
        </w:rPr>
        <w:br/>
      </w:r>
      <w:r w:rsidRPr="00D81DA8">
        <w:rPr>
          <w:rFonts w:ascii="Times New Roman" w:hAnsi="Times New Roman" w:cs="Times New Roman"/>
          <w:szCs w:val="22"/>
        </w:rPr>
        <w:t xml:space="preserve">от 21.09.2016 </w:t>
      </w:r>
      <w:hyperlink r:id="rId9" w:history="1">
        <w:r w:rsidR="00803A95">
          <w:rPr>
            <w:rFonts w:ascii="Times New Roman" w:hAnsi="Times New Roman" w:cs="Times New Roman"/>
            <w:color w:val="0000FF"/>
            <w:szCs w:val="22"/>
          </w:rPr>
          <w:t>№</w:t>
        </w:r>
        <w:r w:rsidRPr="00D81DA8">
          <w:rPr>
            <w:rFonts w:ascii="Times New Roman" w:hAnsi="Times New Roman" w:cs="Times New Roman"/>
            <w:color w:val="0000FF"/>
            <w:szCs w:val="22"/>
          </w:rPr>
          <w:t xml:space="preserve"> 197</w:t>
        </w:r>
      </w:hyperlink>
      <w:r w:rsidRPr="00D81DA8">
        <w:rPr>
          <w:rFonts w:ascii="Times New Roman" w:hAnsi="Times New Roman" w:cs="Times New Roman"/>
          <w:szCs w:val="22"/>
        </w:rPr>
        <w:t>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10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68</w:t>
        </w:r>
      </w:hyperlink>
      <w:r w:rsidRPr="00803A95">
        <w:rPr>
          <w:rFonts w:ascii="Times New Roman" w:hAnsi="Times New Roman" w:cs="Times New Roman"/>
          <w:szCs w:val="22"/>
        </w:rPr>
        <w:t xml:space="preserve">, </w:t>
      </w:r>
      <w:r w:rsidR="00803A95" w:rsidRPr="00803A95">
        <w:rPr>
          <w:rFonts w:ascii="Times New Roman" w:hAnsi="Times New Roman" w:cs="Times New Roman"/>
          <w:szCs w:val="22"/>
        </w:rPr>
        <w:br/>
      </w:r>
      <w:r w:rsidRPr="00803A95">
        <w:rPr>
          <w:rFonts w:ascii="Times New Roman" w:hAnsi="Times New Roman" w:cs="Times New Roman"/>
          <w:szCs w:val="22"/>
        </w:rPr>
        <w:t xml:space="preserve">от 21.09.2016 </w:t>
      </w:r>
      <w:hyperlink r:id="rId11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197</w:t>
        </w:r>
      </w:hyperlink>
      <w:r w:rsidRPr="00803A95">
        <w:rPr>
          <w:rFonts w:ascii="Times New Roman" w:hAnsi="Times New Roman" w:cs="Times New Roman"/>
          <w:szCs w:val="22"/>
        </w:rPr>
        <w:t>)</w:t>
      </w:r>
    </w:p>
    <w:p w:rsidR="00D81DA8" w:rsidRPr="00803A95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95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</w:t>
      </w:r>
      <w:proofErr w:type="spellStart"/>
      <w:r w:rsidRPr="00803A95"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 w:rsidRPr="00803A95">
        <w:rPr>
          <w:rFonts w:ascii="Times New Roman" w:hAnsi="Times New Roman" w:cs="Times New Roman"/>
          <w:sz w:val="28"/>
          <w:szCs w:val="28"/>
        </w:rPr>
        <w:t xml:space="preserve">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75157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12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68</w:t>
        </w:r>
      </w:hyperlink>
      <w:r w:rsidRPr="00803A95">
        <w:rPr>
          <w:rFonts w:ascii="Times New Roman" w:hAnsi="Times New Roman" w:cs="Times New Roman"/>
          <w:szCs w:val="22"/>
        </w:rPr>
        <w:t xml:space="preserve">, </w:t>
      </w:r>
      <w:r w:rsidR="00803A95" w:rsidRPr="00803A95">
        <w:rPr>
          <w:rFonts w:ascii="Times New Roman" w:hAnsi="Times New Roman" w:cs="Times New Roman"/>
          <w:szCs w:val="22"/>
        </w:rPr>
        <w:br/>
      </w:r>
      <w:r w:rsidRPr="00803A95">
        <w:rPr>
          <w:rFonts w:ascii="Times New Roman" w:hAnsi="Times New Roman" w:cs="Times New Roman"/>
          <w:szCs w:val="22"/>
        </w:rPr>
        <w:t xml:space="preserve">от 20.02.2013 </w:t>
      </w:r>
      <w:hyperlink r:id="rId13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33</w:t>
        </w:r>
      </w:hyperlink>
      <w:r w:rsidRPr="00803A95">
        <w:rPr>
          <w:rFonts w:ascii="Times New Roman" w:hAnsi="Times New Roman" w:cs="Times New Roman"/>
          <w:szCs w:val="22"/>
        </w:rPr>
        <w:t xml:space="preserve">, от 21.09.2016 </w:t>
      </w:r>
      <w:hyperlink r:id="rId14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197</w:t>
        </w:r>
      </w:hyperlink>
      <w:r w:rsidRPr="00803A95">
        <w:rPr>
          <w:rFonts w:ascii="Times New Roman" w:hAnsi="Times New Roman" w:cs="Times New Roman"/>
          <w:szCs w:val="22"/>
        </w:rPr>
        <w:t>)</w:t>
      </w:r>
    </w:p>
    <w:p w:rsidR="00803A95" w:rsidRPr="00803A95" w:rsidRDefault="00803A95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lastRenderedPageBreak/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(кабинетах). Обеспечить возможность предварительной записи граждан на личный прием как дополнительной гарантии прав граждан на обращение;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15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68</w:t>
        </w:r>
      </w:hyperlink>
      <w:r w:rsidRPr="00803A95">
        <w:rPr>
          <w:rFonts w:ascii="Times New Roman" w:hAnsi="Times New Roman" w:cs="Times New Roman"/>
          <w:szCs w:val="22"/>
        </w:rPr>
        <w:t xml:space="preserve">, от 21.09.2016 </w:t>
      </w:r>
      <w:hyperlink r:id="rId16" w:history="1">
        <w:r w:rsidR="00803A95" w:rsidRP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197</w:t>
        </w:r>
      </w:hyperlink>
      <w:r w:rsidRPr="00803A95">
        <w:rPr>
          <w:rFonts w:ascii="Times New Roman" w:hAnsi="Times New Roman" w:cs="Times New Roman"/>
          <w:szCs w:val="22"/>
        </w:rPr>
        <w:t>, от 23.03.2018 № 54)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81DA8">
        <w:rPr>
          <w:rFonts w:ascii="Times New Roman" w:hAnsi="Times New Roman" w:cs="Times New Roman"/>
          <w:szCs w:val="22"/>
        </w:rPr>
        <w:t>(</w:t>
      </w:r>
      <w:r w:rsidRPr="00803A95">
        <w:rPr>
          <w:rFonts w:ascii="Times New Roman" w:hAnsi="Times New Roman" w:cs="Times New Roman"/>
          <w:szCs w:val="22"/>
        </w:rPr>
        <w:t xml:space="preserve">абзац введен </w:t>
      </w:r>
      <w:hyperlink r:id="rId17" w:history="1">
        <w:r w:rsidRPr="00803A95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21.09.2016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197</w:t>
      </w:r>
      <w:r w:rsidR="00D81DA8" w:rsidRPr="00803A95">
        <w:rPr>
          <w:rFonts w:ascii="Times New Roman" w:hAnsi="Times New Roman" w:cs="Times New Roman"/>
          <w:szCs w:val="22"/>
        </w:rPr>
        <w:t xml:space="preserve">, в ред. </w:t>
      </w:r>
      <w:hyperlink r:id="rId18" w:history="1">
        <w:r w:rsidR="00D81DA8" w:rsidRPr="00803A95">
          <w:rPr>
            <w:rFonts w:ascii="Times New Roman" w:hAnsi="Times New Roman" w:cs="Times New Roman"/>
            <w:szCs w:val="22"/>
          </w:rPr>
          <w:t>постановления</w:t>
        </w:r>
      </w:hyperlink>
      <w:r w:rsidR="00D81DA8"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23.03.2018 </w:t>
      </w:r>
      <w:r w:rsidR="00803A95">
        <w:rPr>
          <w:rFonts w:ascii="Times New Roman" w:hAnsi="Times New Roman" w:cs="Times New Roman"/>
          <w:szCs w:val="22"/>
        </w:rPr>
        <w:t>№</w:t>
      </w:r>
      <w:r w:rsidR="00D81DA8" w:rsidRPr="00803A95">
        <w:rPr>
          <w:rFonts w:ascii="Times New Roman" w:hAnsi="Times New Roman" w:cs="Times New Roman"/>
          <w:szCs w:val="22"/>
        </w:rPr>
        <w:t xml:space="preserve"> 54</w:t>
      </w:r>
      <w:r w:rsidRPr="00803A95">
        <w:rPr>
          <w:rFonts w:ascii="Times New Roman" w:hAnsi="Times New Roman" w:cs="Times New Roman"/>
          <w:szCs w:val="22"/>
        </w:rPr>
        <w:t>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1.1. 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(п. 1.1 введен </w:t>
      </w:r>
      <w:hyperlink r:id="rId19" w:history="1">
        <w:r w:rsidRPr="00803A95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20.02.2013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33; в ред. </w:t>
      </w:r>
      <w:hyperlink r:id="rId20" w:history="1">
        <w:r w:rsidRPr="00803A95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21.09.2016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197)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81DA8">
        <w:rPr>
          <w:rFonts w:ascii="Times New Roman" w:hAnsi="Times New Roman" w:cs="Times New Roman"/>
          <w:szCs w:val="22"/>
        </w:rPr>
        <w:t>(</w:t>
      </w:r>
      <w:r w:rsidRPr="00803A95">
        <w:rPr>
          <w:rFonts w:ascii="Times New Roman" w:hAnsi="Times New Roman" w:cs="Times New Roman"/>
          <w:szCs w:val="22"/>
        </w:rPr>
        <w:t xml:space="preserve">п. 1.2 введен </w:t>
      </w:r>
      <w:hyperlink r:id="rId21" w:history="1">
        <w:r w:rsidRPr="00803A95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23.03.2018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54)</w:t>
      </w: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lastRenderedPageBreak/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(в ред. постановлений Губернатора Новосибирской области от 13.04.2012 </w:t>
      </w:r>
      <w:hyperlink r:id="rId22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68</w:t>
        </w:r>
      </w:hyperlink>
      <w:r w:rsidRPr="00803A95">
        <w:rPr>
          <w:rFonts w:ascii="Times New Roman" w:hAnsi="Times New Roman" w:cs="Times New Roman"/>
          <w:szCs w:val="22"/>
        </w:rPr>
        <w:t xml:space="preserve">, </w:t>
      </w:r>
      <w:r w:rsidR="00803A95" w:rsidRPr="00803A95">
        <w:rPr>
          <w:rFonts w:ascii="Times New Roman" w:hAnsi="Times New Roman" w:cs="Times New Roman"/>
          <w:szCs w:val="22"/>
        </w:rPr>
        <w:br/>
      </w:r>
      <w:r w:rsidRPr="00803A95">
        <w:rPr>
          <w:rFonts w:ascii="Times New Roman" w:hAnsi="Times New Roman" w:cs="Times New Roman"/>
          <w:szCs w:val="22"/>
        </w:rPr>
        <w:t xml:space="preserve">от 20.02.2013 </w:t>
      </w:r>
      <w:hyperlink r:id="rId23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33</w:t>
        </w:r>
      </w:hyperlink>
      <w:r w:rsidRPr="00803A95">
        <w:rPr>
          <w:rFonts w:ascii="Times New Roman" w:hAnsi="Times New Roman" w:cs="Times New Roman"/>
          <w:szCs w:val="22"/>
        </w:rPr>
        <w:t xml:space="preserve">, от 21.09.2016 </w:t>
      </w:r>
      <w:hyperlink r:id="rId24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197</w:t>
        </w:r>
      </w:hyperlink>
      <w:r w:rsidRPr="00803A95">
        <w:rPr>
          <w:rFonts w:ascii="Times New Roman" w:hAnsi="Times New Roman" w:cs="Times New Roman"/>
          <w:szCs w:val="22"/>
        </w:rPr>
        <w:t>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(п. 2.1 введен </w:t>
      </w:r>
      <w:hyperlink r:id="rId25" w:history="1">
        <w:r w:rsidRPr="00803A95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13.04.2012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68; </w:t>
      </w:r>
      <w:r w:rsidR="00803A95">
        <w:rPr>
          <w:rFonts w:ascii="Times New Roman" w:hAnsi="Times New Roman" w:cs="Times New Roman"/>
          <w:szCs w:val="22"/>
        </w:rPr>
        <w:br/>
      </w:r>
      <w:r w:rsidRPr="00803A95">
        <w:rPr>
          <w:rFonts w:ascii="Times New Roman" w:hAnsi="Times New Roman" w:cs="Times New Roman"/>
          <w:szCs w:val="22"/>
        </w:rPr>
        <w:t xml:space="preserve">в ред. </w:t>
      </w:r>
      <w:hyperlink r:id="rId26" w:history="1">
        <w:r w:rsidRPr="00803A95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21.09.2016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197)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81DA8">
        <w:rPr>
          <w:rFonts w:ascii="Times New Roman" w:hAnsi="Times New Roman" w:cs="Times New Roman"/>
          <w:szCs w:val="22"/>
        </w:rPr>
        <w:t>(</w:t>
      </w:r>
      <w:r w:rsidRPr="00803A95">
        <w:rPr>
          <w:rFonts w:ascii="Times New Roman" w:hAnsi="Times New Roman" w:cs="Times New Roman"/>
          <w:szCs w:val="22"/>
        </w:rPr>
        <w:t xml:space="preserve">в ред. постановлений Губернатора Новосибирской области от 13.04.2012 </w:t>
      </w:r>
      <w:hyperlink r:id="rId27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68</w:t>
        </w:r>
      </w:hyperlink>
      <w:r w:rsidRPr="00803A95">
        <w:rPr>
          <w:rFonts w:ascii="Times New Roman" w:hAnsi="Times New Roman" w:cs="Times New Roman"/>
          <w:szCs w:val="22"/>
        </w:rPr>
        <w:t xml:space="preserve">, </w:t>
      </w:r>
      <w:r w:rsidR="00803A95">
        <w:rPr>
          <w:rFonts w:ascii="Times New Roman" w:hAnsi="Times New Roman" w:cs="Times New Roman"/>
          <w:szCs w:val="22"/>
        </w:rPr>
        <w:br/>
      </w:r>
      <w:r w:rsidRPr="00803A95">
        <w:rPr>
          <w:rFonts w:ascii="Times New Roman" w:hAnsi="Times New Roman" w:cs="Times New Roman"/>
          <w:szCs w:val="22"/>
        </w:rPr>
        <w:t xml:space="preserve">от 20.02.2013 </w:t>
      </w:r>
      <w:hyperlink r:id="rId28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33</w:t>
        </w:r>
      </w:hyperlink>
      <w:r w:rsidRPr="00803A95">
        <w:rPr>
          <w:rFonts w:ascii="Times New Roman" w:hAnsi="Times New Roman" w:cs="Times New Roman"/>
          <w:szCs w:val="22"/>
        </w:rPr>
        <w:t xml:space="preserve">, от 21.09.2016 </w:t>
      </w:r>
      <w:hyperlink r:id="rId29" w:history="1">
        <w:r w:rsidR="00803A95">
          <w:rPr>
            <w:rFonts w:ascii="Times New Roman" w:hAnsi="Times New Roman" w:cs="Times New Roman"/>
            <w:szCs w:val="22"/>
          </w:rPr>
          <w:t>№</w:t>
        </w:r>
        <w:r w:rsidRPr="00803A95">
          <w:rPr>
            <w:rFonts w:ascii="Times New Roman" w:hAnsi="Times New Roman" w:cs="Times New Roman"/>
            <w:szCs w:val="22"/>
          </w:rPr>
          <w:t xml:space="preserve"> 197</w:t>
        </w:r>
      </w:hyperlink>
      <w:r w:rsidRPr="00803A95">
        <w:rPr>
          <w:rFonts w:ascii="Times New Roman" w:hAnsi="Times New Roman" w:cs="Times New Roman"/>
          <w:szCs w:val="22"/>
        </w:rPr>
        <w:t>)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 xml:space="preserve">4. </w:t>
      </w:r>
      <w:r w:rsidRPr="00803A9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30" w:history="1">
        <w:r w:rsidRPr="00803A9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03A9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21.01.2004 </w:t>
      </w:r>
      <w:r w:rsidR="00803A95" w:rsidRPr="00803A95">
        <w:rPr>
          <w:rFonts w:ascii="Times New Roman" w:hAnsi="Times New Roman" w:cs="Times New Roman"/>
          <w:sz w:val="28"/>
          <w:szCs w:val="28"/>
        </w:rPr>
        <w:t>№</w:t>
      </w:r>
      <w:r w:rsidRPr="00803A95">
        <w:rPr>
          <w:rFonts w:ascii="Times New Roman" w:hAnsi="Times New Roman" w:cs="Times New Roman"/>
          <w:sz w:val="28"/>
          <w:szCs w:val="28"/>
        </w:rPr>
        <w:t xml:space="preserve"> 22 </w:t>
      </w:r>
      <w:r w:rsidR="00803A95" w:rsidRPr="00803A95">
        <w:rPr>
          <w:rFonts w:ascii="Times New Roman" w:hAnsi="Times New Roman" w:cs="Times New Roman"/>
          <w:sz w:val="28"/>
          <w:szCs w:val="28"/>
        </w:rPr>
        <w:t>«</w:t>
      </w:r>
      <w:r w:rsidRPr="00803A95">
        <w:rPr>
          <w:rFonts w:ascii="Times New Roman" w:hAnsi="Times New Roman" w:cs="Times New Roman"/>
          <w:sz w:val="28"/>
          <w:szCs w:val="28"/>
        </w:rPr>
        <w:t>Об организации единого дня приема граждан</w:t>
      </w:r>
      <w:r w:rsidR="00803A95" w:rsidRPr="00803A95">
        <w:rPr>
          <w:rFonts w:ascii="Times New Roman" w:hAnsi="Times New Roman" w:cs="Times New Roman"/>
          <w:sz w:val="28"/>
          <w:szCs w:val="28"/>
        </w:rPr>
        <w:t>»</w:t>
      </w:r>
      <w:r w:rsidRPr="00803A95">
        <w:rPr>
          <w:rFonts w:ascii="Times New Roman" w:hAnsi="Times New Roman" w:cs="Times New Roman"/>
          <w:sz w:val="28"/>
          <w:szCs w:val="28"/>
        </w:rPr>
        <w:t>.</w:t>
      </w:r>
    </w:p>
    <w:p w:rsidR="00D81DA8" w:rsidRPr="00D81DA8" w:rsidRDefault="00D81DA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8">
        <w:rPr>
          <w:rFonts w:ascii="Times New Roman" w:hAnsi="Times New Roman" w:cs="Times New Roman"/>
          <w:sz w:val="28"/>
          <w:szCs w:val="28"/>
        </w:rPr>
        <w:t>5</w:t>
      </w:r>
      <w:r w:rsidRPr="00803A95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первого заместителя Губернатора Новосибирской области Петухова Ю.Ф.</w:t>
      </w:r>
    </w:p>
    <w:p w:rsidR="00751578" w:rsidRPr="00803A95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03A95">
        <w:rPr>
          <w:rFonts w:ascii="Times New Roman" w:hAnsi="Times New Roman" w:cs="Times New Roman"/>
          <w:szCs w:val="22"/>
        </w:rPr>
        <w:t xml:space="preserve">(п. 5 в ред. </w:t>
      </w:r>
      <w:hyperlink r:id="rId31" w:history="1">
        <w:r w:rsidRPr="00803A95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803A95">
        <w:rPr>
          <w:rFonts w:ascii="Times New Roman" w:hAnsi="Times New Roman" w:cs="Times New Roman"/>
          <w:szCs w:val="22"/>
        </w:rPr>
        <w:t xml:space="preserve"> Губернатора Новосибирской области от 21.09.2016 </w:t>
      </w:r>
      <w:r w:rsidR="00803A95">
        <w:rPr>
          <w:rFonts w:ascii="Times New Roman" w:hAnsi="Times New Roman" w:cs="Times New Roman"/>
          <w:szCs w:val="22"/>
        </w:rPr>
        <w:t>№</w:t>
      </w:r>
      <w:r w:rsidRPr="00803A95">
        <w:rPr>
          <w:rFonts w:ascii="Times New Roman" w:hAnsi="Times New Roman" w:cs="Times New Roman"/>
          <w:szCs w:val="22"/>
        </w:rPr>
        <w:t xml:space="preserve"> 197)</w:t>
      </w:r>
    </w:p>
    <w:p w:rsidR="00751578" w:rsidRPr="00D81DA8" w:rsidRDefault="00751578" w:rsidP="00D81DA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A6466D" w:rsidRDefault="00A6466D" w:rsidP="00D81DA8">
      <w:pPr>
        <w:spacing w:after="0"/>
        <w:ind w:firstLine="709"/>
        <w:rPr>
          <w:rFonts w:ascii="Times New Roman" w:hAnsi="Times New Roman"/>
        </w:rPr>
      </w:pPr>
    </w:p>
    <w:p w:rsidR="00803A95" w:rsidRDefault="00803A95" w:rsidP="00803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В.А.ТОЛОКОНСКИЙ</w:t>
      </w:r>
    </w:p>
    <w:p w:rsidR="00803A95" w:rsidRPr="00D81DA8" w:rsidRDefault="00803A95" w:rsidP="00D81DA8">
      <w:pPr>
        <w:spacing w:after="0"/>
        <w:ind w:firstLine="709"/>
        <w:rPr>
          <w:rFonts w:ascii="Times New Roman" w:hAnsi="Times New Roman"/>
        </w:rPr>
      </w:pPr>
    </w:p>
    <w:sectPr w:rsidR="00803A95" w:rsidRPr="00D81DA8" w:rsidSect="00D8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51578"/>
    <w:rsid w:val="00670EF4"/>
    <w:rsid w:val="00751578"/>
    <w:rsid w:val="00803A95"/>
    <w:rsid w:val="00A6466D"/>
    <w:rsid w:val="00D8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5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515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5157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FC5B4548E7428D0E883B4D90E6317E56743066ACA4C69883813AE3B5F7A871E327D53F5D3455811030A69ACK" TargetMode="External"/><Relationship Id="rId13" Type="http://schemas.openxmlformats.org/officeDocument/2006/relationships/hyperlink" Target="consultantplus://offline/ref=0F7FC5B4548E7428D0E883B4D90E6317E567430669CF4A6A8F3813AE3B5F7A871E327D53F5D3455811030A69ADK" TargetMode="External"/><Relationship Id="rId18" Type="http://schemas.openxmlformats.org/officeDocument/2006/relationships/hyperlink" Target="consultantplus://offline/ref=0F7FC5B4548E7428D0E883B4D90E6317E567430666CC406E8D3813AE3B5F7A871E327D53F5D3455811030869A9K" TargetMode="External"/><Relationship Id="rId26" Type="http://schemas.openxmlformats.org/officeDocument/2006/relationships/hyperlink" Target="consultantplus://offline/ref=0F7FC5B4548E7428D0E883B4D90E6317E567430666CC406E8D3813AE3B5F7A871E327D53F5D3455811030869A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7FC5B4548E7428D0E883B4D90E6317E567430669CF4A6A8F3813AE3B5F7A871E327D53F5D3455811030A69ACK" TargetMode="External"/><Relationship Id="rId7" Type="http://schemas.openxmlformats.org/officeDocument/2006/relationships/hyperlink" Target="consultantplus://offline/ref=0F7FC5B4548E7428D0E89DB9CF623D1EEE641E0E68C6423AD26748F36C5670D0597D2411B1DE445F61A3K" TargetMode="External"/><Relationship Id="rId12" Type="http://schemas.openxmlformats.org/officeDocument/2006/relationships/hyperlink" Target="consultantplus://offline/ref=0F7FC5B4548E7428D0E883B4D90E6317E56743066ACA4C69883813AE3B5F7A871E327D53F5D3455811030A69A3K" TargetMode="External"/><Relationship Id="rId17" Type="http://schemas.openxmlformats.org/officeDocument/2006/relationships/hyperlink" Target="consultantplus://offline/ref=0F7FC5B4548E7428D0E883B4D90E6317E567430666CC406E8D3813AE3B5F7A871E327D53F5D3455811030869ABK" TargetMode="External"/><Relationship Id="rId25" Type="http://schemas.openxmlformats.org/officeDocument/2006/relationships/hyperlink" Target="consultantplus://offline/ref=0F7FC5B4548E7428D0E883B4D90E6317E56743066ACA4C69883813AE3B5F7A871E327D53F5D3455811030B69A9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7FC5B4548E7428D0E883B4D90E6317E567430666CC406E8D3813AE3B5F7A871E327D53F5D3455811030B69ACK" TargetMode="External"/><Relationship Id="rId20" Type="http://schemas.openxmlformats.org/officeDocument/2006/relationships/hyperlink" Target="consultantplus://offline/ref=0F7FC5B4548E7428D0E883B4D90E6317E567430666CC406E8D3813AE3B5F7A871E327D53F5D3455811030869A9K" TargetMode="External"/><Relationship Id="rId29" Type="http://schemas.openxmlformats.org/officeDocument/2006/relationships/hyperlink" Target="consultantplus://offline/ref=0F7FC5B4548E7428D0E883B4D90E6317E567430666CC406E8D3813AE3B5F7A871E327D53F5D3455811030969A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989881F3A656CCD250EB0A32032D101B3C962295142A502E48FF39C4CFF0AE27284A85F036460A2F371d5sAC" TargetMode="External"/><Relationship Id="rId11" Type="http://schemas.openxmlformats.org/officeDocument/2006/relationships/hyperlink" Target="consultantplus://offline/ref=0F7FC5B4548E7428D0E883B4D90E6317E567430666CC406E8D3813AE3B5F7A871E327D53F5D3455811030A69A2K" TargetMode="External"/><Relationship Id="rId24" Type="http://schemas.openxmlformats.org/officeDocument/2006/relationships/hyperlink" Target="consultantplus://offline/ref=0F7FC5B4548E7428D0E883B4D90E6317E567430666CC406E8D3813AE3B5F7A871E327D53F5D3455811030869AE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D0989881F3A656CCD250EB0A32032D101B3C962265248A100E48FF39C4CFF0AE27284A85F036460A2F371d5sAC" TargetMode="External"/><Relationship Id="rId15" Type="http://schemas.openxmlformats.org/officeDocument/2006/relationships/hyperlink" Target="consultantplus://offline/ref=0F7FC5B4548E7428D0E883B4D90E6317E56743066ACA4C69883813AE3B5F7A871E327D53F5D3455811030A69A2K" TargetMode="External"/><Relationship Id="rId23" Type="http://schemas.openxmlformats.org/officeDocument/2006/relationships/hyperlink" Target="consultantplus://offline/ref=0F7FC5B4548E7428D0E883B4D90E6317E567430669CF4A6A8F3813AE3B5F7A871E327D53F5D3455811030A69A2K" TargetMode="External"/><Relationship Id="rId28" Type="http://schemas.openxmlformats.org/officeDocument/2006/relationships/hyperlink" Target="consultantplus://offline/ref=0F7FC5B4548E7428D0E883B4D90E6317E567430669CF4A6A8F3813AE3B5F7A871E327D53F5D3455811030B69ABK" TargetMode="External"/><Relationship Id="rId10" Type="http://schemas.openxmlformats.org/officeDocument/2006/relationships/hyperlink" Target="consultantplus://offline/ref=0F7FC5B4548E7428D0E883B4D90E6317E56743066ACA4C69883813AE3B5F7A871E327D53F5D3455811030A69A3K" TargetMode="External"/><Relationship Id="rId19" Type="http://schemas.openxmlformats.org/officeDocument/2006/relationships/hyperlink" Target="consultantplus://offline/ref=0F7FC5B4548E7428D0E883B4D90E6317E567430669CF4A6A8F3813AE3B5F7A871E327D53F5D3455811030A69ACK" TargetMode="External"/><Relationship Id="rId31" Type="http://schemas.openxmlformats.org/officeDocument/2006/relationships/hyperlink" Target="consultantplus://offline/ref=0F7FC5B4548E7428D0E883B4D90E6317E567430666CC406E8D3813AE3B5F7A871E327D53F5D3455811030969AAK" TargetMode="External"/><Relationship Id="rId4" Type="http://schemas.openxmlformats.org/officeDocument/2006/relationships/hyperlink" Target="consultantplus://offline/ref=9D0989881F3A656CCD250EB0A32032D101B3C96225574EA207E48FF39C4CFF0AE27284A85F036460A2F371d5sAC" TargetMode="External"/><Relationship Id="rId9" Type="http://schemas.openxmlformats.org/officeDocument/2006/relationships/hyperlink" Target="consultantplus://offline/ref=0F7FC5B4548E7428D0E883B4D90E6317E567430666CC406E8D3813AE3B5F7A871E327D53F5D3455811030A69ACK" TargetMode="External"/><Relationship Id="rId14" Type="http://schemas.openxmlformats.org/officeDocument/2006/relationships/hyperlink" Target="consultantplus://offline/ref=0F7FC5B4548E7428D0E883B4D90E6317E567430666CC406E8D3813AE3B5F7A871E327D53F5D3455811030B69A8K" TargetMode="External"/><Relationship Id="rId22" Type="http://schemas.openxmlformats.org/officeDocument/2006/relationships/hyperlink" Target="consultantplus://offline/ref=0F7FC5B4548E7428D0E883B4D90E6317E56743066ACA4C69883813AE3B5F7A871E327D53F5D3455811030B69AAK" TargetMode="External"/><Relationship Id="rId27" Type="http://schemas.openxmlformats.org/officeDocument/2006/relationships/hyperlink" Target="consultantplus://offline/ref=0F7FC5B4548E7428D0E883B4D90E6317E56743066ACA4C69883813AE3B5F7A871E327D53F5D3455811030B69AFK" TargetMode="External"/><Relationship Id="rId30" Type="http://schemas.openxmlformats.org/officeDocument/2006/relationships/hyperlink" Target="consultantplus://offline/ref=0F7FC5B4548E7428D0E883B4D90E6317E56743066ECA486B8E3813AE3B5F7A8761A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10697</CharactersWithSpaces>
  <SharedDoc>false</SharedDoc>
  <HLinks>
    <vt:vector size="168" baseType="variant">
      <vt:variant>
        <vt:i4>1966173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consultantplus://offline/ref=0F7FC5B4548E7428D0E883B4D90E6317E567430666CC406E8D3813AE3B5F7A871E327D53F5D3455811030969AAK</vt:lpwstr>
      </vt:variant>
      <vt:variant>
        <vt:lpwstr/>
      </vt:variant>
      <vt:variant>
        <vt:i4>2883646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consultantplus://offline/ref=0F7FC5B4548E7428D0E883B4D90E6317E56743066ECA486B8E3813AE3B5F7A8761AEK</vt:lpwstr>
      </vt:variant>
      <vt:variant>
        <vt:lpwstr/>
      </vt:variant>
      <vt:variant>
        <vt:i4>1966174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consultantplus://offline/ref=0F7FC5B4548E7428D0E883B4D90E6317E567430666CC406E8D3813AE3B5F7A871E327D53F5D3455811030969ABK</vt:lpwstr>
      </vt:variant>
      <vt:variant>
        <vt:lpwstr/>
      </vt:variant>
      <vt:variant>
        <vt:i4>1966168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consultantplus://offline/ref=0F7FC5B4548E7428D0E883B4D90E6317E567430669CF4A6A8F3813AE3B5F7A871E327D53F5D3455811030B69ABK</vt:lpwstr>
      </vt:variant>
      <vt:variant>
        <vt:lpwstr/>
      </vt:variant>
      <vt:variant>
        <vt:i4>1966087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consultantplus://offline/ref=0F7FC5B4548E7428D0E883B4D90E6317E56743066ACA4C69883813AE3B5F7A871E327D53F5D3455811030B69AFK</vt:lpwstr>
      </vt:variant>
      <vt:variant>
        <vt:lpwstr/>
      </vt:variant>
      <vt:variant>
        <vt:i4>1966095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consultantplus://offline/ref=0F7FC5B4548E7428D0E883B4D90E6317E567430666CC406E8D3813AE3B5F7A871E327D53F5D3455811030869A2K</vt:lpwstr>
      </vt:variant>
      <vt:variant>
        <vt:lpwstr/>
      </vt:variant>
      <vt:variant>
        <vt:i4>1966168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consultantplus://offline/ref=0F7FC5B4548E7428D0E883B4D90E6317E56743066ACA4C69883813AE3B5F7A871E327D53F5D3455811030B69A9K</vt:lpwstr>
      </vt:variant>
      <vt:variant>
        <vt:lpwstr/>
      </vt:variant>
      <vt:variant>
        <vt:i4>1966168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consultantplus://offline/ref=0F7FC5B4548E7428D0E883B4D90E6317E567430666CC406E8D3813AE3B5F7A871E327D53F5D3455811030869AEK</vt:lpwstr>
      </vt:variant>
      <vt:variant>
        <vt:lpwstr/>
      </vt:variant>
      <vt:variant>
        <vt:i4>1966091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consultantplus://offline/ref=0F7FC5B4548E7428D0E883B4D90E6317E567430669CF4A6A8F3813AE3B5F7A871E327D53F5D3455811030A69A2K</vt:lpwstr>
      </vt:variant>
      <vt:variant>
        <vt:lpwstr/>
      </vt:variant>
      <vt:variant>
        <vt:i4>1966080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consultantplus://offline/ref=0F7FC5B4548E7428D0E883B4D90E6317E56743066ACA4C69883813AE3B5F7A871E327D53F5D3455811030B69AAK</vt:lpwstr>
      </vt:variant>
      <vt:variant>
        <vt:lpwstr/>
      </vt:variant>
      <vt:variant>
        <vt:i4>1966170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consultantplus://offline/ref=0F7FC5B4548E7428D0E883B4D90E6317E567430669CF4A6A8F3813AE3B5F7A871E327D53F5D3455811030A69ACK</vt:lpwstr>
      </vt:variant>
      <vt:variant>
        <vt:lpwstr/>
      </vt:variant>
      <vt:variant>
        <vt:i4>1966084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consultantplus://offline/ref=0F7FC5B4548E7428D0E883B4D90E6317E567430666CC406E8D3813AE3B5F7A871E327D53F5D3455811030869A9K</vt:lpwstr>
      </vt:variant>
      <vt:variant>
        <vt:lpwstr/>
      </vt:variant>
      <vt:variant>
        <vt:i4>1966170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consultantplus://offline/ref=0F7FC5B4548E7428D0E883B4D90E6317E567430669CF4A6A8F3813AE3B5F7A871E327D53F5D3455811030A69ACK</vt:lpwstr>
      </vt:variant>
      <vt:variant>
        <vt:lpwstr/>
      </vt:variant>
      <vt:variant>
        <vt:i4>1966084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consultantplus://offline/ref=0F7FC5B4548E7428D0E883B4D90E6317E567430666CC406E8D3813AE3B5F7A871E327D53F5D3455811030869A9K</vt:lpwstr>
      </vt:variant>
      <vt:variant>
        <vt:lpwstr/>
      </vt:variant>
      <vt:variant>
        <vt:i4>1966175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consultantplus://offline/ref=0F7FC5B4548E7428D0E883B4D90E6317E567430666CC406E8D3813AE3B5F7A871E327D53F5D3455811030869ABK</vt:lpwstr>
      </vt:variant>
      <vt:variant>
        <vt:lpwstr/>
      </vt:variant>
      <vt:variant>
        <vt:i4>1966084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consultantplus://offline/ref=0F7FC5B4548E7428D0E883B4D90E6317E567430666CC406E8D3813AE3B5F7A871E327D53F5D3455811030B69ACK</vt:lpwstr>
      </vt:variant>
      <vt:variant>
        <vt:lpwstr/>
      </vt:variant>
      <vt:variant>
        <vt:i4>1966160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consultantplus://offline/ref=0F7FC5B4548E7428D0E883B4D90E6317E56743066ACA4C69883813AE3B5F7A871E327D53F5D3455811030A69A2K</vt:lpwstr>
      </vt:variant>
      <vt:variant>
        <vt:lpwstr/>
      </vt:variant>
      <vt:variant>
        <vt:i4>1966175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consultantplus://offline/ref=0F7FC5B4548E7428D0E883B4D90E6317E567430666CC406E8D3813AE3B5F7A871E327D53F5D3455811030B69A8K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consultantplus://offline/ref=0F7FC5B4548E7428D0E883B4D90E6317E567430669CF4A6A8F3813AE3B5F7A871E327D53F5D3455811030A69ADK</vt:lpwstr>
      </vt:variant>
      <vt:variant>
        <vt:lpwstr/>
      </vt:variant>
      <vt:variant>
        <vt:i4>1966161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consultantplus://offline/ref=0F7FC5B4548E7428D0E883B4D90E6317E56743066ACA4C69883813AE3B5F7A871E327D53F5D3455811030A69A3K</vt:lpwstr>
      </vt:variant>
      <vt:variant>
        <vt:lpwstr/>
      </vt:variant>
      <vt:variant>
        <vt:i4>1966166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consultantplus://offline/ref=0F7FC5B4548E7428D0E883B4D90E6317E567430666CC406E8D3813AE3B5F7A871E327D53F5D3455811030A69A2K</vt:lpwstr>
      </vt:variant>
      <vt:variant>
        <vt:lpwstr/>
      </vt:variant>
      <vt:variant>
        <vt:i4>1966161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consultantplus://offline/ref=0F7FC5B4548E7428D0E883B4D90E6317E56743066ACA4C69883813AE3B5F7A871E327D53F5D3455811030A69A3K</vt:lpwstr>
      </vt:variant>
      <vt:variant>
        <vt:lpwstr/>
      </vt:variant>
      <vt:variant>
        <vt:i4>1966087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consultantplus://offline/ref=0F7FC5B4548E7428D0E883B4D90E6317E567430666CC406E8D3813AE3B5F7A871E327D53F5D3455811030A69ACK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consultantplus://offline/ref=0F7FC5B4548E7428D0E883B4D90E6317E56743066ACA4C69883813AE3B5F7A871E327D53F5D3455811030A69ACK</vt:lpwstr>
      </vt:variant>
      <vt:variant>
        <vt:lpwstr/>
      </vt:variant>
      <vt:variant>
        <vt:i4>2949174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consultantplus://offline/ref=0F7FC5B4548E7428D0E89DB9CF623D1EEE641E0E68C6423AD26748F36C5670D0597D2411B1DE445F61A3K</vt:lpwstr>
      </vt:variant>
      <vt:variant>
        <vt:lpwstr/>
      </vt:variant>
      <vt:variant>
        <vt:i4>458755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consultantplus://offline/ref=9D0989881F3A656CCD250EB0A32032D101B3C962295142A502E48FF39C4CFF0AE27284A85F036460A2F371d5sAC</vt:lpwstr>
      </vt:variant>
      <vt:variant>
        <vt:lpwstr/>
      </vt:variant>
      <vt:variant>
        <vt:i4>458755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consultantplus://offline/ref=9D0989881F3A656CCD250EB0A32032D101B3C962265248A100E48FF39C4CFF0AE27284A85F036460A2F371d5sAC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consultantplus://offline/ref=9D0989881F3A656CCD250EB0A32032D101B3C96225574EA207E48FF39C4CFF0AE27284A85F036460A2F371d5sAC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Новотроицк</cp:lastModifiedBy>
  <cp:revision>2</cp:revision>
  <cp:lastPrinted>2018-03-23T09:14:00Z</cp:lastPrinted>
  <dcterms:created xsi:type="dcterms:W3CDTF">2018-05-31T02:13:00Z</dcterms:created>
  <dcterms:modified xsi:type="dcterms:W3CDTF">2018-05-31T02:13:00Z</dcterms:modified>
</cp:coreProperties>
</file>