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EF" w:rsidRDefault="00B71EEF" w:rsidP="00093D3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</w:p>
    <w:p w:rsidR="00B71EEF" w:rsidRDefault="00B71EEF" w:rsidP="00093D3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НОВОТРОИЦКОГО СЕЛЬСОВЕТА</w:t>
      </w:r>
    </w:p>
    <w:p w:rsidR="00B71EEF" w:rsidRDefault="00B71EEF" w:rsidP="00093D39">
      <w:pPr>
        <w:tabs>
          <w:tab w:val="left" w:pos="304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ТАТАРСКОГО РАЙОНА  НОВОСИБИРСКОЙ ОБЛАСТИ</w:t>
      </w:r>
    </w:p>
    <w:p w:rsidR="00B71EEF" w:rsidRDefault="00B71EEF" w:rsidP="00093D3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1EEF" w:rsidRDefault="00B71EEF" w:rsidP="00093D3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1EEF" w:rsidRDefault="00B71EEF" w:rsidP="00093D39">
      <w:pPr>
        <w:tabs>
          <w:tab w:val="left" w:pos="27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B71EEF" w:rsidRDefault="00B71EEF" w:rsidP="00093D39">
      <w:pPr>
        <w:spacing w:after="0"/>
        <w:rPr>
          <w:rFonts w:ascii="Arial" w:hAnsi="Arial" w:cs="Arial"/>
          <w:sz w:val="24"/>
          <w:szCs w:val="24"/>
        </w:rPr>
      </w:pPr>
    </w:p>
    <w:p w:rsidR="00B71EEF" w:rsidRDefault="00B71EEF" w:rsidP="00093D3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093D39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.02.20</w:t>
      </w:r>
      <w:r w:rsidR="00093D3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г                                с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 xml:space="preserve">овотроицк                                       № </w:t>
      </w:r>
      <w:r w:rsidR="00093D39">
        <w:rPr>
          <w:rFonts w:ascii="Arial" w:hAnsi="Arial" w:cs="Arial"/>
          <w:sz w:val="24"/>
          <w:szCs w:val="24"/>
        </w:rPr>
        <w:t>10</w:t>
      </w:r>
    </w:p>
    <w:p w:rsidR="00B71EEF" w:rsidRDefault="00B71EEF" w:rsidP="00093D3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71EEF" w:rsidRDefault="00B71EEF" w:rsidP="00093D39">
      <w:pPr>
        <w:pStyle w:val="8"/>
        <w:ind w:firstLine="0"/>
        <w:jc w:val="center"/>
        <w:rPr>
          <w:rFonts w:ascii="Arial" w:hAnsi="Arial" w:cs="Arial"/>
          <w:sz w:val="24"/>
          <w:szCs w:val="24"/>
        </w:rPr>
      </w:pPr>
    </w:p>
    <w:p w:rsidR="00B71EEF" w:rsidRDefault="00B71EEF" w:rsidP="00093D39">
      <w:pPr>
        <w:pStyle w:val="8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муниципальной Программы развития физической культуры и спорта  на территории Новотроицкого сельсовета Татарского района</w:t>
      </w:r>
    </w:p>
    <w:p w:rsidR="00B71EEF" w:rsidRDefault="00B71EEF" w:rsidP="00093D3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на 20</w:t>
      </w:r>
      <w:r w:rsidR="00093D3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-202</w:t>
      </w:r>
      <w:r w:rsidR="00093D3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годы</w:t>
      </w:r>
    </w:p>
    <w:p w:rsidR="00B71EEF" w:rsidRDefault="00B71EEF" w:rsidP="00B71EEF">
      <w:pPr>
        <w:rPr>
          <w:rFonts w:ascii="Arial" w:hAnsi="Arial" w:cs="Arial"/>
          <w:sz w:val="24"/>
          <w:szCs w:val="24"/>
        </w:rPr>
      </w:pPr>
    </w:p>
    <w:p w:rsidR="00B71EEF" w:rsidRPr="00093D39" w:rsidRDefault="00B71EEF" w:rsidP="00B71E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 целях создания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деятельности, в соответствии с Федеральным законом от 04.12.2007 г. № 329-ФЗ «О физической культуре и спорте в Российской Федерации»; Стратегией развития физической культуры и спорта в Российской Федерации до 2020 года (одобрена 23.06.2009 г. Правительством Российской Федерации);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Постановлением Правительства Российской Федерации от 21 января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Arial" w:hAnsi="Arial" w:cs="Arial"/>
            <w:color w:val="000000"/>
            <w:sz w:val="24"/>
            <w:szCs w:val="24"/>
          </w:rPr>
          <w:t>2015 г</w:t>
        </w:r>
      </w:smartTag>
      <w:r>
        <w:rPr>
          <w:rFonts w:ascii="Arial" w:hAnsi="Arial" w:cs="Arial"/>
          <w:color w:val="000000"/>
          <w:sz w:val="24"/>
          <w:szCs w:val="24"/>
        </w:rPr>
        <w:t>. № 30 «О Федеральной целевой программе «Развитие физической культуры и спорта в Российской Федерации на 2016-2020 годы»; Законом Новосибирской области от 04.12.2008 г. № 285-ОЗ «О физической культуре и спорте в Новосибирской области»; с Постановлением Правительства Новосибирской области от 30.01.2012 г. № 43-п «Об утверждении порядка разработки, утверждения и реализации ведомственных целевых  программ», руководствуясь Уставом</w:t>
      </w:r>
      <w:r>
        <w:rPr>
          <w:rFonts w:ascii="Arial" w:hAnsi="Arial" w:cs="Arial"/>
          <w:sz w:val="24"/>
          <w:szCs w:val="24"/>
        </w:rPr>
        <w:t xml:space="preserve"> Новотроицкого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Татарского района</w:t>
      </w:r>
      <w:r>
        <w:rPr>
          <w:rFonts w:ascii="Arial" w:hAnsi="Arial" w:cs="Arial"/>
          <w:sz w:val="24"/>
          <w:szCs w:val="24"/>
        </w:rPr>
        <w:t xml:space="preserve"> Новосибирской области,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ПОСТАНОВЛЯЮ:</w:t>
      </w:r>
    </w:p>
    <w:p w:rsidR="00B71EEF" w:rsidRDefault="00B71EEF" w:rsidP="00B71EEF">
      <w:pPr>
        <w:tabs>
          <w:tab w:val="left" w:pos="540"/>
          <w:tab w:val="left" w:pos="10205"/>
        </w:tabs>
        <w:ind w:right="-55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 муниципальную Программу развития физической культуры и спорта на территории Новотроицкого сельсовета Татарского района Новосибирской области на 20</w:t>
      </w:r>
      <w:r w:rsidR="00093D39">
        <w:rPr>
          <w:rFonts w:ascii="Arial" w:hAnsi="Arial" w:cs="Arial"/>
          <w:sz w:val="24"/>
          <w:szCs w:val="24"/>
        </w:rPr>
        <w:t>21-2023</w:t>
      </w:r>
      <w:r>
        <w:rPr>
          <w:rFonts w:ascii="Arial" w:hAnsi="Arial" w:cs="Arial"/>
          <w:sz w:val="24"/>
          <w:szCs w:val="24"/>
        </w:rPr>
        <w:t xml:space="preserve"> годы. (Прилагается).</w:t>
      </w:r>
    </w:p>
    <w:p w:rsidR="00B71EEF" w:rsidRDefault="00B71EEF" w:rsidP="00B71EEF">
      <w:pPr>
        <w:tabs>
          <w:tab w:val="left" w:pos="540"/>
          <w:tab w:val="left" w:pos="10205"/>
        </w:tabs>
        <w:ind w:right="-55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</w:t>
      </w:r>
      <w:proofErr w:type="gramStart"/>
      <w:r>
        <w:rPr>
          <w:rFonts w:ascii="Arial" w:hAnsi="Arial" w:cs="Arial"/>
          <w:sz w:val="24"/>
          <w:szCs w:val="24"/>
        </w:rPr>
        <w:t>данное</w:t>
      </w:r>
      <w:proofErr w:type="gramEnd"/>
      <w:r>
        <w:rPr>
          <w:rFonts w:ascii="Arial" w:hAnsi="Arial" w:cs="Arial"/>
          <w:sz w:val="24"/>
          <w:szCs w:val="24"/>
        </w:rPr>
        <w:t xml:space="preserve">  решения в местной газете «</w:t>
      </w:r>
      <w:proofErr w:type="spellStart"/>
      <w:r>
        <w:rPr>
          <w:rFonts w:ascii="Arial" w:hAnsi="Arial" w:cs="Arial"/>
          <w:sz w:val="24"/>
          <w:szCs w:val="24"/>
        </w:rPr>
        <w:t>Новотроицкий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Новотроицкого сельсовета Татарского района Новосибирской области в сети Интернет.</w:t>
      </w:r>
    </w:p>
    <w:p w:rsidR="00B71EEF" w:rsidRDefault="00B71EEF" w:rsidP="00B71EEF">
      <w:pPr>
        <w:tabs>
          <w:tab w:val="left" w:pos="540"/>
          <w:tab w:val="left" w:pos="10205"/>
        </w:tabs>
        <w:ind w:right="-55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решения оставляю за собой.</w:t>
      </w:r>
    </w:p>
    <w:p w:rsidR="00B71EEF" w:rsidRDefault="00B71EEF" w:rsidP="00B71EEF">
      <w:pPr>
        <w:shd w:val="clear" w:color="auto" w:fill="FFFFFF"/>
        <w:tabs>
          <w:tab w:val="left" w:pos="3278"/>
          <w:tab w:val="left" w:pos="5232"/>
          <w:tab w:val="left" w:pos="7296"/>
        </w:tabs>
        <w:jc w:val="both"/>
        <w:rPr>
          <w:rFonts w:ascii="Arial" w:hAnsi="Arial" w:cs="Arial"/>
          <w:b/>
          <w:sz w:val="24"/>
          <w:szCs w:val="24"/>
        </w:rPr>
      </w:pPr>
    </w:p>
    <w:p w:rsidR="00B71EEF" w:rsidRDefault="00B71EEF" w:rsidP="00B71EEF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 w:val="24"/>
          <w:szCs w:val="24"/>
        </w:rPr>
      </w:pPr>
    </w:p>
    <w:p w:rsidR="00B71EEF" w:rsidRDefault="00B71EEF" w:rsidP="00B71EEF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Новотроицкого сельсовета   </w:t>
      </w:r>
    </w:p>
    <w:p w:rsidR="00B71EEF" w:rsidRDefault="00B71EEF" w:rsidP="00093D3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                            </w:t>
      </w:r>
      <w:r w:rsidR="00093D39">
        <w:rPr>
          <w:rFonts w:ascii="Arial" w:hAnsi="Arial" w:cs="Arial"/>
          <w:sz w:val="24"/>
          <w:szCs w:val="24"/>
        </w:rPr>
        <w:t>С.В.Новиков</w:t>
      </w:r>
    </w:p>
    <w:p w:rsidR="00B71EEF" w:rsidRDefault="00B71EEF" w:rsidP="00093D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Утверждена </w:t>
      </w:r>
    </w:p>
    <w:p w:rsidR="00B71EEF" w:rsidRDefault="00B71EEF" w:rsidP="00093D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B71EEF" w:rsidRDefault="00B71EEF" w:rsidP="00093D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Новотроицкого сельсовета</w:t>
      </w:r>
    </w:p>
    <w:p w:rsidR="00B71EEF" w:rsidRDefault="00B71EEF" w:rsidP="00093D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Татарского района</w:t>
      </w:r>
    </w:p>
    <w:p w:rsidR="00B71EEF" w:rsidRDefault="00B71EEF" w:rsidP="00093D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B71EEF" w:rsidRDefault="00B71EEF" w:rsidP="00093D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</w:t>
      </w:r>
      <w:r w:rsidR="00093D3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.02.20</w:t>
      </w:r>
      <w:r w:rsidR="00093D3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г № 1</w:t>
      </w:r>
      <w:r w:rsidR="00093D3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</w:p>
    <w:p w:rsidR="00B71EEF" w:rsidRDefault="00B71EEF" w:rsidP="00093D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1EEF" w:rsidRDefault="00B71EEF" w:rsidP="00093D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1EEF" w:rsidRDefault="00B71EEF" w:rsidP="00093D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1EEF" w:rsidRDefault="00B71EEF" w:rsidP="00093D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1EEF" w:rsidRDefault="00B71EEF" w:rsidP="00093D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1EEF" w:rsidRDefault="00B71EEF" w:rsidP="00093D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1EEF" w:rsidRDefault="00B71EEF" w:rsidP="00093D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1EEF" w:rsidRDefault="00B71EEF" w:rsidP="00093D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1EEF" w:rsidRDefault="00B71EEF" w:rsidP="00093D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1EEF" w:rsidRDefault="00B71EEF" w:rsidP="00093D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B71EEF" w:rsidRDefault="00B71EEF" w:rsidP="00093D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РАЗВИТИЯ ФИЗИЧЕСКОЙ КУЛЬТУРЫ </w:t>
      </w:r>
    </w:p>
    <w:p w:rsidR="00B71EEF" w:rsidRDefault="00B71EEF" w:rsidP="00093D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 СПОРТА НА ТЕРРИТОРИИ </w:t>
      </w:r>
    </w:p>
    <w:p w:rsidR="00B71EEF" w:rsidRDefault="00B71EEF" w:rsidP="00093D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НОВОТРОИЦКОГО СЕЛЬСОВЕТА</w:t>
      </w:r>
    </w:p>
    <w:p w:rsidR="00B71EEF" w:rsidRDefault="00B71EEF" w:rsidP="00093D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ТАТАРСКОГО РАЙОНА НОВОСИБИРСКОЙ ОБЛАСТИ</w:t>
      </w:r>
    </w:p>
    <w:p w:rsidR="00B71EEF" w:rsidRDefault="00B71EEF" w:rsidP="00093D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</w:t>
      </w:r>
      <w:r w:rsidR="00093D39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>-202</w:t>
      </w:r>
      <w:r w:rsidR="00093D39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гг.</w:t>
      </w:r>
    </w:p>
    <w:p w:rsidR="00B71EEF" w:rsidRDefault="00B71EEF" w:rsidP="00B71EEF">
      <w:pPr>
        <w:jc w:val="right"/>
        <w:rPr>
          <w:rFonts w:ascii="Arial" w:hAnsi="Arial" w:cs="Arial"/>
          <w:sz w:val="24"/>
          <w:szCs w:val="24"/>
        </w:rPr>
      </w:pPr>
    </w:p>
    <w:p w:rsidR="00B71EEF" w:rsidRDefault="00B71EEF" w:rsidP="00B71EEF">
      <w:pPr>
        <w:jc w:val="right"/>
        <w:rPr>
          <w:rFonts w:ascii="Arial" w:hAnsi="Arial" w:cs="Arial"/>
          <w:sz w:val="24"/>
          <w:szCs w:val="24"/>
        </w:rPr>
      </w:pPr>
    </w:p>
    <w:p w:rsidR="00B71EEF" w:rsidRDefault="00B71EEF" w:rsidP="00B71EEF">
      <w:pPr>
        <w:jc w:val="right"/>
        <w:rPr>
          <w:rFonts w:ascii="Arial" w:hAnsi="Arial" w:cs="Arial"/>
          <w:sz w:val="24"/>
          <w:szCs w:val="24"/>
        </w:rPr>
      </w:pPr>
    </w:p>
    <w:p w:rsidR="00B71EEF" w:rsidRDefault="00B71EEF" w:rsidP="00B71EEF">
      <w:pPr>
        <w:jc w:val="right"/>
        <w:rPr>
          <w:rFonts w:ascii="Arial" w:hAnsi="Arial" w:cs="Arial"/>
          <w:sz w:val="24"/>
          <w:szCs w:val="24"/>
        </w:rPr>
      </w:pPr>
    </w:p>
    <w:p w:rsidR="00B71EEF" w:rsidRDefault="00B71EEF" w:rsidP="00B71EEF">
      <w:pPr>
        <w:jc w:val="right"/>
        <w:rPr>
          <w:rFonts w:ascii="Arial" w:hAnsi="Arial" w:cs="Arial"/>
          <w:sz w:val="24"/>
          <w:szCs w:val="24"/>
        </w:rPr>
      </w:pPr>
    </w:p>
    <w:p w:rsidR="00B71EEF" w:rsidRDefault="00B71EEF" w:rsidP="00B71EEF">
      <w:pPr>
        <w:jc w:val="right"/>
        <w:rPr>
          <w:rFonts w:ascii="Arial" w:hAnsi="Arial" w:cs="Arial"/>
          <w:sz w:val="24"/>
          <w:szCs w:val="24"/>
        </w:rPr>
      </w:pPr>
    </w:p>
    <w:p w:rsidR="00B71EEF" w:rsidRDefault="00B71EEF" w:rsidP="00B71EEF">
      <w:pPr>
        <w:jc w:val="right"/>
        <w:rPr>
          <w:rFonts w:ascii="Arial" w:hAnsi="Arial" w:cs="Arial"/>
          <w:sz w:val="24"/>
          <w:szCs w:val="24"/>
        </w:rPr>
      </w:pPr>
    </w:p>
    <w:p w:rsidR="00B71EEF" w:rsidRDefault="00B71EEF" w:rsidP="00B71EEF">
      <w:pPr>
        <w:jc w:val="right"/>
        <w:rPr>
          <w:rFonts w:ascii="Arial" w:hAnsi="Arial" w:cs="Arial"/>
          <w:sz w:val="24"/>
          <w:szCs w:val="24"/>
        </w:rPr>
      </w:pPr>
    </w:p>
    <w:p w:rsidR="00B71EEF" w:rsidRDefault="00B71EEF" w:rsidP="00B71EEF">
      <w:pPr>
        <w:jc w:val="right"/>
        <w:rPr>
          <w:rFonts w:ascii="Arial" w:hAnsi="Arial" w:cs="Arial"/>
          <w:sz w:val="24"/>
          <w:szCs w:val="24"/>
        </w:rPr>
      </w:pPr>
    </w:p>
    <w:p w:rsidR="00B71EEF" w:rsidRDefault="00B71EEF" w:rsidP="00B71EEF">
      <w:pPr>
        <w:jc w:val="right"/>
        <w:rPr>
          <w:rFonts w:ascii="Arial" w:hAnsi="Arial" w:cs="Arial"/>
          <w:sz w:val="24"/>
          <w:szCs w:val="24"/>
        </w:rPr>
      </w:pPr>
    </w:p>
    <w:p w:rsidR="00B71EEF" w:rsidRDefault="00B71EEF" w:rsidP="00B71EEF">
      <w:pPr>
        <w:jc w:val="right"/>
        <w:rPr>
          <w:rFonts w:ascii="Arial" w:hAnsi="Arial" w:cs="Arial"/>
          <w:sz w:val="24"/>
          <w:szCs w:val="24"/>
        </w:rPr>
      </w:pPr>
    </w:p>
    <w:p w:rsidR="00B71EEF" w:rsidRDefault="00B71EEF" w:rsidP="00B71EEF">
      <w:pPr>
        <w:jc w:val="right"/>
        <w:rPr>
          <w:rFonts w:ascii="Arial" w:hAnsi="Arial" w:cs="Arial"/>
          <w:sz w:val="24"/>
          <w:szCs w:val="24"/>
        </w:rPr>
      </w:pPr>
    </w:p>
    <w:p w:rsidR="00B71EEF" w:rsidRDefault="00B71EEF" w:rsidP="00B71EEF">
      <w:pPr>
        <w:jc w:val="right"/>
        <w:rPr>
          <w:rFonts w:ascii="Arial" w:hAnsi="Arial" w:cs="Arial"/>
          <w:sz w:val="24"/>
          <w:szCs w:val="24"/>
        </w:rPr>
      </w:pPr>
    </w:p>
    <w:p w:rsidR="00B71EEF" w:rsidRDefault="00B71EEF" w:rsidP="00B71EEF">
      <w:pPr>
        <w:jc w:val="right"/>
        <w:rPr>
          <w:rFonts w:ascii="Arial" w:hAnsi="Arial" w:cs="Arial"/>
          <w:sz w:val="24"/>
          <w:szCs w:val="24"/>
        </w:rPr>
      </w:pPr>
    </w:p>
    <w:p w:rsidR="00B71EEF" w:rsidRDefault="00B71EEF" w:rsidP="00B71EEF">
      <w:pPr>
        <w:jc w:val="right"/>
        <w:rPr>
          <w:rFonts w:ascii="Arial" w:hAnsi="Arial" w:cs="Arial"/>
          <w:sz w:val="24"/>
          <w:szCs w:val="24"/>
        </w:rPr>
      </w:pPr>
    </w:p>
    <w:p w:rsidR="00B71EEF" w:rsidRDefault="00B71EEF" w:rsidP="00093D39">
      <w:pPr>
        <w:rPr>
          <w:rFonts w:ascii="Arial" w:hAnsi="Arial" w:cs="Arial"/>
          <w:sz w:val="24"/>
          <w:szCs w:val="24"/>
        </w:rPr>
      </w:pPr>
    </w:p>
    <w:p w:rsidR="00093D39" w:rsidRDefault="00093D39" w:rsidP="00093D39">
      <w:pPr>
        <w:rPr>
          <w:rFonts w:ascii="Arial" w:hAnsi="Arial" w:cs="Arial"/>
          <w:b/>
          <w:sz w:val="24"/>
          <w:szCs w:val="24"/>
        </w:rPr>
      </w:pPr>
    </w:p>
    <w:p w:rsidR="00B71EEF" w:rsidRPr="00093D39" w:rsidRDefault="00B71EEF" w:rsidP="00093D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Паспорт программы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9"/>
        <w:gridCol w:w="6302"/>
      </w:tblGrid>
      <w:tr w:rsidR="00B71EEF" w:rsidTr="00B71E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EF" w:rsidRDefault="00B71EEF">
            <w:pPr>
              <w:tabs>
                <w:tab w:val="left" w:pos="9923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Программы </w:t>
            </w:r>
          </w:p>
          <w:p w:rsidR="00B71EEF" w:rsidRDefault="00B71EEF">
            <w:pPr>
              <w:tabs>
                <w:tab w:val="left" w:pos="992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EF" w:rsidRDefault="00B71EEF">
            <w:pPr>
              <w:tabs>
                <w:tab w:val="left" w:pos="992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 развития физической культуры и спорта на территории Новотроицкого сельсовета Татарского района Новосибирской области  на 2018 – 2020 гг.</w:t>
            </w:r>
          </w:p>
          <w:p w:rsidR="00B71EEF" w:rsidRDefault="00B71EEF">
            <w:pPr>
              <w:tabs>
                <w:tab w:val="left" w:pos="992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EEF" w:rsidTr="00B71E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EF" w:rsidRDefault="00B71EEF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EF" w:rsidRDefault="00B71EEF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Новотроицкого сельсовета</w:t>
            </w:r>
          </w:p>
        </w:tc>
      </w:tr>
      <w:tr w:rsidR="00B71EEF" w:rsidTr="00B71E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EF" w:rsidRDefault="00B71EEF">
            <w:pPr>
              <w:tabs>
                <w:tab w:val="left" w:pos="9923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Заказчик Программы</w:t>
            </w:r>
          </w:p>
          <w:p w:rsidR="00B71EEF" w:rsidRDefault="00B71EEF">
            <w:pPr>
              <w:tabs>
                <w:tab w:val="left" w:pos="992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EF" w:rsidRDefault="00B71EEF">
            <w:pPr>
              <w:tabs>
                <w:tab w:val="left" w:pos="992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Новотроицкого сельсовета</w:t>
            </w:r>
          </w:p>
        </w:tc>
      </w:tr>
      <w:tr w:rsidR="00B71EEF" w:rsidTr="00B71E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EF" w:rsidRDefault="00B71EEF">
            <w:pPr>
              <w:tabs>
                <w:tab w:val="left" w:pos="9923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EF" w:rsidRDefault="00B71EEF">
            <w:pPr>
              <w:tabs>
                <w:tab w:val="left" w:pos="992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МБУК Новотроицкого сельсовета;</w:t>
            </w:r>
          </w:p>
          <w:p w:rsidR="00B71EEF" w:rsidRDefault="00B71EEF">
            <w:pPr>
              <w:tabs>
                <w:tab w:val="left" w:pos="9923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МБОУ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Новотроицкая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СОШ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согласованию);</w:t>
            </w:r>
          </w:p>
          <w:p w:rsidR="00B71EEF" w:rsidRDefault="00B71EEF">
            <w:pPr>
              <w:tabs>
                <w:tab w:val="left" w:pos="9923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специалист по работе с  молодежью;</w:t>
            </w:r>
          </w:p>
          <w:p w:rsidR="00B71EEF" w:rsidRDefault="00B71EEF">
            <w:pPr>
              <w:tabs>
                <w:tab w:val="left" w:pos="992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общественные организации, в т. ч. граждан с ограниченными возможностями здоровья</w:t>
            </w:r>
          </w:p>
        </w:tc>
      </w:tr>
      <w:tr w:rsidR="00B71EEF" w:rsidTr="00B71E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EF" w:rsidRDefault="00B71EEF">
            <w:pPr>
              <w:tabs>
                <w:tab w:val="left" w:pos="9923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EF" w:rsidRDefault="00B71EEF">
            <w:pPr>
              <w:tabs>
                <w:tab w:val="left" w:pos="992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деятельности.</w:t>
            </w:r>
          </w:p>
        </w:tc>
      </w:tr>
      <w:tr w:rsidR="00B71EEF" w:rsidTr="00B71E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EF" w:rsidRDefault="00B71EEF">
            <w:pPr>
              <w:tabs>
                <w:tab w:val="left" w:pos="9923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EF" w:rsidRDefault="00B71EEF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популяризация физической культуры и спорта, внедрение эффективных технологий пропаганды и социальной рекламы в сфере физической культуры и спорта; </w:t>
            </w:r>
          </w:p>
          <w:p w:rsidR="00B71EEF" w:rsidRDefault="00B71EEF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внедрение физической культуры и спорта в режим учебы, труда и отдыха, различных социально-демографических групп населения; </w:t>
            </w:r>
          </w:p>
          <w:p w:rsidR="00B71EEF" w:rsidRDefault="00B71EEF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обеспечение доступности и повышение качества физкультурно-оздоровительных и спортивных услуг, предоставляемых различным социально-демографическим группам населения; </w:t>
            </w:r>
          </w:p>
          <w:p w:rsidR="00B71EEF" w:rsidRDefault="00B71EEF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развитие физкультурно-спортивной инфраструктуры (в том числе по месту жительства, в образовательных учреждениях); </w:t>
            </w:r>
          </w:p>
          <w:p w:rsidR="00B71EEF" w:rsidRDefault="00B71EEF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повышение качества и результативности процесса физического воспитания в муниципальных образовательных учреждениях; </w:t>
            </w:r>
          </w:p>
          <w:p w:rsidR="00B71EEF" w:rsidRDefault="00B71EEF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совершенствование системы подготовки спортивного резерва, развитие детско-юношеского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спорта; </w:t>
            </w:r>
          </w:p>
          <w:p w:rsidR="00B71EEF" w:rsidRDefault="00B71EEF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повышение эффективности управления и совершенствование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экономических механизмов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сфере физической культуры и спорта. </w:t>
            </w:r>
          </w:p>
        </w:tc>
      </w:tr>
      <w:tr w:rsidR="00B71EEF" w:rsidTr="00B71E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EF" w:rsidRDefault="00B71EEF">
            <w:pPr>
              <w:tabs>
                <w:tab w:val="left" w:pos="9923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Сроки реализации Программы</w:t>
            </w:r>
          </w:p>
          <w:p w:rsidR="00B71EEF" w:rsidRDefault="00B71EEF">
            <w:pPr>
              <w:tabs>
                <w:tab w:val="left" w:pos="992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EF" w:rsidRDefault="00B71EEF">
            <w:pPr>
              <w:tabs>
                <w:tab w:val="left" w:pos="992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реализации Программы: 2018 – 2020 годы.</w:t>
            </w:r>
          </w:p>
        </w:tc>
      </w:tr>
      <w:tr w:rsidR="00B71EEF" w:rsidTr="00B71EEF">
        <w:trPr>
          <w:trHeight w:val="35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EF" w:rsidRDefault="00B71EEF">
            <w:pPr>
              <w:tabs>
                <w:tab w:val="left" w:pos="992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Планируемые</w:t>
            </w:r>
          </w:p>
          <w:p w:rsidR="00B71EEF" w:rsidRDefault="00B71EEF">
            <w:pPr>
              <w:tabs>
                <w:tab w:val="left" w:pos="992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количественные и качественные показатели</w:t>
            </w:r>
          </w:p>
          <w:p w:rsidR="00B71EEF" w:rsidRDefault="00B71EEF">
            <w:pPr>
              <w:tabs>
                <w:tab w:val="left" w:pos="9923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эффективности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EF" w:rsidRDefault="00B71EEF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улучшение физического здоровья, физической подготовленности населения, повышение уровня подготовки молодежи к службе в вооруженных силах;</w:t>
            </w:r>
          </w:p>
          <w:p w:rsidR="00B71EEF" w:rsidRDefault="00B71EEF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расширение услуг в области физической культуры и увеличение количества участников массовых спортивно- оздоровительных мероприятий; </w:t>
            </w:r>
          </w:p>
          <w:p w:rsidR="00B71EEF" w:rsidRDefault="00B71EEF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привлечение к занятиям физической культурой детей, подростков и молодежи, что приведет к снижению уровня правонарушений; </w:t>
            </w:r>
          </w:p>
          <w:p w:rsidR="00B71EEF" w:rsidRDefault="00B71EEF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укрепление семейных отношений; </w:t>
            </w:r>
          </w:p>
          <w:p w:rsidR="00B71EEF" w:rsidRDefault="00B71EEF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повышение информированности жителей поселения в области физической культуры и физического здоровья; </w:t>
            </w:r>
          </w:p>
          <w:p w:rsidR="00B71EEF" w:rsidRDefault="00B71EEF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улучшение материально-технической базы (спортивного инвентаря) для занятий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клубных формирований, кружков (секций); </w:t>
            </w:r>
          </w:p>
          <w:p w:rsidR="00B71EEF" w:rsidRDefault="00B71EEF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увеличение количества спортсменов со 3 до 7 человек и улучшение качества их подготовки; </w:t>
            </w:r>
          </w:p>
          <w:p w:rsidR="00B71EEF" w:rsidRDefault="00B71EEF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обеспечение участия спортсменов и команд поселения в районных, окружных соревнованиях по всем культивируемым в поселении  видам спорта.</w:t>
            </w:r>
          </w:p>
          <w:p w:rsidR="00B71EEF" w:rsidRDefault="00B71EEF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B71EEF" w:rsidTr="00B71E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EF" w:rsidRDefault="00B71EEF">
            <w:pPr>
              <w:tabs>
                <w:tab w:val="left" w:pos="9923"/>
              </w:tabs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EF" w:rsidRDefault="00B71EEF">
            <w:pPr>
              <w:pStyle w:val="Default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Контроль за</w:t>
            </w:r>
            <w:proofErr w:type="gramEnd"/>
            <w:r>
              <w:rPr>
                <w:rFonts w:ascii="Arial" w:hAnsi="Arial" w:cs="Arial"/>
              </w:rPr>
              <w:t xml:space="preserve"> реализацией Программы осуществляется  Главой Новотроицкого сельсовета</w:t>
            </w:r>
          </w:p>
        </w:tc>
      </w:tr>
    </w:tbl>
    <w:p w:rsidR="00B71EEF" w:rsidRDefault="00B71EEF" w:rsidP="00B71EEF">
      <w:pPr>
        <w:tabs>
          <w:tab w:val="left" w:pos="9923"/>
        </w:tabs>
        <w:rPr>
          <w:rFonts w:ascii="Arial" w:hAnsi="Arial" w:cs="Arial"/>
          <w:sz w:val="24"/>
          <w:szCs w:val="24"/>
        </w:rPr>
      </w:pPr>
    </w:p>
    <w:p w:rsidR="00093D39" w:rsidRDefault="00093D39" w:rsidP="00B71EEF">
      <w:pPr>
        <w:tabs>
          <w:tab w:val="left" w:pos="9923"/>
        </w:tabs>
        <w:rPr>
          <w:rFonts w:ascii="Arial" w:hAnsi="Arial" w:cs="Arial"/>
          <w:sz w:val="24"/>
          <w:szCs w:val="24"/>
        </w:rPr>
      </w:pPr>
    </w:p>
    <w:p w:rsidR="00093D39" w:rsidRDefault="00093D39" w:rsidP="00B71EEF">
      <w:pPr>
        <w:tabs>
          <w:tab w:val="left" w:pos="9923"/>
        </w:tabs>
        <w:rPr>
          <w:rFonts w:ascii="Arial" w:hAnsi="Arial" w:cs="Arial"/>
          <w:sz w:val="24"/>
          <w:szCs w:val="24"/>
        </w:rPr>
      </w:pPr>
    </w:p>
    <w:p w:rsidR="00093D39" w:rsidRDefault="00093D39" w:rsidP="00B71EEF">
      <w:pPr>
        <w:tabs>
          <w:tab w:val="left" w:pos="9923"/>
        </w:tabs>
        <w:rPr>
          <w:rFonts w:ascii="Arial" w:hAnsi="Arial" w:cs="Arial"/>
          <w:sz w:val="24"/>
          <w:szCs w:val="24"/>
        </w:rPr>
      </w:pPr>
    </w:p>
    <w:p w:rsidR="00093D39" w:rsidRDefault="00093D39" w:rsidP="00B71EEF">
      <w:pPr>
        <w:tabs>
          <w:tab w:val="left" w:pos="9923"/>
        </w:tabs>
        <w:rPr>
          <w:rFonts w:ascii="Arial" w:hAnsi="Arial" w:cs="Arial"/>
          <w:sz w:val="24"/>
          <w:szCs w:val="24"/>
        </w:rPr>
      </w:pPr>
    </w:p>
    <w:p w:rsidR="00093D39" w:rsidRDefault="00093D39" w:rsidP="00B71EEF">
      <w:pPr>
        <w:tabs>
          <w:tab w:val="left" w:pos="9923"/>
        </w:tabs>
        <w:rPr>
          <w:rFonts w:ascii="Arial" w:hAnsi="Arial" w:cs="Arial"/>
          <w:sz w:val="24"/>
          <w:szCs w:val="24"/>
        </w:rPr>
      </w:pPr>
    </w:p>
    <w:p w:rsidR="00093D39" w:rsidRDefault="00093D39" w:rsidP="00B71EEF">
      <w:pPr>
        <w:tabs>
          <w:tab w:val="left" w:pos="9923"/>
        </w:tabs>
        <w:rPr>
          <w:rFonts w:ascii="Arial" w:hAnsi="Arial" w:cs="Arial"/>
          <w:sz w:val="24"/>
          <w:szCs w:val="24"/>
        </w:rPr>
      </w:pPr>
    </w:p>
    <w:p w:rsidR="00093D39" w:rsidRDefault="00093D39" w:rsidP="00B71EEF">
      <w:pPr>
        <w:tabs>
          <w:tab w:val="left" w:pos="9923"/>
        </w:tabs>
        <w:rPr>
          <w:rFonts w:ascii="Arial" w:hAnsi="Arial" w:cs="Arial"/>
          <w:sz w:val="24"/>
          <w:szCs w:val="24"/>
        </w:rPr>
      </w:pPr>
    </w:p>
    <w:p w:rsidR="00093D39" w:rsidRDefault="00093D39" w:rsidP="00B71EEF">
      <w:pPr>
        <w:tabs>
          <w:tab w:val="left" w:pos="9923"/>
        </w:tabs>
        <w:rPr>
          <w:rFonts w:ascii="Arial" w:hAnsi="Arial" w:cs="Arial"/>
          <w:sz w:val="24"/>
          <w:szCs w:val="24"/>
        </w:rPr>
      </w:pPr>
    </w:p>
    <w:p w:rsidR="00B71EEF" w:rsidRDefault="00B71EEF" w:rsidP="00B71EEF">
      <w:pPr>
        <w:pStyle w:val="Default"/>
        <w:rPr>
          <w:rFonts w:ascii="Arial" w:hAnsi="Arial" w:cs="Arial"/>
          <w:b/>
          <w:bCs/>
        </w:rPr>
      </w:pPr>
    </w:p>
    <w:p w:rsidR="00B71EEF" w:rsidRDefault="00B71EEF" w:rsidP="00B71EEF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Введение.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развития физической культуры и спорта на территории Новотроицкого сельсовета  (далее Программа) является основным базовым документом для разработки планов, программ и прогнозов социально-экономического развития сельского поселения и определяет комплекс целей, задач и приоритетов политики на ближайшую и среднесрочную перспективу по обеспечению развития физической культуры и спорта на территории поселения.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разработана в соответствии с основными федеральными и муниципальными правовыми документами, отражающими проблемы и задачи развития физической культуры и спорта.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Система мероприятий Программы составлена исходя из анализа состояния физической культуры и спорта на территории сельского поселения.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Пути решения проблем занятий физической культурой и спортом, предложенные в Программе, направлены на увеличение численности населения, занимающегося физической культурой и спортом за счет обеспечения доступности физкультурно-спортивных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жизни. Программа создает основы для сохранения и улучшения физического и духовного здоровья граждан.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Основные понятия, используемые в настоящей Программе: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iCs/>
        </w:rPr>
        <w:t xml:space="preserve">спорт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 xml:space="preserve">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iCs/>
        </w:rPr>
        <w:t>физическая культура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–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iCs/>
        </w:rPr>
        <w:t>физическое воспитание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–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 </w:t>
      </w:r>
    </w:p>
    <w:p w:rsidR="00B71EEF" w:rsidRDefault="00B71EEF" w:rsidP="00B71EEF">
      <w:pPr>
        <w:tabs>
          <w:tab w:val="left" w:pos="992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массовый спорт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мероприятиях;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iCs/>
        </w:rPr>
        <w:t>физкультурные мероприятия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- организованные занятия граждан физической культурой;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iCs/>
        </w:rPr>
        <w:t>спортивные мероприятия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– спортивные соревнования, а также учебно-тренировочные и другие мероприятия по подготовке к спортивным соревнованиям с участием спортсменов;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iCs/>
        </w:rPr>
        <w:t>спортивное соревнование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– состязание среди спортсменов или команд спортсменов по различным видам спорта (спортивным дисциплинам) в целях выявления лучшего участника состязания, проводимое по утвержденному его организатором положению (регламенту);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iCs/>
        </w:rPr>
        <w:t>спортсмен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- физическое лицо, занимающееся выбранными видом или видами спорта и выступающее на спортивных соревнованиях;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iCs/>
        </w:rPr>
        <w:lastRenderedPageBreak/>
        <w:t xml:space="preserve">объекты спорта </w:t>
      </w:r>
      <w:r>
        <w:rPr>
          <w:rFonts w:ascii="Arial" w:hAnsi="Arial" w:cs="Arial"/>
        </w:rPr>
        <w:t xml:space="preserve">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сооружения;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iCs/>
        </w:rPr>
        <w:t>спортивное сооружение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–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границы;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iCs/>
        </w:rPr>
        <w:t>плоскостные сооружения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– спортивные площадки на открытом воздухе.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</w:p>
    <w:p w:rsidR="00B71EEF" w:rsidRDefault="00B71EEF" w:rsidP="00B71EEF">
      <w:pPr>
        <w:pStyle w:val="Default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II</w:t>
      </w:r>
      <w:r>
        <w:rPr>
          <w:rFonts w:ascii="Arial" w:hAnsi="Arial" w:cs="Arial"/>
          <w:b/>
          <w:bCs/>
        </w:rPr>
        <w:t>. Содержание и анализ современного состояния физической культуры и спорта на территории поселения.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Программы планируется с учетом специфики сельского поселения, ограничивающей  в развитии многих видов физической культуры и спорта.</w:t>
      </w:r>
    </w:p>
    <w:p w:rsidR="00B71EEF" w:rsidRDefault="00B71EEF" w:rsidP="00B71EEF">
      <w:pPr>
        <w:tabs>
          <w:tab w:val="left" w:pos="992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Программа направлена на создание условий для занятий физкультурой и спортом для всех жителей поселения, то есть удовлетворение потребности среднестатистического жителя в двигательной активности. При разработке Программы учитывалось, что основы физического здоровья и потребность в здоровом образе жизни формируется, прежде всего, в детском и подростковом возрасте.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Обобщая вышеизложенное, можно сделать вывод, что основными проблемами в области физической культуры и спорта в сельском поселении  в настоящее время являются: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отсутствие устойчивого, мотивированного интереса к активным видам физкультурно-спортивной деятельности у значительной части населения;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здоровый образ жизни не стал нормой для большинства жителей;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наличие несоответствия между потребностями населения и возможностями спортивных сооружений поселения в предоставлении необходимых услуг;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недостаточная работа по пропаганде ценностей физкультуры и спорта в средствах массовой информации;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отсутствие заинтересованности инвесторов вкладывать средства в спорт и развитие физической культуры;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отсутствие в достаточном количестве необходимого спортивного инвентаря, спортивного оборудования, отсутствие  спортивных объектов для занятий массовой физкультурой и т.д.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Эти проблемы требуют неотложного принятия решения по выбору и поддержке приоритетных направлений, обеспечивающих улучшение качества, разнообразие и увеличение доступа жителей к занятиям физической культурой и спортом. И как выход предлагается принятие настоящей Программы.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Положительное решение данных вопросов станет основой для разработки комплекса мероприятий по развитию физической культуры и спорта, предусматривающих объединение усилий органов исполнительной власти, органов местного самоуправления, учреждения культуры, образовательных учреждений, а также отдельных граждан сельского поселения. </w:t>
      </w:r>
    </w:p>
    <w:p w:rsidR="00B71EEF" w:rsidRDefault="00B71EEF" w:rsidP="00B71EEF">
      <w:pPr>
        <w:tabs>
          <w:tab w:val="left" w:pos="992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Многообразие явлений, составляющих сферу физической культуры и спорта, невозможность решать стоящие перед ней проблемы изолированно в отдельных учреждениях, обязательность широкого взаимодействия в решении этих задач органов власти всех уровней, учреждений культуры и образования, общественных объединений обуславливают необходимость решения поставленных задач программными методами.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Для сохранения и укрепления здоровья детей в спортивном комплексе школы, учреждения культуры организованы следующие клубные формирования: настольный теннис, кружок ОФП, в которых задействован 70% учащихся школы. Сборные команды участвуют в лыжных гонках, лёгкой атлетике.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Большое влияние на формирование здорового образа жизни населения оказывает, работа клубных формирований, спортивных мероприятий (соревнования, первенства) и массовых культурные мероприятий, в программе которых проводятся различные соревнования (игры, состязания).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</w:p>
    <w:p w:rsidR="00B71EEF" w:rsidRDefault="00B71EEF" w:rsidP="00B71EEF">
      <w:pPr>
        <w:pStyle w:val="Default"/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III</w:t>
      </w:r>
      <w:r>
        <w:rPr>
          <w:rFonts w:ascii="Arial" w:hAnsi="Arial" w:cs="Arial"/>
          <w:b/>
          <w:bCs/>
        </w:rPr>
        <w:t>. Основные цели и задачи Программы.</w:t>
      </w:r>
    </w:p>
    <w:p w:rsidR="00B71EEF" w:rsidRDefault="00B71EEF" w:rsidP="00B71EEF">
      <w:pPr>
        <w:pStyle w:val="Default"/>
        <w:ind w:firstLine="567"/>
        <w:jc w:val="center"/>
        <w:rPr>
          <w:rFonts w:ascii="Arial" w:hAnsi="Arial" w:cs="Arial"/>
        </w:rPr>
      </w:pP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учитывает, прежде всего, реальные возможности системы местного самоуправления, существующую структуру управления, финансовые и другие ресурсы. </w:t>
      </w:r>
    </w:p>
    <w:p w:rsidR="00B71EEF" w:rsidRP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своей направленности Программа нацелена на формирование у всех социальных и возрастных групп населения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детско-юношеского спорта. </w:t>
      </w:r>
    </w:p>
    <w:p w:rsidR="00B71EEF" w:rsidRDefault="00B71EEF" w:rsidP="00B71EE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Целью Программы является создание условий для всестороннего развития личности, формирования здорового образа жизни, физического совершенствования и укрепления здоровья населения в процессе физкультурно-оздоровительной и спортивной деятельности.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Задачами Программы являются:</w:t>
      </w:r>
    </w:p>
    <w:p w:rsidR="00B71EEF" w:rsidRDefault="00B71EEF" w:rsidP="00B71EE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популяризация физической культуры и спорта, внедрение эффективных технологий пропаганды и социальной рекламы в сфере физической культуры и спорта; </w:t>
      </w:r>
    </w:p>
    <w:p w:rsidR="00B71EEF" w:rsidRDefault="00B71EEF" w:rsidP="00B71EE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внедрение физической культуры и спорта в режим обучения, труда и </w:t>
      </w:r>
      <w:proofErr w:type="gramStart"/>
      <w:r>
        <w:rPr>
          <w:rFonts w:ascii="Arial" w:hAnsi="Arial" w:cs="Arial"/>
          <w:sz w:val="24"/>
          <w:szCs w:val="24"/>
        </w:rPr>
        <w:t>отдыха</w:t>
      </w:r>
      <w:proofErr w:type="gramEnd"/>
      <w:r>
        <w:rPr>
          <w:rFonts w:ascii="Arial" w:hAnsi="Arial" w:cs="Arial"/>
          <w:sz w:val="24"/>
          <w:szCs w:val="24"/>
        </w:rPr>
        <w:t xml:space="preserve"> различных социально-демографических групп населения; </w:t>
      </w:r>
    </w:p>
    <w:p w:rsidR="00B71EEF" w:rsidRDefault="00B71EEF" w:rsidP="00B71EE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обеспечение доступности и повышение качества физкультурно-оздоровительных и спортивных услуг, предоставляемых различным социально-демографическим группам населения; </w:t>
      </w:r>
    </w:p>
    <w:p w:rsidR="00B71EEF" w:rsidRDefault="00B71EEF" w:rsidP="00B71EE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развитие физкультурно-спортивной инфраструктуры; </w:t>
      </w:r>
    </w:p>
    <w:p w:rsidR="00B71EEF" w:rsidRDefault="00B71EEF" w:rsidP="00B71EE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повышение качества и результативности процесса физического воспитания в муниципальных образовательных учреждениях; </w:t>
      </w:r>
    </w:p>
    <w:p w:rsidR="00B71EEF" w:rsidRDefault="00B71EEF" w:rsidP="00B71EE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совершенствование системы подготовки спортивного резерва, развитие детско-юношеского спорта; </w:t>
      </w:r>
    </w:p>
    <w:p w:rsidR="00B71EEF" w:rsidRDefault="00B71EEF" w:rsidP="00B71EE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повышение эффективности управления и совершенствование </w:t>
      </w:r>
      <w:proofErr w:type="gramStart"/>
      <w:r>
        <w:rPr>
          <w:rFonts w:ascii="Arial" w:hAnsi="Arial" w:cs="Arial"/>
          <w:sz w:val="24"/>
          <w:szCs w:val="24"/>
        </w:rPr>
        <w:t>экономических механизмов</w:t>
      </w:r>
      <w:proofErr w:type="gramEnd"/>
      <w:r>
        <w:rPr>
          <w:rFonts w:ascii="Arial" w:hAnsi="Arial" w:cs="Arial"/>
          <w:sz w:val="24"/>
          <w:szCs w:val="24"/>
        </w:rPr>
        <w:t xml:space="preserve"> в сфере физической культуры и спорта; </w:t>
      </w:r>
    </w:p>
    <w:p w:rsidR="00B71EEF" w:rsidRDefault="00B71EEF" w:rsidP="00093D39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Решение вышеперечисленных задач позволит повысить уровень физкультурно-спортивной организованности жителей поселения, что должно способствовать увеличению числа жителей, осознанно занимающихся физкультурой и спортом как в организованной, так и в самостоятельной формах. </w:t>
      </w:r>
      <w:proofErr w:type="gramEnd"/>
    </w:p>
    <w:p w:rsidR="00B71EEF" w:rsidRDefault="00B71EEF" w:rsidP="00B71EEF">
      <w:pPr>
        <w:pStyle w:val="Default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lastRenderedPageBreak/>
        <w:t>IV</w:t>
      </w:r>
      <w:r>
        <w:rPr>
          <w:rFonts w:ascii="Arial" w:hAnsi="Arial" w:cs="Arial"/>
          <w:b/>
        </w:rPr>
        <w:t>.Перечень мероприятий Программы</w:t>
      </w:r>
    </w:p>
    <w:p w:rsidR="00B71EEF" w:rsidRDefault="00B71EEF" w:rsidP="00B71EEF">
      <w:pPr>
        <w:shd w:val="clear" w:color="auto" w:fill="FFFFFF"/>
        <w:ind w:left="-144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9524" w:type="dxa"/>
        <w:jc w:val="center"/>
        <w:tblCellSpacing w:w="0" w:type="dxa"/>
        <w:tblInd w:w="147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54"/>
        <w:gridCol w:w="2515"/>
        <w:gridCol w:w="2439"/>
        <w:gridCol w:w="1876"/>
        <w:gridCol w:w="2040"/>
      </w:tblGrid>
      <w:tr w:rsidR="00B71EEF" w:rsidTr="00B71EEF">
        <w:trPr>
          <w:trHeight w:val="420"/>
          <w:tblCellSpacing w:w="0" w:type="dxa"/>
          <w:jc w:val="center"/>
        </w:trPr>
        <w:tc>
          <w:tcPr>
            <w:tcW w:w="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п\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11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115" w:right="10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right="2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2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B71EEF" w:rsidTr="00B71EEF">
        <w:trPr>
          <w:trHeight w:val="420"/>
          <w:tblCellSpacing w:w="0" w:type="dxa"/>
          <w:jc w:val="center"/>
        </w:trPr>
        <w:tc>
          <w:tcPr>
            <w:tcW w:w="952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Информационно-методическое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обеспечения</w:t>
            </w:r>
          </w:p>
        </w:tc>
      </w:tr>
      <w:tr w:rsidR="00B71EEF" w:rsidTr="00B71EEF">
        <w:trPr>
          <w:trHeight w:val="1035"/>
          <w:tblCellSpacing w:w="0" w:type="dxa"/>
          <w:jc w:val="center"/>
        </w:trPr>
        <w:tc>
          <w:tcPr>
            <w:tcW w:w="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стендов  информационного обеспечения здорового образа жизни, пропаганды физической культуры и спорта.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 сельсовета</w:t>
            </w:r>
          </w:p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Новотроицкая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(по согласованию),</w:t>
            </w:r>
          </w:p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МБУК Новотроицкого сельсовета,</w:t>
            </w:r>
          </w:p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Специалист по работе с молодежью.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1EEF" w:rsidTr="00B71EEF">
        <w:trPr>
          <w:trHeight w:val="1035"/>
          <w:tblCellSpacing w:w="0" w:type="dxa"/>
          <w:jc w:val="center"/>
        </w:trPr>
        <w:tc>
          <w:tcPr>
            <w:tcW w:w="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Привлечение и активное участие представителей общественности в развитии физической культуры и спорта.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1EEF" w:rsidTr="00B71EEF">
        <w:trPr>
          <w:trHeight w:val="603"/>
          <w:tblCellSpacing w:w="0" w:type="dxa"/>
          <w:jc w:val="center"/>
        </w:trPr>
        <w:tc>
          <w:tcPr>
            <w:tcW w:w="952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Организация физкультурно-массовой и спортивной работы</w:t>
            </w:r>
          </w:p>
        </w:tc>
      </w:tr>
      <w:tr w:rsidR="00B71EEF" w:rsidTr="00B71EEF">
        <w:trPr>
          <w:trHeight w:val="765"/>
          <w:tblCellSpacing w:w="0" w:type="dxa"/>
          <w:jc w:val="center"/>
        </w:trPr>
        <w:tc>
          <w:tcPr>
            <w:tcW w:w="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физкультурно-оздоровительных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спортивных праздников (День района и города, День Победы, День физкультурника, День народного единства)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 сельсовета</w:t>
            </w:r>
          </w:p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МБОУ,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Новотроицкая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(по согласованию),</w:t>
            </w:r>
          </w:p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МБУК Новотроицкого сельсовета,</w:t>
            </w:r>
          </w:p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Специалист по работе с молодежью.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right="2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1EEF" w:rsidTr="00B71EEF">
        <w:trPr>
          <w:trHeight w:val="765"/>
          <w:tblCellSpacing w:w="0" w:type="dxa"/>
          <w:jc w:val="center"/>
        </w:trPr>
        <w:tc>
          <w:tcPr>
            <w:tcW w:w="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конкурсе  на лучшую постановку физкультурно-оздоровительной работы на местах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МБОУ,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Новотроицкая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(по согласованию), Специалист по работе с молодежью.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right="2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1EEF" w:rsidTr="00B71EEF">
        <w:trPr>
          <w:trHeight w:val="679"/>
          <w:tblCellSpacing w:w="0" w:type="dxa"/>
          <w:jc w:val="center"/>
        </w:trPr>
        <w:tc>
          <w:tcPr>
            <w:tcW w:w="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уроков здоровья </w:t>
            </w:r>
          </w:p>
          <w:p w:rsidR="00B71EEF" w:rsidRDefault="00B71EEF">
            <w:pPr>
              <w:shd w:val="clear" w:color="auto" w:fill="FFFFFF"/>
              <w:ind w:lef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«Мы за здоровый образ жизни»,</w:t>
            </w:r>
          </w:p>
          <w:p w:rsidR="00B71EEF" w:rsidRDefault="00B71EEF">
            <w:pPr>
              <w:shd w:val="clear" w:color="auto" w:fill="FFFFFF"/>
              <w:ind w:lef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«Как заниматься спортом без ущерба для здоровья», </w:t>
            </w:r>
          </w:p>
          <w:p w:rsidR="00B71EEF" w:rsidRDefault="00B71EEF">
            <w:pPr>
              <w:shd w:val="clear" w:color="auto" w:fill="FFFFFF"/>
              <w:ind w:lef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«Вредные привычки, как от них избавится»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МБОУ,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Новотроицкая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(по согласованию)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right="2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1EEF" w:rsidTr="00B71EEF">
        <w:trPr>
          <w:trHeight w:val="590"/>
          <w:tblCellSpacing w:w="0" w:type="dxa"/>
          <w:jc w:val="center"/>
        </w:trPr>
        <w:tc>
          <w:tcPr>
            <w:tcW w:w="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спортивно – игровых программ «Зимние забавы» 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МБОУ,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Новотроицкая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(по согласованию)</w:t>
            </w:r>
          </w:p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МБУК  Новотроицкого сельсовета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right="2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  <w:p w:rsidR="00B71EEF" w:rsidRDefault="00B71EEF">
            <w:pPr>
              <w:shd w:val="clear" w:color="auto" w:fill="FFFFFF"/>
              <w:ind w:right="2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(декабрь-февраль)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1EEF" w:rsidTr="00B71EEF">
        <w:trPr>
          <w:trHeight w:val="590"/>
          <w:tblCellSpacing w:w="0" w:type="dxa"/>
          <w:jc w:val="center"/>
        </w:trPr>
        <w:tc>
          <w:tcPr>
            <w:tcW w:w="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спортивных соревнований по лыжным гонкам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 сельсовета</w:t>
            </w:r>
          </w:p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МБОУ,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Новотроицкая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(по согласованию),</w:t>
            </w:r>
          </w:p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МБУК Новотроицкого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сельсовета,</w:t>
            </w:r>
          </w:p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Специалист по работе с молодежью.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right="2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Ежегодно</w:t>
            </w:r>
          </w:p>
          <w:p w:rsidR="00B71EEF" w:rsidRDefault="00B71EEF">
            <w:pPr>
              <w:shd w:val="clear" w:color="auto" w:fill="FFFFFF"/>
              <w:ind w:right="2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(декабрь-февраль)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1EEF" w:rsidTr="00B71EEF">
        <w:trPr>
          <w:trHeight w:val="590"/>
          <w:tblCellSpacing w:w="0" w:type="dxa"/>
          <w:jc w:val="center"/>
        </w:trPr>
        <w:tc>
          <w:tcPr>
            <w:tcW w:w="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11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Волейбол среди молодежи и школьников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МБОУ,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Новотроицкая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(по согласованию),</w:t>
            </w:r>
          </w:p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Специалист по работе с молодежью.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right="2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Ежегодно (март)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1EEF" w:rsidTr="00B71EEF">
        <w:trPr>
          <w:trHeight w:val="590"/>
          <w:tblCellSpacing w:w="0" w:type="dxa"/>
          <w:jc w:val="center"/>
        </w:trPr>
        <w:tc>
          <w:tcPr>
            <w:tcW w:w="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11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Спортивные состязания для детей посвященные Дню Победы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Новотроицкая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(по согласованию),</w:t>
            </w:r>
          </w:p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МБУК Новотроицкого сельсовета,</w:t>
            </w:r>
          </w:p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Специалист по делам молодежи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right="2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  <w:p w:rsidR="00B71EEF" w:rsidRDefault="00B71EEF">
            <w:pPr>
              <w:shd w:val="clear" w:color="auto" w:fill="FFFFFF"/>
              <w:ind w:right="2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(май)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1EEF" w:rsidTr="00B71EEF">
        <w:trPr>
          <w:trHeight w:val="590"/>
          <w:tblCellSpacing w:w="0" w:type="dxa"/>
          <w:jc w:val="center"/>
        </w:trPr>
        <w:tc>
          <w:tcPr>
            <w:tcW w:w="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Конкурс рисунков «Я выбираю жизнь»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Новотроицкая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(по согласованию),</w:t>
            </w:r>
          </w:p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МБУК Новотроицкого сельсовета,</w:t>
            </w:r>
          </w:p>
          <w:p w:rsidR="00B71EEF" w:rsidRDefault="00B71EEF">
            <w:pPr>
              <w:shd w:val="clear" w:color="auto" w:fill="FFFFFF"/>
              <w:ind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Специалист по делам молодежи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right="2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  <w:p w:rsidR="00B71EEF" w:rsidRDefault="00B71EEF">
            <w:pPr>
              <w:shd w:val="clear" w:color="auto" w:fill="FFFFFF"/>
              <w:ind w:right="2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(июнь)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</w:tr>
      <w:tr w:rsidR="00B71EEF" w:rsidTr="00B71EEF">
        <w:trPr>
          <w:trHeight w:val="590"/>
          <w:tblCellSpacing w:w="0" w:type="dxa"/>
          <w:jc w:val="center"/>
        </w:trPr>
        <w:tc>
          <w:tcPr>
            <w:tcW w:w="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работы спортивных открытых площадок с детьми и подростками в летний период.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Новотроицкая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(по согласованию),</w:t>
            </w:r>
          </w:p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МБУК Новотроицкого сельсовета,</w:t>
            </w:r>
          </w:p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Специалист по делам молодежи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right="2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Ежегодно (июнь, июль)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1EEF" w:rsidTr="00B71EEF">
        <w:trPr>
          <w:trHeight w:val="590"/>
          <w:tblCellSpacing w:w="0" w:type="dxa"/>
          <w:jc w:val="center"/>
        </w:trPr>
        <w:tc>
          <w:tcPr>
            <w:tcW w:w="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физкультурно-оздоровительных праздников для людей с ограниченными возможностями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Новотроицкая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(по согласованию),</w:t>
            </w:r>
          </w:p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МБУК Новотроицкого сельсовета,</w:t>
            </w:r>
          </w:p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Специалист по делам молодежи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right="2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1EEF" w:rsidTr="00B71EEF">
        <w:trPr>
          <w:trHeight w:val="590"/>
          <w:tblCellSpacing w:w="0" w:type="dxa"/>
          <w:jc w:val="center"/>
        </w:trPr>
        <w:tc>
          <w:tcPr>
            <w:tcW w:w="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/>
        </w:tc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/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/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/>
        </w:tc>
      </w:tr>
      <w:tr w:rsidR="00B71EEF" w:rsidTr="00B71EEF">
        <w:trPr>
          <w:trHeight w:val="369"/>
          <w:tblCellSpacing w:w="0" w:type="dxa"/>
          <w:jc w:val="center"/>
        </w:trPr>
        <w:tc>
          <w:tcPr>
            <w:tcW w:w="952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3. Информационная поддержка развития физической культуры и спорта</w:t>
            </w:r>
          </w:p>
        </w:tc>
      </w:tr>
      <w:tr w:rsidR="00B71EEF" w:rsidTr="00B71EEF">
        <w:trPr>
          <w:trHeight w:val="369"/>
          <w:tblCellSpacing w:w="0" w:type="dxa"/>
          <w:jc w:val="center"/>
        </w:trPr>
        <w:tc>
          <w:tcPr>
            <w:tcW w:w="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Публикация в местной печати результатов спортивно-массовых, спортивных мероприятий, статей о здоровом образе жизни, достижения лучших спортсменов поселения.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left="115" w:right="1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shd w:val="clear" w:color="auto" w:fill="FFFFFF"/>
              <w:ind w:right="2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71EEF" w:rsidRDefault="00B71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  <w:b/>
          <w:bCs/>
        </w:rPr>
      </w:pP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  <w:b/>
          <w:bCs/>
        </w:rPr>
      </w:pP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  <w:b/>
          <w:bCs/>
        </w:rPr>
      </w:pPr>
    </w:p>
    <w:p w:rsidR="00B71EEF" w:rsidRDefault="00B71EEF" w:rsidP="00B71EEF">
      <w:pPr>
        <w:pStyle w:val="Default"/>
        <w:ind w:firstLine="567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  <w:lang w:val="en-US"/>
        </w:rPr>
        <w:t>V</w:t>
      </w:r>
      <w:r>
        <w:rPr>
          <w:rFonts w:ascii="Arial" w:hAnsi="Arial" w:cs="Arial"/>
          <w:b/>
          <w:bCs/>
        </w:rPr>
        <w:t xml:space="preserve"> .</w:t>
      </w:r>
      <w:proofErr w:type="gramEnd"/>
      <w:r>
        <w:rPr>
          <w:rFonts w:ascii="Arial" w:hAnsi="Arial" w:cs="Arial"/>
          <w:b/>
          <w:bCs/>
        </w:rPr>
        <w:t xml:space="preserve"> Оценка эффективности реализации программы</w:t>
      </w:r>
    </w:p>
    <w:p w:rsidR="00B71EEF" w:rsidRDefault="00B71EEF" w:rsidP="00B71EEF">
      <w:pPr>
        <w:pStyle w:val="Default"/>
        <w:ind w:firstLine="567"/>
        <w:jc w:val="center"/>
        <w:rPr>
          <w:rFonts w:ascii="Arial" w:hAnsi="Arial" w:cs="Arial"/>
          <w:b/>
          <w:bCs/>
        </w:rPr>
      </w:pPr>
    </w:p>
    <w:p w:rsidR="00B71EEF" w:rsidRDefault="00B71EEF" w:rsidP="00B71EE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Эффективность реализации программы будет выражаться: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обеспечение условий для развития массовой физической культуры и спорта, привлечение жителей сельского поселения  к систематическим занятиям спортом;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обеспечение доступности занятий физкультурой и спортом различных категорий граждан;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пропаганду здорового образа жизни среди населения  в средствах массовой информации; </w:t>
      </w:r>
    </w:p>
    <w:p w:rsidR="00B71EEF" w:rsidRDefault="00B71EEF" w:rsidP="00B71EEF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развитие материально-технической базы для массового привлечения населения к занятиям физкультурой и спортом; </w:t>
      </w:r>
    </w:p>
    <w:p w:rsidR="00B71EEF" w:rsidRDefault="00B71EEF" w:rsidP="00B71EEF">
      <w:pPr>
        <w:tabs>
          <w:tab w:val="left" w:pos="992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осуществление мер по поддержке спортивных клубных формирований, кружков (секций)  и  организацию новых спортивных секций.</w:t>
      </w:r>
    </w:p>
    <w:p w:rsidR="00B71EEF" w:rsidRDefault="00B71EEF" w:rsidP="00B71EEF">
      <w:pPr>
        <w:tabs>
          <w:tab w:val="left" w:pos="9923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71EEF" w:rsidRDefault="00B71EEF" w:rsidP="00B71EEF">
      <w:pPr>
        <w:rPr>
          <w:rFonts w:ascii="Arial" w:hAnsi="Arial" w:cs="Arial"/>
          <w:sz w:val="24"/>
          <w:szCs w:val="24"/>
        </w:rPr>
      </w:pPr>
    </w:p>
    <w:p w:rsidR="00DE241C" w:rsidRDefault="00DE241C"/>
    <w:sectPr w:rsidR="00DE241C" w:rsidSect="0069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B7C"/>
    <w:multiLevelType w:val="hybridMultilevel"/>
    <w:tmpl w:val="A9E42B98"/>
    <w:lvl w:ilvl="0" w:tplc="D2F24C0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EEF"/>
    <w:rsid w:val="00093D39"/>
    <w:rsid w:val="006926D8"/>
    <w:rsid w:val="00B71EEF"/>
    <w:rsid w:val="00DE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D8"/>
  </w:style>
  <w:style w:type="paragraph" w:styleId="8">
    <w:name w:val="heading 8"/>
    <w:basedOn w:val="a"/>
    <w:next w:val="a"/>
    <w:link w:val="80"/>
    <w:semiHidden/>
    <w:unhideWhenUsed/>
    <w:qFormat/>
    <w:rsid w:val="00B71EEF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B71EEF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B71E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71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B71E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2574</Words>
  <Characters>14677</Characters>
  <Application>Microsoft Office Word</Application>
  <DocSecurity>0</DocSecurity>
  <Lines>122</Lines>
  <Paragraphs>34</Paragraphs>
  <ScaleCrop>false</ScaleCrop>
  <Company>Grizli777</Company>
  <LinksUpToDate>false</LinksUpToDate>
  <CharactersWithSpaces>17217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cp:lastPrinted>2021-02-03T05:06:00Z</cp:lastPrinted>
  <dcterms:created xsi:type="dcterms:W3CDTF">2019-04-16T09:00:00Z</dcterms:created>
  <dcterms:modified xsi:type="dcterms:W3CDTF">2021-02-03T05:06:00Z</dcterms:modified>
</cp:coreProperties>
</file>