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55A" w:rsidRPr="001561CE" w:rsidRDefault="00BD055A" w:rsidP="009158E5">
      <w:pPr>
        <w:ind w:left="5940"/>
      </w:pPr>
    </w:p>
    <w:p w:rsidR="003C5691" w:rsidRPr="00DF1B43" w:rsidRDefault="003C5691" w:rsidP="003C5691">
      <w:pPr>
        <w:pStyle w:val="ConsTitle"/>
        <w:widowControl/>
        <w:ind w:right="0"/>
        <w:jc w:val="center"/>
        <w:rPr>
          <w:rFonts w:ascii="Times New Roman" w:hAnsi="Times New Roman" w:cs="Times New Roman"/>
          <w:sz w:val="28"/>
          <w:szCs w:val="28"/>
        </w:rPr>
      </w:pPr>
      <w:r w:rsidRPr="00DF1B43">
        <w:rPr>
          <w:rFonts w:ascii="Times New Roman" w:hAnsi="Times New Roman" w:cs="Times New Roman"/>
          <w:sz w:val="28"/>
          <w:szCs w:val="28"/>
        </w:rPr>
        <w:t>СОВЕТ ДЕПУТАТОВ</w:t>
      </w:r>
    </w:p>
    <w:p w:rsidR="003C5691" w:rsidRPr="00DF1B43" w:rsidRDefault="003C5691" w:rsidP="003C5691">
      <w:pPr>
        <w:pStyle w:val="ConsTitle"/>
        <w:widowControl/>
        <w:ind w:right="0"/>
        <w:jc w:val="center"/>
        <w:rPr>
          <w:rFonts w:ascii="Times New Roman" w:hAnsi="Times New Roman" w:cs="Times New Roman"/>
          <w:sz w:val="28"/>
          <w:szCs w:val="28"/>
        </w:rPr>
      </w:pPr>
      <w:r w:rsidRPr="00DF1B43">
        <w:rPr>
          <w:rFonts w:ascii="Times New Roman" w:hAnsi="Times New Roman" w:cs="Times New Roman"/>
          <w:sz w:val="28"/>
          <w:szCs w:val="28"/>
        </w:rPr>
        <w:t xml:space="preserve"> НОВОТРОИЦКОГО СЕЛЬСОВЕТА</w:t>
      </w:r>
    </w:p>
    <w:p w:rsidR="003C5691" w:rsidRPr="00DF1B43" w:rsidRDefault="003C5691" w:rsidP="003C5691">
      <w:pPr>
        <w:pStyle w:val="ConsTitle"/>
        <w:widowControl/>
        <w:ind w:right="0"/>
        <w:jc w:val="center"/>
        <w:rPr>
          <w:rFonts w:ascii="Times New Roman" w:hAnsi="Times New Roman" w:cs="Times New Roman"/>
          <w:sz w:val="28"/>
          <w:szCs w:val="28"/>
        </w:rPr>
      </w:pPr>
      <w:r w:rsidRPr="00DF1B43">
        <w:rPr>
          <w:rFonts w:ascii="Times New Roman" w:hAnsi="Times New Roman" w:cs="Times New Roman"/>
          <w:sz w:val="28"/>
          <w:szCs w:val="28"/>
        </w:rPr>
        <w:t xml:space="preserve"> ТАТАРСКОГО РАЙОНА НОВОСИБИРСКОЙ ОБЛАСТИ</w:t>
      </w:r>
    </w:p>
    <w:p w:rsidR="003C5691" w:rsidRPr="00DF1B43" w:rsidRDefault="00AB19D0" w:rsidP="00AB19D0">
      <w:pPr>
        <w:ind w:left="-360"/>
        <w:jc w:val="center"/>
        <w:rPr>
          <w:sz w:val="28"/>
          <w:szCs w:val="28"/>
        </w:rPr>
      </w:pPr>
      <w:r>
        <w:rPr>
          <w:sz w:val="28"/>
          <w:szCs w:val="28"/>
        </w:rPr>
        <w:t>(</w:t>
      </w:r>
      <w:r w:rsidR="00BD156A">
        <w:rPr>
          <w:sz w:val="28"/>
          <w:szCs w:val="28"/>
        </w:rPr>
        <w:t>пя</w:t>
      </w:r>
      <w:r w:rsidRPr="00DF1B43">
        <w:rPr>
          <w:sz w:val="28"/>
          <w:szCs w:val="28"/>
        </w:rPr>
        <w:t>того созыва</w:t>
      </w:r>
      <w:r>
        <w:rPr>
          <w:sz w:val="28"/>
          <w:szCs w:val="28"/>
        </w:rPr>
        <w:t>)</w:t>
      </w:r>
    </w:p>
    <w:p w:rsidR="003C5691" w:rsidRPr="00DF1B43" w:rsidRDefault="003C5691" w:rsidP="003C5691">
      <w:pPr>
        <w:jc w:val="right"/>
        <w:rPr>
          <w:sz w:val="28"/>
          <w:szCs w:val="28"/>
        </w:rPr>
      </w:pPr>
      <w:r w:rsidRPr="00DF1B43">
        <w:rPr>
          <w:sz w:val="28"/>
          <w:szCs w:val="28"/>
        </w:rPr>
        <w:t xml:space="preserve">                                                                                                                                  </w:t>
      </w:r>
    </w:p>
    <w:p w:rsidR="00B903C6" w:rsidRDefault="00B903C6" w:rsidP="00B903C6">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РЕШЕНИЕ</w:t>
      </w:r>
    </w:p>
    <w:p w:rsidR="00B903C6" w:rsidRDefault="00B903C6" w:rsidP="00B903C6">
      <w:pPr>
        <w:jc w:val="center"/>
        <w:rPr>
          <w:sz w:val="28"/>
          <w:szCs w:val="28"/>
        </w:rPr>
      </w:pPr>
      <w:r>
        <w:rPr>
          <w:sz w:val="28"/>
          <w:szCs w:val="28"/>
        </w:rPr>
        <w:t>(</w:t>
      </w:r>
      <w:r w:rsidR="00DD6776">
        <w:rPr>
          <w:sz w:val="28"/>
          <w:szCs w:val="28"/>
        </w:rPr>
        <w:t>Двадцат</w:t>
      </w:r>
      <w:r w:rsidR="00750B05">
        <w:rPr>
          <w:sz w:val="28"/>
          <w:szCs w:val="28"/>
        </w:rPr>
        <w:t xml:space="preserve">ь </w:t>
      </w:r>
      <w:r w:rsidR="00AF4508">
        <w:rPr>
          <w:sz w:val="28"/>
          <w:szCs w:val="28"/>
        </w:rPr>
        <w:t>втор</w:t>
      </w:r>
      <w:r w:rsidR="00750B05">
        <w:rPr>
          <w:sz w:val="28"/>
          <w:szCs w:val="28"/>
        </w:rPr>
        <w:t>ая</w:t>
      </w:r>
      <w:r>
        <w:rPr>
          <w:sz w:val="28"/>
          <w:szCs w:val="28"/>
        </w:rPr>
        <w:t xml:space="preserve"> сесси</w:t>
      </w:r>
      <w:r w:rsidR="00750B05">
        <w:rPr>
          <w:sz w:val="28"/>
          <w:szCs w:val="28"/>
        </w:rPr>
        <w:t>я</w:t>
      </w:r>
      <w:r>
        <w:rPr>
          <w:sz w:val="28"/>
          <w:szCs w:val="28"/>
        </w:rPr>
        <w:t>)</w:t>
      </w:r>
      <w:r w:rsidR="00BD7A45">
        <w:rPr>
          <w:sz w:val="28"/>
          <w:szCs w:val="28"/>
        </w:rPr>
        <w:t xml:space="preserve">                       </w:t>
      </w:r>
    </w:p>
    <w:p w:rsidR="00BD156A" w:rsidRDefault="00BD156A" w:rsidP="00BD156A">
      <w:pPr>
        <w:jc w:val="right"/>
        <w:rPr>
          <w:sz w:val="28"/>
          <w:szCs w:val="28"/>
        </w:rPr>
      </w:pPr>
    </w:p>
    <w:p w:rsidR="00B21E66" w:rsidRDefault="00BD156A" w:rsidP="00B903C6">
      <w:pPr>
        <w:jc w:val="center"/>
        <w:rPr>
          <w:b/>
          <w:bCs/>
          <w:sz w:val="28"/>
          <w:szCs w:val="28"/>
        </w:rPr>
      </w:pPr>
      <w:r>
        <w:rPr>
          <w:sz w:val="28"/>
          <w:szCs w:val="28"/>
        </w:rPr>
        <w:t xml:space="preserve">От </w:t>
      </w:r>
      <w:r w:rsidR="00B903C6">
        <w:rPr>
          <w:sz w:val="28"/>
          <w:szCs w:val="28"/>
        </w:rPr>
        <w:t xml:space="preserve"> </w:t>
      </w:r>
      <w:r w:rsidR="00AB2C7F">
        <w:rPr>
          <w:sz w:val="28"/>
          <w:szCs w:val="28"/>
        </w:rPr>
        <w:t>27</w:t>
      </w:r>
      <w:r w:rsidR="00E53154">
        <w:rPr>
          <w:sz w:val="28"/>
          <w:szCs w:val="28"/>
        </w:rPr>
        <w:t>дека</w:t>
      </w:r>
      <w:r w:rsidR="00B903C6">
        <w:rPr>
          <w:sz w:val="28"/>
          <w:szCs w:val="28"/>
        </w:rPr>
        <w:t>бря  201</w:t>
      </w:r>
      <w:r w:rsidR="005141E4">
        <w:rPr>
          <w:sz w:val="28"/>
          <w:szCs w:val="28"/>
        </w:rPr>
        <w:t>7</w:t>
      </w:r>
      <w:r w:rsidR="00B903C6">
        <w:rPr>
          <w:sz w:val="28"/>
          <w:szCs w:val="28"/>
        </w:rPr>
        <w:t xml:space="preserve"> года                                                                       </w:t>
      </w:r>
      <w:r w:rsidR="00B903C6">
        <w:rPr>
          <w:sz w:val="28"/>
          <w:szCs w:val="28"/>
          <w:u w:val="single"/>
        </w:rPr>
        <w:t>№</w:t>
      </w:r>
      <w:r w:rsidR="00C624CE">
        <w:rPr>
          <w:sz w:val="28"/>
          <w:szCs w:val="28"/>
          <w:u w:val="single"/>
        </w:rPr>
        <w:t xml:space="preserve"> </w:t>
      </w:r>
      <w:r w:rsidR="00AB2C7F">
        <w:rPr>
          <w:sz w:val="28"/>
          <w:szCs w:val="28"/>
          <w:u w:val="single"/>
        </w:rPr>
        <w:t>95</w:t>
      </w:r>
    </w:p>
    <w:p w:rsidR="00E609EC" w:rsidRDefault="00E609EC" w:rsidP="00B903C6">
      <w:pPr>
        <w:jc w:val="center"/>
        <w:rPr>
          <w:b/>
          <w:bCs/>
          <w:sz w:val="28"/>
          <w:szCs w:val="28"/>
        </w:rPr>
      </w:pPr>
    </w:p>
    <w:p w:rsidR="00B903C6" w:rsidRDefault="00B903C6" w:rsidP="00B903C6">
      <w:pPr>
        <w:jc w:val="center"/>
        <w:rPr>
          <w:b/>
          <w:bCs/>
          <w:sz w:val="28"/>
          <w:szCs w:val="28"/>
        </w:rPr>
      </w:pPr>
      <w:r>
        <w:rPr>
          <w:b/>
          <w:bCs/>
          <w:sz w:val="28"/>
          <w:szCs w:val="28"/>
        </w:rPr>
        <w:t xml:space="preserve">О местном бюджете Новотроицкого сельсовета Татарского района Новосибирской области </w:t>
      </w:r>
      <w:r w:rsidR="00BD156A">
        <w:rPr>
          <w:b/>
          <w:bCs/>
          <w:sz w:val="28"/>
          <w:szCs w:val="28"/>
        </w:rPr>
        <w:t>на 201</w:t>
      </w:r>
      <w:r w:rsidR="005141E4">
        <w:rPr>
          <w:b/>
          <w:bCs/>
          <w:sz w:val="28"/>
          <w:szCs w:val="28"/>
        </w:rPr>
        <w:t>8</w:t>
      </w:r>
      <w:r w:rsidR="00BD156A">
        <w:rPr>
          <w:b/>
          <w:bCs/>
          <w:sz w:val="28"/>
          <w:szCs w:val="28"/>
        </w:rPr>
        <w:t xml:space="preserve"> год</w:t>
      </w:r>
      <w:r>
        <w:rPr>
          <w:b/>
          <w:bCs/>
          <w:sz w:val="28"/>
          <w:szCs w:val="28"/>
        </w:rPr>
        <w:t xml:space="preserve"> и плановый период 201</w:t>
      </w:r>
      <w:r w:rsidR="005141E4">
        <w:rPr>
          <w:b/>
          <w:bCs/>
          <w:sz w:val="28"/>
          <w:szCs w:val="28"/>
        </w:rPr>
        <w:t>9</w:t>
      </w:r>
      <w:r>
        <w:rPr>
          <w:b/>
          <w:bCs/>
          <w:sz w:val="28"/>
          <w:szCs w:val="28"/>
        </w:rPr>
        <w:t xml:space="preserve"> и 20</w:t>
      </w:r>
      <w:r w:rsidR="005141E4">
        <w:rPr>
          <w:b/>
          <w:bCs/>
          <w:sz w:val="28"/>
          <w:szCs w:val="28"/>
        </w:rPr>
        <w:t>20</w:t>
      </w:r>
      <w:r>
        <w:rPr>
          <w:b/>
          <w:bCs/>
          <w:sz w:val="28"/>
          <w:szCs w:val="28"/>
        </w:rPr>
        <w:t xml:space="preserve"> годов</w:t>
      </w:r>
    </w:p>
    <w:p w:rsidR="003C5691" w:rsidRPr="00DF1B43" w:rsidRDefault="003C5691" w:rsidP="003C5691">
      <w:pPr>
        <w:widowControl w:val="0"/>
        <w:autoSpaceDE w:val="0"/>
        <w:autoSpaceDN w:val="0"/>
        <w:adjustRightInd w:val="0"/>
        <w:ind w:firstLine="567"/>
        <w:jc w:val="right"/>
        <w:rPr>
          <w:color w:val="000000"/>
          <w:sz w:val="28"/>
          <w:szCs w:val="28"/>
        </w:rPr>
      </w:pPr>
    </w:p>
    <w:p w:rsidR="003C5691" w:rsidRPr="00DF1B43" w:rsidRDefault="003C5691" w:rsidP="003C5691">
      <w:pPr>
        <w:widowControl w:val="0"/>
        <w:autoSpaceDE w:val="0"/>
        <w:autoSpaceDN w:val="0"/>
        <w:adjustRightInd w:val="0"/>
        <w:ind w:firstLine="567"/>
        <w:jc w:val="both"/>
        <w:outlineLvl w:val="1"/>
        <w:rPr>
          <w:b/>
          <w:bCs/>
          <w:color w:val="000000"/>
          <w:sz w:val="28"/>
          <w:szCs w:val="28"/>
        </w:rPr>
      </w:pPr>
      <w:bookmarkStart w:id="0" w:name="Par16"/>
      <w:bookmarkEnd w:id="0"/>
      <w:r w:rsidRPr="00DF1B43">
        <w:rPr>
          <w:b/>
          <w:bCs/>
          <w:color w:val="000000"/>
          <w:sz w:val="28"/>
          <w:szCs w:val="28"/>
        </w:rPr>
        <w:t xml:space="preserve">Статья 1. Основные характеристики местного бюджета </w:t>
      </w:r>
      <w:r w:rsidR="00BD156A">
        <w:rPr>
          <w:b/>
          <w:bCs/>
          <w:color w:val="000000"/>
          <w:sz w:val="28"/>
          <w:szCs w:val="28"/>
        </w:rPr>
        <w:t>на 201</w:t>
      </w:r>
      <w:r w:rsidR="005141E4">
        <w:rPr>
          <w:b/>
          <w:bCs/>
          <w:color w:val="000000"/>
          <w:sz w:val="28"/>
          <w:szCs w:val="28"/>
        </w:rPr>
        <w:t>8</w:t>
      </w:r>
      <w:r w:rsidR="00BD156A">
        <w:rPr>
          <w:b/>
          <w:bCs/>
          <w:color w:val="000000"/>
          <w:sz w:val="28"/>
          <w:szCs w:val="28"/>
        </w:rPr>
        <w:t xml:space="preserve"> год</w:t>
      </w:r>
      <w:r w:rsidRPr="00DF1B43">
        <w:rPr>
          <w:b/>
          <w:bCs/>
          <w:color w:val="000000"/>
          <w:sz w:val="28"/>
          <w:szCs w:val="28"/>
        </w:rPr>
        <w:t xml:space="preserve"> и плановый период 201</w:t>
      </w:r>
      <w:r w:rsidR="005141E4">
        <w:rPr>
          <w:b/>
          <w:bCs/>
          <w:color w:val="000000"/>
          <w:sz w:val="28"/>
          <w:szCs w:val="28"/>
        </w:rPr>
        <w:t>9</w:t>
      </w:r>
      <w:r w:rsidRPr="00DF1B43">
        <w:rPr>
          <w:b/>
          <w:bCs/>
          <w:color w:val="000000"/>
          <w:sz w:val="28"/>
          <w:szCs w:val="28"/>
        </w:rPr>
        <w:t xml:space="preserve"> и 20</w:t>
      </w:r>
      <w:r w:rsidR="005141E4">
        <w:rPr>
          <w:b/>
          <w:bCs/>
          <w:color w:val="000000"/>
          <w:sz w:val="28"/>
          <w:szCs w:val="28"/>
        </w:rPr>
        <w:t>20</w:t>
      </w:r>
      <w:r w:rsidRPr="00DF1B43">
        <w:rPr>
          <w:b/>
          <w:bCs/>
          <w:color w:val="000000"/>
          <w:sz w:val="28"/>
          <w:szCs w:val="28"/>
        </w:rPr>
        <w:t xml:space="preserve"> годов</w:t>
      </w:r>
    </w:p>
    <w:p w:rsidR="003C5691" w:rsidRPr="00DF1B43" w:rsidRDefault="003C5691" w:rsidP="003C5691">
      <w:pPr>
        <w:widowControl w:val="0"/>
        <w:autoSpaceDE w:val="0"/>
        <w:autoSpaceDN w:val="0"/>
        <w:adjustRightInd w:val="0"/>
        <w:ind w:firstLine="567"/>
        <w:jc w:val="both"/>
        <w:rPr>
          <w:color w:val="000000"/>
          <w:sz w:val="28"/>
          <w:szCs w:val="28"/>
        </w:rPr>
      </w:pPr>
    </w:p>
    <w:p w:rsidR="003C5691" w:rsidRPr="00DF1B43" w:rsidRDefault="003C5691" w:rsidP="003C5691">
      <w:pPr>
        <w:widowControl w:val="0"/>
        <w:autoSpaceDE w:val="0"/>
        <w:autoSpaceDN w:val="0"/>
        <w:adjustRightInd w:val="0"/>
        <w:ind w:firstLine="567"/>
        <w:jc w:val="both"/>
        <w:rPr>
          <w:color w:val="000000"/>
          <w:sz w:val="28"/>
          <w:szCs w:val="28"/>
        </w:rPr>
      </w:pPr>
      <w:r w:rsidRPr="00DF1B43">
        <w:rPr>
          <w:color w:val="000000"/>
          <w:sz w:val="28"/>
          <w:szCs w:val="28"/>
        </w:rPr>
        <w:t xml:space="preserve">1. Утвердить основные характеристики местного бюджета Новотроицкого сельсовета Татарского района Новосибирской области (далее - местный бюджет) </w:t>
      </w:r>
      <w:r w:rsidR="00BD156A">
        <w:rPr>
          <w:color w:val="000000"/>
          <w:sz w:val="28"/>
          <w:szCs w:val="28"/>
        </w:rPr>
        <w:t>на 201</w:t>
      </w:r>
      <w:r w:rsidR="005141E4">
        <w:rPr>
          <w:color w:val="000000"/>
          <w:sz w:val="28"/>
          <w:szCs w:val="28"/>
        </w:rPr>
        <w:t>8</w:t>
      </w:r>
      <w:r w:rsidR="00BD156A">
        <w:rPr>
          <w:color w:val="000000"/>
          <w:sz w:val="28"/>
          <w:szCs w:val="28"/>
        </w:rPr>
        <w:t xml:space="preserve"> год</w:t>
      </w:r>
      <w:r w:rsidRPr="00DF1B43">
        <w:rPr>
          <w:color w:val="000000"/>
          <w:sz w:val="28"/>
          <w:szCs w:val="28"/>
        </w:rPr>
        <w:t>:</w:t>
      </w:r>
    </w:p>
    <w:p w:rsidR="00DF1B43" w:rsidRDefault="003C5691" w:rsidP="003C5691">
      <w:pPr>
        <w:widowControl w:val="0"/>
        <w:autoSpaceDE w:val="0"/>
        <w:autoSpaceDN w:val="0"/>
        <w:adjustRightInd w:val="0"/>
        <w:ind w:firstLine="567"/>
        <w:jc w:val="both"/>
        <w:rPr>
          <w:color w:val="000000"/>
          <w:sz w:val="28"/>
          <w:szCs w:val="28"/>
        </w:rPr>
      </w:pPr>
      <w:r w:rsidRPr="00DF1B43">
        <w:rPr>
          <w:color w:val="000000"/>
          <w:sz w:val="28"/>
          <w:szCs w:val="28"/>
        </w:rPr>
        <w:t xml:space="preserve">1) прогнозируемый общий объем доходов местного бюджета в сумме </w:t>
      </w:r>
    </w:p>
    <w:p w:rsidR="00822B90" w:rsidRPr="00625939" w:rsidRDefault="00E53154" w:rsidP="00822B90">
      <w:pPr>
        <w:widowControl w:val="0"/>
        <w:autoSpaceDE w:val="0"/>
        <w:autoSpaceDN w:val="0"/>
        <w:adjustRightInd w:val="0"/>
        <w:ind w:firstLine="709"/>
        <w:jc w:val="both"/>
        <w:rPr>
          <w:sz w:val="28"/>
          <w:szCs w:val="28"/>
        </w:rPr>
      </w:pPr>
      <w:r>
        <w:rPr>
          <w:color w:val="000000"/>
          <w:sz w:val="28"/>
          <w:szCs w:val="28"/>
        </w:rPr>
        <w:t>4782,2</w:t>
      </w:r>
      <w:r w:rsidR="003C5691" w:rsidRPr="00DF1B43">
        <w:rPr>
          <w:color w:val="000000"/>
          <w:sz w:val="28"/>
          <w:szCs w:val="28"/>
        </w:rPr>
        <w:t xml:space="preserve"> тыс. рублей, </w:t>
      </w:r>
      <w:r w:rsidR="00822B90" w:rsidRPr="00625939">
        <w:rPr>
          <w:sz w:val="28"/>
          <w:szCs w:val="28"/>
        </w:rPr>
        <w:t xml:space="preserve">в том числе объем безвозмездных поступлений в сумме </w:t>
      </w:r>
      <w:r w:rsidR="005F5011">
        <w:rPr>
          <w:sz w:val="28"/>
          <w:szCs w:val="28"/>
        </w:rPr>
        <w:t>42</w:t>
      </w:r>
      <w:r>
        <w:rPr>
          <w:sz w:val="28"/>
          <w:szCs w:val="28"/>
        </w:rPr>
        <w:t>84,9</w:t>
      </w:r>
      <w:r w:rsidR="00822B90" w:rsidRPr="00625939">
        <w:rPr>
          <w:sz w:val="28"/>
          <w:szCs w:val="28"/>
        </w:rPr>
        <w:t xml:space="preserve"> тыс. рублей, из них объем межбюджетных трансфертов, получаемых из других бюджетов бюджетной системы Российской Федерации, в сумме </w:t>
      </w:r>
      <w:r w:rsidR="005F5011">
        <w:rPr>
          <w:sz w:val="28"/>
          <w:szCs w:val="28"/>
        </w:rPr>
        <w:t>42</w:t>
      </w:r>
      <w:r>
        <w:rPr>
          <w:sz w:val="28"/>
          <w:szCs w:val="28"/>
        </w:rPr>
        <w:t>84,9</w:t>
      </w:r>
      <w:r w:rsidR="00822B90" w:rsidRPr="00625939">
        <w:rPr>
          <w:sz w:val="28"/>
          <w:szCs w:val="28"/>
        </w:rPr>
        <w:t xml:space="preserve"> тыс. рублей, в том числе объем субсидий, субвенций и иных межбюджетных трансфертов, имеющих целевое назначение, </w:t>
      </w:r>
      <w:r>
        <w:rPr>
          <w:sz w:val="28"/>
          <w:szCs w:val="28"/>
        </w:rPr>
        <w:t>в сумме 84,9тыс. рублей.</w:t>
      </w:r>
    </w:p>
    <w:p w:rsidR="003C5691" w:rsidRPr="00DF1B43" w:rsidRDefault="003C5691" w:rsidP="003C5691">
      <w:pPr>
        <w:widowControl w:val="0"/>
        <w:autoSpaceDE w:val="0"/>
        <w:autoSpaceDN w:val="0"/>
        <w:adjustRightInd w:val="0"/>
        <w:ind w:firstLine="567"/>
        <w:jc w:val="both"/>
        <w:rPr>
          <w:color w:val="000000"/>
          <w:sz w:val="28"/>
          <w:szCs w:val="28"/>
        </w:rPr>
      </w:pPr>
      <w:r w:rsidRPr="00DF1B43">
        <w:rPr>
          <w:color w:val="000000"/>
          <w:sz w:val="28"/>
          <w:szCs w:val="28"/>
        </w:rPr>
        <w:t>2)</w:t>
      </w:r>
      <w:r w:rsidRPr="00DF1B43">
        <w:rPr>
          <w:color w:val="000000"/>
          <w:sz w:val="28"/>
          <w:szCs w:val="28"/>
          <w:lang w:val="en-US"/>
        </w:rPr>
        <w:t> </w:t>
      </w:r>
      <w:r w:rsidRPr="00DF1B43">
        <w:rPr>
          <w:color w:val="000000"/>
          <w:sz w:val="28"/>
          <w:szCs w:val="28"/>
        </w:rPr>
        <w:t xml:space="preserve">общий объем расходов местного бюджета в сумме </w:t>
      </w:r>
      <w:r w:rsidR="00E53154">
        <w:rPr>
          <w:color w:val="000000"/>
          <w:sz w:val="28"/>
          <w:szCs w:val="28"/>
        </w:rPr>
        <w:t>4782,2</w:t>
      </w:r>
      <w:r w:rsidRPr="00DF1B43">
        <w:rPr>
          <w:color w:val="000000"/>
          <w:sz w:val="28"/>
          <w:szCs w:val="28"/>
        </w:rPr>
        <w:t xml:space="preserve"> тыс. рублей;</w:t>
      </w:r>
    </w:p>
    <w:p w:rsidR="003C5691" w:rsidRPr="00DF1B43" w:rsidRDefault="003C5691" w:rsidP="003C5691">
      <w:pPr>
        <w:widowControl w:val="0"/>
        <w:autoSpaceDE w:val="0"/>
        <w:autoSpaceDN w:val="0"/>
        <w:adjustRightInd w:val="0"/>
        <w:ind w:firstLine="567"/>
        <w:jc w:val="both"/>
        <w:rPr>
          <w:color w:val="000000"/>
          <w:sz w:val="28"/>
          <w:szCs w:val="28"/>
        </w:rPr>
      </w:pPr>
      <w:r w:rsidRPr="00DF1B43">
        <w:rPr>
          <w:color w:val="000000"/>
          <w:sz w:val="28"/>
          <w:szCs w:val="28"/>
        </w:rPr>
        <w:t>3)</w:t>
      </w:r>
      <w:r w:rsidRPr="00DF1B43">
        <w:rPr>
          <w:color w:val="000000"/>
          <w:sz w:val="28"/>
          <w:szCs w:val="28"/>
          <w:lang w:val="en-US"/>
        </w:rPr>
        <w:t> </w:t>
      </w:r>
      <w:r w:rsidRPr="00DF1B43">
        <w:rPr>
          <w:color w:val="000000"/>
          <w:sz w:val="28"/>
          <w:szCs w:val="28"/>
        </w:rPr>
        <w:t xml:space="preserve">дефицит местного бюджета в сумме </w:t>
      </w:r>
      <w:r w:rsidR="00DF1B43" w:rsidRPr="00DF1B43">
        <w:rPr>
          <w:color w:val="000000"/>
          <w:sz w:val="28"/>
          <w:szCs w:val="28"/>
        </w:rPr>
        <w:t>0</w:t>
      </w:r>
      <w:r w:rsidRPr="00DF1B43">
        <w:rPr>
          <w:color w:val="000000"/>
          <w:sz w:val="28"/>
          <w:szCs w:val="28"/>
        </w:rPr>
        <w:t>,0 тыс. рублей.</w:t>
      </w:r>
    </w:p>
    <w:p w:rsidR="003C5691" w:rsidRPr="00DF1B43" w:rsidRDefault="003C5691" w:rsidP="003C5691">
      <w:pPr>
        <w:widowControl w:val="0"/>
        <w:autoSpaceDE w:val="0"/>
        <w:autoSpaceDN w:val="0"/>
        <w:adjustRightInd w:val="0"/>
        <w:ind w:firstLine="567"/>
        <w:jc w:val="both"/>
        <w:rPr>
          <w:color w:val="000000"/>
          <w:sz w:val="28"/>
          <w:szCs w:val="28"/>
        </w:rPr>
      </w:pPr>
      <w:r w:rsidRPr="00DF1B43">
        <w:rPr>
          <w:color w:val="000000"/>
          <w:sz w:val="28"/>
          <w:szCs w:val="28"/>
        </w:rPr>
        <w:t>2.</w:t>
      </w:r>
      <w:r w:rsidRPr="00DF1B43">
        <w:rPr>
          <w:color w:val="000000"/>
          <w:sz w:val="28"/>
          <w:szCs w:val="28"/>
          <w:lang w:val="en-US"/>
        </w:rPr>
        <w:t> </w:t>
      </w:r>
      <w:r w:rsidRPr="00DF1B43">
        <w:rPr>
          <w:color w:val="000000"/>
          <w:sz w:val="28"/>
          <w:szCs w:val="28"/>
        </w:rPr>
        <w:t xml:space="preserve">Утвердить основные характеристики местного бюджета </w:t>
      </w:r>
      <w:r w:rsidR="00BD156A">
        <w:rPr>
          <w:color w:val="000000"/>
          <w:sz w:val="28"/>
          <w:szCs w:val="28"/>
        </w:rPr>
        <w:t>на 201</w:t>
      </w:r>
      <w:r w:rsidR="005141E4">
        <w:rPr>
          <w:color w:val="000000"/>
          <w:sz w:val="28"/>
          <w:szCs w:val="28"/>
        </w:rPr>
        <w:t>9</w:t>
      </w:r>
      <w:r w:rsidR="00BD156A">
        <w:rPr>
          <w:color w:val="000000"/>
          <w:sz w:val="28"/>
          <w:szCs w:val="28"/>
        </w:rPr>
        <w:t xml:space="preserve"> год</w:t>
      </w:r>
      <w:r w:rsidRPr="00DF1B43">
        <w:rPr>
          <w:color w:val="000000"/>
          <w:sz w:val="28"/>
          <w:szCs w:val="28"/>
        </w:rPr>
        <w:t xml:space="preserve"> и </w:t>
      </w:r>
      <w:r w:rsidR="00BD156A">
        <w:rPr>
          <w:color w:val="000000"/>
          <w:sz w:val="28"/>
          <w:szCs w:val="28"/>
        </w:rPr>
        <w:t>на 20</w:t>
      </w:r>
      <w:r w:rsidR="005141E4">
        <w:rPr>
          <w:color w:val="000000"/>
          <w:sz w:val="28"/>
          <w:szCs w:val="28"/>
        </w:rPr>
        <w:t>20</w:t>
      </w:r>
      <w:r w:rsidR="00BD156A">
        <w:rPr>
          <w:color w:val="000000"/>
          <w:sz w:val="28"/>
          <w:szCs w:val="28"/>
        </w:rPr>
        <w:t xml:space="preserve"> год</w:t>
      </w:r>
      <w:r w:rsidRPr="00DF1B43">
        <w:rPr>
          <w:color w:val="000000"/>
          <w:sz w:val="28"/>
          <w:szCs w:val="28"/>
        </w:rPr>
        <w:t>:</w:t>
      </w:r>
    </w:p>
    <w:p w:rsidR="00E53154" w:rsidRPr="00625939" w:rsidRDefault="00822B90" w:rsidP="00E53154">
      <w:pPr>
        <w:widowControl w:val="0"/>
        <w:autoSpaceDE w:val="0"/>
        <w:autoSpaceDN w:val="0"/>
        <w:adjustRightInd w:val="0"/>
        <w:ind w:firstLine="709"/>
        <w:jc w:val="both"/>
        <w:rPr>
          <w:sz w:val="28"/>
          <w:szCs w:val="28"/>
        </w:rPr>
      </w:pPr>
      <w:r w:rsidRPr="00625939">
        <w:rPr>
          <w:sz w:val="28"/>
          <w:szCs w:val="28"/>
        </w:rPr>
        <w:t xml:space="preserve"> прогнозируемый общий объем доходов </w:t>
      </w:r>
      <w:r w:rsidR="00603885">
        <w:rPr>
          <w:sz w:val="28"/>
          <w:szCs w:val="28"/>
        </w:rPr>
        <w:t>ме</w:t>
      </w:r>
      <w:r w:rsidRPr="00625939">
        <w:rPr>
          <w:sz w:val="28"/>
          <w:szCs w:val="28"/>
        </w:rPr>
        <w:t>стного бюджета на 201</w:t>
      </w:r>
      <w:r w:rsidR="005141E4">
        <w:rPr>
          <w:sz w:val="28"/>
          <w:szCs w:val="28"/>
        </w:rPr>
        <w:t>9</w:t>
      </w:r>
      <w:r w:rsidRPr="00625939">
        <w:rPr>
          <w:sz w:val="28"/>
          <w:szCs w:val="28"/>
        </w:rPr>
        <w:t xml:space="preserve"> год в сумме </w:t>
      </w:r>
      <w:r w:rsidR="00E53154">
        <w:rPr>
          <w:sz w:val="28"/>
          <w:szCs w:val="28"/>
        </w:rPr>
        <w:t>1410,5</w:t>
      </w:r>
      <w:r w:rsidRPr="00625939">
        <w:rPr>
          <w:sz w:val="28"/>
          <w:szCs w:val="28"/>
        </w:rPr>
        <w:t xml:space="preserve"> тыс. рублей,</w:t>
      </w:r>
      <w:r w:rsidR="00E53154" w:rsidRPr="00E53154">
        <w:rPr>
          <w:sz w:val="28"/>
          <w:szCs w:val="28"/>
        </w:rPr>
        <w:t xml:space="preserve"> </w:t>
      </w:r>
      <w:r w:rsidR="00E53154" w:rsidRPr="00625939">
        <w:rPr>
          <w:sz w:val="28"/>
          <w:szCs w:val="28"/>
        </w:rPr>
        <w:t xml:space="preserve">из них объем межбюджетных трансфертов, получаемых из других бюджетов бюджетной системы Российской Федерации, в сумме </w:t>
      </w:r>
      <w:r w:rsidR="00E53154">
        <w:rPr>
          <w:sz w:val="28"/>
          <w:szCs w:val="28"/>
        </w:rPr>
        <w:t>85,8</w:t>
      </w:r>
      <w:r w:rsidR="00E53154" w:rsidRPr="00625939">
        <w:rPr>
          <w:sz w:val="28"/>
          <w:szCs w:val="28"/>
        </w:rPr>
        <w:t xml:space="preserve"> тыс. рублей, в том числе объем субсидий, субвенций и иных межбюджетных трансфертов, имеющих целевое назначение, </w:t>
      </w:r>
      <w:r w:rsidR="00E53154">
        <w:rPr>
          <w:sz w:val="28"/>
          <w:szCs w:val="28"/>
        </w:rPr>
        <w:t>в сумме 85,8тыс. рублей.</w:t>
      </w:r>
    </w:p>
    <w:p w:rsidR="00E53154" w:rsidRPr="00625939" w:rsidRDefault="00822B90" w:rsidP="00E53154">
      <w:pPr>
        <w:widowControl w:val="0"/>
        <w:autoSpaceDE w:val="0"/>
        <w:autoSpaceDN w:val="0"/>
        <w:adjustRightInd w:val="0"/>
        <w:ind w:firstLine="709"/>
        <w:jc w:val="both"/>
        <w:rPr>
          <w:sz w:val="28"/>
          <w:szCs w:val="28"/>
        </w:rPr>
      </w:pPr>
      <w:r w:rsidRPr="00625939">
        <w:rPr>
          <w:sz w:val="28"/>
          <w:szCs w:val="28"/>
        </w:rPr>
        <w:t xml:space="preserve"> на 20</w:t>
      </w:r>
      <w:r w:rsidR="005141E4">
        <w:rPr>
          <w:sz w:val="28"/>
          <w:szCs w:val="28"/>
        </w:rPr>
        <w:t>20</w:t>
      </w:r>
      <w:r w:rsidRPr="00625939">
        <w:rPr>
          <w:sz w:val="28"/>
          <w:szCs w:val="28"/>
        </w:rPr>
        <w:t xml:space="preserve"> год в сумме </w:t>
      </w:r>
      <w:r w:rsidR="00E53154">
        <w:rPr>
          <w:sz w:val="28"/>
          <w:szCs w:val="28"/>
        </w:rPr>
        <w:t>1425,8</w:t>
      </w:r>
      <w:r w:rsidRPr="00625939">
        <w:rPr>
          <w:sz w:val="28"/>
          <w:szCs w:val="28"/>
        </w:rPr>
        <w:t xml:space="preserve"> тыс. рублей</w:t>
      </w:r>
      <w:r w:rsidR="00E53154">
        <w:rPr>
          <w:sz w:val="28"/>
          <w:szCs w:val="28"/>
        </w:rPr>
        <w:t>,</w:t>
      </w:r>
      <w:r w:rsidR="00E53154" w:rsidRPr="00E53154">
        <w:rPr>
          <w:sz w:val="28"/>
          <w:szCs w:val="28"/>
        </w:rPr>
        <w:t xml:space="preserve"> </w:t>
      </w:r>
      <w:r w:rsidR="00E53154" w:rsidRPr="00625939">
        <w:rPr>
          <w:sz w:val="28"/>
          <w:szCs w:val="28"/>
        </w:rPr>
        <w:t xml:space="preserve">из них объем межбюджетных трансфертов, получаемых из других бюджетов бюджетной системы Российской Федерации, в сумме </w:t>
      </w:r>
      <w:r w:rsidR="00E53154">
        <w:rPr>
          <w:sz w:val="28"/>
          <w:szCs w:val="28"/>
        </w:rPr>
        <w:t>88,6</w:t>
      </w:r>
      <w:r w:rsidR="00E53154" w:rsidRPr="00625939">
        <w:rPr>
          <w:sz w:val="28"/>
          <w:szCs w:val="28"/>
        </w:rPr>
        <w:t xml:space="preserve"> тыс. рублей, в том числе объем субсидий, субвенций и иных межбюджетных трансфертов, имеющих целевое назначение, </w:t>
      </w:r>
      <w:r w:rsidR="00E53154">
        <w:rPr>
          <w:sz w:val="28"/>
          <w:szCs w:val="28"/>
        </w:rPr>
        <w:t>в сумме 88,6тыс. рублей.</w:t>
      </w:r>
    </w:p>
    <w:p w:rsidR="00822B90" w:rsidRPr="00625939" w:rsidRDefault="00822B90" w:rsidP="00822B90">
      <w:pPr>
        <w:widowControl w:val="0"/>
        <w:autoSpaceDE w:val="0"/>
        <w:autoSpaceDN w:val="0"/>
        <w:adjustRightInd w:val="0"/>
        <w:ind w:firstLine="709"/>
        <w:jc w:val="both"/>
        <w:rPr>
          <w:sz w:val="28"/>
          <w:szCs w:val="28"/>
        </w:rPr>
      </w:pPr>
      <w:r w:rsidRPr="00625939">
        <w:rPr>
          <w:sz w:val="28"/>
          <w:szCs w:val="28"/>
        </w:rPr>
        <w:t xml:space="preserve">2) общий объем расходов </w:t>
      </w:r>
      <w:r w:rsidRPr="00DF1B43">
        <w:rPr>
          <w:color w:val="000000"/>
          <w:sz w:val="28"/>
          <w:szCs w:val="28"/>
        </w:rPr>
        <w:t>местного</w:t>
      </w:r>
      <w:r w:rsidRPr="00625939">
        <w:rPr>
          <w:sz w:val="28"/>
          <w:szCs w:val="28"/>
        </w:rPr>
        <w:t xml:space="preserve"> бюджета на 201</w:t>
      </w:r>
      <w:r w:rsidR="005141E4">
        <w:rPr>
          <w:sz w:val="28"/>
          <w:szCs w:val="28"/>
        </w:rPr>
        <w:t>9</w:t>
      </w:r>
      <w:r w:rsidRPr="00625939">
        <w:rPr>
          <w:sz w:val="28"/>
          <w:szCs w:val="28"/>
        </w:rPr>
        <w:t xml:space="preserve"> год в сумме </w:t>
      </w:r>
      <w:r w:rsidR="00E53154">
        <w:rPr>
          <w:sz w:val="28"/>
          <w:szCs w:val="28"/>
        </w:rPr>
        <w:t>1410,5</w:t>
      </w:r>
      <w:r w:rsidRPr="00625939">
        <w:rPr>
          <w:sz w:val="28"/>
          <w:szCs w:val="28"/>
        </w:rPr>
        <w:t xml:space="preserve"> тыс. рублей, в том числе условно утвержденные расходы в сумме </w:t>
      </w:r>
      <w:r>
        <w:rPr>
          <w:sz w:val="28"/>
          <w:szCs w:val="28"/>
        </w:rPr>
        <w:t>57,1</w:t>
      </w:r>
      <w:r w:rsidRPr="00625939">
        <w:rPr>
          <w:sz w:val="28"/>
          <w:szCs w:val="28"/>
        </w:rPr>
        <w:t xml:space="preserve"> тыс. рублей, и на 20</w:t>
      </w:r>
      <w:r w:rsidR="005141E4">
        <w:rPr>
          <w:sz w:val="28"/>
          <w:szCs w:val="28"/>
        </w:rPr>
        <w:t>20</w:t>
      </w:r>
      <w:r w:rsidRPr="00625939">
        <w:rPr>
          <w:sz w:val="28"/>
          <w:szCs w:val="28"/>
        </w:rPr>
        <w:t xml:space="preserve"> год в сумме </w:t>
      </w:r>
      <w:r w:rsidR="00E53154">
        <w:rPr>
          <w:sz w:val="28"/>
          <w:szCs w:val="28"/>
        </w:rPr>
        <w:t>1425,8</w:t>
      </w:r>
      <w:r w:rsidRPr="00625939">
        <w:rPr>
          <w:sz w:val="28"/>
          <w:szCs w:val="28"/>
        </w:rPr>
        <w:t xml:space="preserve"> тыс. рублей, в том числе условно утвержденные расходы в сумме </w:t>
      </w:r>
      <w:r>
        <w:rPr>
          <w:sz w:val="28"/>
          <w:szCs w:val="28"/>
        </w:rPr>
        <w:t>113,7</w:t>
      </w:r>
      <w:r w:rsidRPr="00625939">
        <w:rPr>
          <w:sz w:val="28"/>
          <w:szCs w:val="28"/>
        </w:rPr>
        <w:t xml:space="preserve"> тыс. рублей;</w:t>
      </w:r>
    </w:p>
    <w:p w:rsidR="00822B90" w:rsidRPr="00625939" w:rsidRDefault="00822B90" w:rsidP="00822B90">
      <w:pPr>
        <w:widowControl w:val="0"/>
        <w:autoSpaceDE w:val="0"/>
        <w:autoSpaceDN w:val="0"/>
        <w:adjustRightInd w:val="0"/>
        <w:ind w:firstLine="709"/>
        <w:jc w:val="both"/>
        <w:rPr>
          <w:sz w:val="28"/>
          <w:szCs w:val="28"/>
        </w:rPr>
      </w:pPr>
      <w:r w:rsidRPr="00625939">
        <w:rPr>
          <w:sz w:val="28"/>
          <w:szCs w:val="28"/>
        </w:rPr>
        <w:t xml:space="preserve">3) дефицит </w:t>
      </w:r>
      <w:r w:rsidRPr="00DF1B43">
        <w:rPr>
          <w:color w:val="000000"/>
          <w:sz w:val="28"/>
          <w:szCs w:val="28"/>
        </w:rPr>
        <w:t>местного</w:t>
      </w:r>
      <w:r w:rsidRPr="00625939">
        <w:rPr>
          <w:sz w:val="28"/>
          <w:szCs w:val="28"/>
        </w:rPr>
        <w:t xml:space="preserve">  бюджета на 201</w:t>
      </w:r>
      <w:r w:rsidR="005141E4">
        <w:rPr>
          <w:sz w:val="28"/>
          <w:szCs w:val="28"/>
        </w:rPr>
        <w:t>9</w:t>
      </w:r>
      <w:r w:rsidRPr="00625939">
        <w:rPr>
          <w:sz w:val="28"/>
          <w:szCs w:val="28"/>
        </w:rPr>
        <w:t xml:space="preserve"> год в сумме </w:t>
      </w:r>
      <w:r>
        <w:rPr>
          <w:sz w:val="28"/>
          <w:szCs w:val="28"/>
        </w:rPr>
        <w:t>0,0</w:t>
      </w:r>
      <w:r w:rsidRPr="00625939">
        <w:rPr>
          <w:sz w:val="28"/>
          <w:szCs w:val="28"/>
        </w:rPr>
        <w:t xml:space="preserve"> тыс. рублей, дефицит </w:t>
      </w:r>
      <w:r w:rsidRPr="00DF1B43">
        <w:rPr>
          <w:color w:val="000000"/>
          <w:sz w:val="28"/>
          <w:szCs w:val="28"/>
        </w:rPr>
        <w:t>местного</w:t>
      </w:r>
      <w:r w:rsidRPr="00625939">
        <w:rPr>
          <w:sz w:val="28"/>
          <w:szCs w:val="28"/>
        </w:rPr>
        <w:t xml:space="preserve"> бюджета на 20</w:t>
      </w:r>
      <w:r w:rsidR="005141E4">
        <w:rPr>
          <w:sz w:val="28"/>
          <w:szCs w:val="28"/>
        </w:rPr>
        <w:t>20</w:t>
      </w:r>
      <w:r w:rsidRPr="00625939">
        <w:rPr>
          <w:sz w:val="28"/>
          <w:szCs w:val="28"/>
        </w:rPr>
        <w:t xml:space="preserve"> год в сумме </w:t>
      </w:r>
      <w:r>
        <w:rPr>
          <w:sz w:val="28"/>
          <w:szCs w:val="28"/>
        </w:rPr>
        <w:t>0,0</w:t>
      </w:r>
      <w:r w:rsidRPr="00625939">
        <w:rPr>
          <w:sz w:val="28"/>
          <w:szCs w:val="28"/>
        </w:rPr>
        <w:t xml:space="preserve"> тыс. рублей.</w:t>
      </w:r>
    </w:p>
    <w:p w:rsidR="00CF6625" w:rsidRDefault="00CF6625" w:rsidP="003C5691">
      <w:pPr>
        <w:widowControl w:val="0"/>
        <w:autoSpaceDE w:val="0"/>
        <w:autoSpaceDN w:val="0"/>
        <w:adjustRightInd w:val="0"/>
        <w:ind w:firstLine="567"/>
        <w:jc w:val="both"/>
        <w:outlineLvl w:val="1"/>
        <w:rPr>
          <w:b/>
          <w:bCs/>
          <w:color w:val="000000"/>
          <w:sz w:val="28"/>
          <w:szCs w:val="28"/>
        </w:rPr>
      </w:pPr>
      <w:bookmarkStart w:id="1" w:name="Par27"/>
      <w:bookmarkEnd w:id="1"/>
    </w:p>
    <w:p w:rsidR="003C5691" w:rsidRPr="00DF1B43" w:rsidRDefault="003C5691" w:rsidP="003C5691">
      <w:pPr>
        <w:widowControl w:val="0"/>
        <w:autoSpaceDE w:val="0"/>
        <w:autoSpaceDN w:val="0"/>
        <w:adjustRightInd w:val="0"/>
        <w:ind w:firstLine="567"/>
        <w:jc w:val="both"/>
        <w:outlineLvl w:val="1"/>
        <w:rPr>
          <w:b/>
          <w:bCs/>
          <w:color w:val="000000"/>
          <w:sz w:val="28"/>
          <w:szCs w:val="28"/>
        </w:rPr>
      </w:pPr>
      <w:r w:rsidRPr="00DF1B43">
        <w:rPr>
          <w:b/>
          <w:bCs/>
          <w:color w:val="000000"/>
          <w:sz w:val="28"/>
          <w:szCs w:val="28"/>
        </w:rPr>
        <w:t>Статья 2.</w:t>
      </w:r>
      <w:r w:rsidRPr="00DF1B43">
        <w:rPr>
          <w:b/>
          <w:bCs/>
          <w:color w:val="000000"/>
          <w:sz w:val="28"/>
          <w:szCs w:val="28"/>
          <w:lang w:val="en-US"/>
        </w:rPr>
        <w:t> </w:t>
      </w:r>
      <w:r w:rsidRPr="00DF1B43">
        <w:rPr>
          <w:b/>
          <w:bCs/>
          <w:color w:val="000000"/>
          <w:sz w:val="28"/>
          <w:szCs w:val="28"/>
        </w:rPr>
        <w:t>Главные администраторы доходов местного бюджета и главные администраторы источников финансирования дефицита местного бюджета</w:t>
      </w:r>
    </w:p>
    <w:p w:rsidR="003C5691" w:rsidRPr="00DF1B43" w:rsidRDefault="003C5691" w:rsidP="003C5691">
      <w:pPr>
        <w:widowControl w:val="0"/>
        <w:autoSpaceDE w:val="0"/>
        <w:autoSpaceDN w:val="0"/>
        <w:adjustRightInd w:val="0"/>
        <w:ind w:firstLine="567"/>
        <w:jc w:val="both"/>
        <w:rPr>
          <w:color w:val="000000"/>
          <w:sz w:val="28"/>
          <w:szCs w:val="28"/>
        </w:rPr>
      </w:pPr>
    </w:p>
    <w:p w:rsidR="003C5691" w:rsidRPr="00DF1B43" w:rsidRDefault="003C5691" w:rsidP="003C5691">
      <w:pPr>
        <w:widowControl w:val="0"/>
        <w:autoSpaceDE w:val="0"/>
        <w:autoSpaceDN w:val="0"/>
        <w:adjustRightInd w:val="0"/>
        <w:ind w:firstLine="567"/>
        <w:jc w:val="both"/>
        <w:rPr>
          <w:color w:val="000000"/>
          <w:sz w:val="28"/>
          <w:szCs w:val="28"/>
        </w:rPr>
      </w:pPr>
      <w:r w:rsidRPr="00DF1B43">
        <w:rPr>
          <w:color w:val="000000"/>
          <w:sz w:val="28"/>
          <w:szCs w:val="28"/>
        </w:rPr>
        <w:t>1.</w:t>
      </w:r>
      <w:r w:rsidRPr="00DF1B43">
        <w:rPr>
          <w:color w:val="000000"/>
          <w:sz w:val="28"/>
          <w:szCs w:val="28"/>
          <w:lang w:val="en-US"/>
        </w:rPr>
        <w:t> </w:t>
      </w:r>
      <w:r w:rsidR="00822B90" w:rsidRPr="00625939">
        <w:rPr>
          <w:sz w:val="28"/>
          <w:szCs w:val="28"/>
        </w:rPr>
        <w:t xml:space="preserve">Установить перечень главных администраторов доходов </w:t>
      </w:r>
      <w:r w:rsidR="00822B90">
        <w:rPr>
          <w:sz w:val="28"/>
          <w:szCs w:val="28"/>
        </w:rPr>
        <w:t>местного</w:t>
      </w:r>
      <w:r w:rsidR="00822B90" w:rsidRPr="00625939">
        <w:rPr>
          <w:sz w:val="28"/>
          <w:szCs w:val="28"/>
        </w:rPr>
        <w:t xml:space="preserve"> бюджета в 201</w:t>
      </w:r>
      <w:r w:rsidR="005141E4">
        <w:rPr>
          <w:sz w:val="28"/>
          <w:szCs w:val="28"/>
        </w:rPr>
        <w:t>8</w:t>
      </w:r>
      <w:r w:rsidR="00822B90" w:rsidRPr="00625939">
        <w:rPr>
          <w:sz w:val="28"/>
          <w:szCs w:val="28"/>
        </w:rPr>
        <w:t xml:space="preserve"> году и плановом периоде 201</w:t>
      </w:r>
      <w:r w:rsidR="005141E4">
        <w:rPr>
          <w:sz w:val="28"/>
          <w:szCs w:val="28"/>
        </w:rPr>
        <w:t>9</w:t>
      </w:r>
      <w:r w:rsidR="00822B90" w:rsidRPr="00625939">
        <w:rPr>
          <w:sz w:val="28"/>
          <w:szCs w:val="28"/>
        </w:rPr>
        <w:t xml:space="preserve"> и 20</w:t>
      </w:r>
      <w:r w:rsidR="005141E4">
        <w:rPr>
          <w:sz w:val="28"/>
          <w:szCs w:val="28"/>
        </w:rPr>
        <w:t>20</w:t>
      </w:r>
      <w:r w:rsidR="00822B90" w:rsidRPr="00625939">
        <w:rPr>
          <w:sz w:val="28"/>
          <w:szCs w:val="28"/>
        </w:rPr>
        <w:t xml:space="preserve"> годов согласно приложению 1 к настоящему</w:t>
      </w:r>
      <w:r w:rsidR="00822B90" w:rsidRPr="00DF1B43">
        <w:rPr>
          <w:color w:val="000000"/>
          <w:sz w:val="28"/>
          <w:szCs w:val="28"/>
        </w:rPr>
        <w:t xml:space="preserve"> </w:t>
      </w:r>
      <w:r w:rsidRPr="00DF1B43">
        <w:rPr>
          <w:color w:val="000000"/>
          <w:sz w:val="28"/>
          <w:szCs w:val="28"/>
        </w:rPr>
        <w:t>Решению, в том числе:</w:t>
      </w:r>
    </w:p>
    <w:p w:rsidR="003C5691" w:rsidRPr="00DF1B43" w:rsidRDefault="003C5691" w:rsidP="003C5691">
      <w:pPr>
        <w:widowControl w:val="0"/>
        <w:autoSpaceDE w:val="0"/>
        <w:autoSpaceDN w:val="0"/>
        <w:adjustRightInd w:val="0"/>
        <w:ind w:firstLine="567"/>
        <w:jc w:val="both"/>
        <w:rPr>
          <w:color w:val="000000"/>
          <w:sz w:val="28"/>
          <w:szCs w:val="28"/>
        </w:rPr>
      </w:pPr>
      <w:r w:rsidRPr="00DF1B43">
        <w:rPr>
          <w:color w:val="000000"/>
          <w:sz w:val="28"/>
          <w:szCs w:val="28"/>
        </w:rPr>
        <w:t>1)</w:t>
      </w:r>
      <w:r w:rsidRPr="00DF1B43">
        <w:rPr>
          <w:color w:val="000000"/>
          <w:sz w:val="28"/>
          <w:szCs w:val="28"/>
          <w:lang w:val="en-US"/>
        </w:rPr>
        <w:t> </w:t>
      </w:r>
      <w:hyperlink r:id="rId8" w:anchor="Par382#Par382" w:history="1">
        <w:r w:rsidRPr="00DF1B43">
          <w:rPr>
            <w:rStyle w:val="a9"/>
            <w:color w:val="000000"/>
            <w:sz w:val="28"/>
            <w:szCs w:val="28"/>
            <w:u w:val="none"/>
          </w:rPr>
          <w:t>перечень</w:t>
        </w:r>
      </w:hyperlink>
      <w:r w:rsidRPr="00DF1B43">
        <w:rPr>
          <w:color w:val="000000"/>
          <w:sz w:val="28"/>
          <w:szCs w:val="28"/>
        </w:rPr>
        <w:t xml:space="preserve"> главных администраторов налоговых и неналоговых доходов местного бюджета согласно таблице 1;</w:t>
      </w:r>
    </w:p>
    <w:p w:rsidR="003C5691" w:rsidRPr="00DF1B43" w:rsidRDefault="003C5691" w:rsidP="003C5691">
      <w:pPr>
        <w:widowControl w:val="0"/>
        <w:autoSpaceDE w:val="0"/>
        <w:autoSpaceDN w:val="0"/>
        <w:adjustRightInd w:val="0"/>
        <w:ind w:firstLine="567"/>
        <w:jc w:val="both"/>
        <w:rPr>
          <w:color w:val="000000"/>
          <w:sz w:val="28"/>
          <w:szCs w:val="28"/>
        </w:rPr>
      </w:pPr>
      <w:r w:rsidRPr="00DF1B43">
        <w:rPr>
          <w:color w:val="000000"/>
          <w:sz w:val="28"/>
          <w:szCs w:val="28"/>
        </w:rPr>
        <w:t>2) </w:t>
      </w:r>
      <w:hyperlink r:id="rId9" w:anchor="Par1849#Par1849" w:history="1">
        <w:r w:rsidRPr="00DF1B43">
          <w:rPr>
            <w:rStyle w:val="a9"/>
            <w:color w:val="000000"/>
            <w:sz w:val="28"/>
            <w:szCs w:val="28"/>
            <w:u w:val="none"/>
          </w:rPr>
          <w:t>перечень</w:t>
        </w:r>
      </w:hyperlink>
      <w:r w:rsidRPr="00DF1B43">
        <w:rPr>
          <w:color w:val="000000"/>
          <w:sz w:val="28"/>
          <w:szCs w:val="28"/>
        </w:rPr>
        <w:t xml:space="preserve"> главных администраторов безвозмездных поступлений согласно таблице 2.</w:t>
      </w:r>
    </w:p>
    <w:p w:rsidR="003C5691" w:rsidRPr="00DF1B43" w:rsidRDefault="003C5691" w:rsidP="003C5691">
      <w:pPr>
        <w:widowControl w:val="0"/>
        <w:autoSpaceDE w:val="0"/>
        <w:autoSpaceDN w:val="0"/>
        <w:adjustRightInd w:val="0"/>
        <w:ind w:firstLine="567"/>
        <w:jc w:val="both"/>
        <w:rPr>
          <w:color w:val="000000"/>
          <w:sz w:val="28"/>
          <w:szCs w:val="28"/>
        </w:rPr>
      </w:pPr>
      <w:r w:rsidRPr="00DF1B43">
        <w:rPr>
          <w:color w:val="000000"/>
          <w:sz w:val="28"/>
          <w:szCs w:val="28"/>
        </w:rPr>
        <w:t>2. </w:t>
      </w:r>
      <w:r w:rsidR="00637831" w:rsidRPr="00625939">
        <w:rPr>
          <w:sz w:val="28"/>
          <w:szCs w:val="28"/>
        </w:rPr>
        <w:t xml:space="preserve">Установить перечень главных администраторов источников финансирования дефицита </w:t>
      </w:r>
      <w:r w:rsidR="00637831">
        <w:rPr>
          <w:sz w:val="28"/>
          <w:szCs w:val="28"/>
        </w:rPr>
        <w:t>ме</w:t>
      </w:r>
      <w:r w:rsidR="00637831" w:rsidRPr="00625939">
        <w:rPr>
          <w:sz w:val="28"/>
          <w:szCs w:val="28"/>
        </w:rPr>
        <w:t>стного бюджета в 201</w:t>
      </w:r>
      <w:r w:rsidR="005141E4">
        <w:rPr>
          <w:sz w:val="28"/>
          <w:szCs w:val="28"/>
        </w:rPr>
        <w:t>8</w:t>
      </w:r>
      <w:r w:rsidR="00637831" w:rsidRPr="00625939">
        <w:rPr>
          <w:sz w:val="28"/>
          <w:szCs w:val="28"/>
        </w:rPr>
        <w:t xml:space="preserve"> году и плановом периоде 201</w:t>
      </w:r>
      <w:r w:rsidR="005141E4">
        <w:rPr>
          <w:sz w:val="28"/>
          <w:szCs w:val="28"/>
        </w:rPr>
        <w:t>9</w:t>
      </w:r>
      <w:r w:rsidR="00637831" w:rsidRPr="00625939">
        <w:rPr>
          <w:sz w:val="28"/>
          <w:szCs w:val="28"/>
        </w:rPr>
        <w:t xml:space="preserve"> и 20</w:t>
      </w:r>
      <w:r w:rsidR="005141E4">
        <w:rPr>
          <w:sz w:val="28"/>
          <w:szCs w:val="28"/>
        </w:rPr>
        <w:t>20</w:t>
      </w:r>
      <w:r w:rsidR="00637831" w:rsidRPr="00625939">
        <w:rPr>
          <w:sz w:val="28"/>
          <w:szCs w:val="28"/>
        </w:rPr>
        <w:t xml:space="preserve"> годов согласно приложению 2 к настоящему</w:t>
      </w:r>
      <w:r w:rsidRPr="00DF1B43">
        <w:rPr>
          <w:color w:val="000000"/>
          <w:sz w:val="28"/>
          <w:szCs w:val="28"/>
        </w:rPr>
        <w:t xml:space="preserve"> Решению.</w:t>
      </w:r>
    </w:p>
    <w:p w:rsidR="003C5691" w:rsidRPr="00DF1B43" w:rsidRDefault="003C5691" w:rsidP="003C5691">
      <w:pPr>
        <w:widowControl w:val="0"/>
        <w:autoSpaceDE w:val="0"/>
        <w:autoSpaceDN w:val="0"/>
        <w:adjustRightInd w:val="0"/>
        <w:ind w:firstLine="567"/>
        <w:jc w:val="both"/>
        <w:rPr>
          <w:color w:val="000000"/>
          <w:sz w:val="28"/>
          <w:szCs w:val="28"/>
        </w:rPr>
      </w:pPr>
    </w:p>
    <w:p w:rsidR="003C5691" w:rsidRPr="00DF1B43" w:rsidRDefault="003C5691" w:rsidP="003C5691">
      <w:pPr>
        <w:widowControl w:val="0"/>
        <w:autoSpaceDE w:val="0"/>
        <w:autoSpaceDN w:val="0"/>
        <w:adjustRightInd w:val="0"/>
        <w:ind w:firstLine="567"/>
        <w:jc w:val="both"/>
        <w:outlineLvl w:val="1"/>
        <w:rPr>
          <w:b/>
          <w:bCs/>
          <w:sz w:val="28"/>
          <w:szCs w:val="28"/>
        </w:rPr>
      </w:pPr>
      <w:bookmarkStart w:id="2" w:name="Par34"/>
      <w:bookmarkEnd w:id="2"/>
      <w:r w:rsidRPr="00DF1B43">
        <w:rPr>
          <w:b/>
          <w:bCs/>
          <w:sz w:val="28"/>
          <w:szCs w:val="28"/>
        </w:rPr>
        <w:t>Статья 3. Формирование доходов местного бюджета</w:t>
      </w:r>
    </w:p>
    <w:p w:rsidR="003C5691" w:rsidRPr="00DF1B43" w:rsidRDefault="003C5691" w:rsidP="003C5691">
      <w:pPr>
        <w:widowControl w:val="0"/>
        <w:autoSpaceDE w:val="0"/>
        <w:autoSpaceDN w:val="0"/>
        <w:adjustRightInd w:val="0"/>
        <w:ind w:firstLine="567"/>
        <w:jc w:val="both"/>
        <w:rPr>
          <w:sz w:val="28"/>
          <w:szCs w:val="28"/>
        </w:rPr>
      </w:pPr>
    </w:p>
    <w:p w:rsidR="00637831" w:rsidRPr="00625939" w:rsidRDefault="003C5691" w:rsidP="00637831">
      <w:pPr>
        <w:widowControl w:val="0"/>
        <w:autoSpaceDE w:val="0"/>
        <w:autoSpaceDN w:val="0"/>
        <w:adjustRightInd w:val="0"/>
        <w:ind w:firstLine="709"/>
        <w:jc w:val="both"/>
        <w:rPr>
          <w:sz w:val="28"/>
          <w:szCs w:val="28"/>
        </w:rPr>
      </w:pPr>
      <w:r w:rsidRPr="00DF1B43">
        <w:rPr>
          <w:sz w:val="28"/>
          <w:szCs w:val="28"/>
        </w:rPr>
        <w:t>1. </w:t>
      </w:r>
      <w:r w:rsidR="00637831">
        <w:rPr>
          <w:sz w:val="28"/>
          <w:szCs w:val="28"/>
        </w:rPr>
        <w:t>Установить, что доходы ме</w:t>
      </w:r>
      <w:r w:rsidR="00637831" w:rsidRPr="00625939">
        <w:rPr>
          <w:sz w:val="28"/>
          <w:szCs w:val="28"/>
        </w:rPr>
        <w:t>стного бюджета на 201</w:t>
      </w:r>
      <w:r w:rsidR="005141E4">
        <w:rPr>
          <w:sz w:val="28"/>
          <w:szCs w:val="28"/>
        </w:rPr>
        <w:t>8</w:t>
      </w:r>
      <w:r w:rsidR="00637831" w:rsidRPr="00625939">
        <w:rPr>
          <w:sz w:val="28"/>
          <w:szCs w:val="28"/>
        </w:rPr>
        <w:t xml:space="preserve"> год и плановый период 201</w:t>
      </w:r>
      <w:r w:rsidR="005141E4">
        <w:rPr>
          <w:sz w:val="28"/>
          <w:szCs w:val="28"/>
        </w:rPr>
        <w:t>9</w:t>
      </w:r>
      <w:r w:rsidR="00DD6776">
        <w:rPr>
          <w:sz w:val="28"/>
          <w:szCs w:val="28"/>
        </w:rPr>
        <w:t xml:space="preserve"> </w:t>
      </w:r>
      <w:r w:rsidR="00637831" w:rsidRPr="00625939">
        <w:rPr>
          <w:sz w:val="28"/>
          <w:szCs w:val="28"/>
        </w:rPr>
        <w:t xml:space="preserve"> и</w:t>
      </w:r>
      <w:r w:rsidR="00DD6776">
        <w:rPr>
          <w:sz w:val="28"/>
          <w:szCs w:val="28"/>
        </w:rPr>
        <w:t xml:space="preserve"> </w:t>
      </w:r>
      <w:r w:rsidR="00637831" w:rsidRPr="00625939">
        <w:rPr>
          <w:sz w:val="28"/>
          <w:szCs w:val="28"/>
        </w:rPr>
        <w:t xml:space="preserve"> 20</w:t>
      </w:r>
      <w:r w:rsidR="005141E4">
        <w:rPr>
          <w:sz w:val="28"/>
          <w:szCs w:val="28"/>
        </w:rPr>
        <w:t>20</w:t>
      </w:r>
      <w:r w:rsidR="00637831" w:rsidRPr="00625939">
        <w:rPr>
          <w:sz w:val="28"/>
          <w:szCs w:val="28"/>
        </w:rPr>
        <w:t xml:space="preserve"> годов формируются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безвозмездных поступлений</w:t>
      </w:r>
      <w:r w:rsidR="00E53154">
        <w:rPr>
          <w:sz w:val="28"/>
          <w:szCs w:val="28"/>
        </w:rPr>
        <w:t>,</w:t>
      </w:r>
    </w:p>
    <w:p w:rsidR="003C5691" w:rsidRPr="00DF1B43" w:rsidRDefault="003C5691" w:rsidP="003C5691">
      <w:pPr>
        <w:widowControl w:val="0"/>
        <w:autoSpaceDE w:val="0"/>
        <w:autoSpaceDN w:val="0"/>
        <w:adjustRightInd w:val="0"/>
        <w:ind w:firstLine="567"/>
        <w:jc w:val="both"/>
        <w:rPr>
          <w:sz w:val="28"/>
          <w:szCs w:val="28"/>
        </w:rPr>
      </w:pPr>
    </w:p>
    <w:p w:rsidR="003C5691" w:rsidRDefault="003C5691" w:rsidP="003C5691">
      <w:pPr>
        <w:jc w:val="both"/>
        <w:rPr>
          <w:b/>
          <w:bCs/>
          <w:sz w:val="28"/>
          <w:szCs w:val="28"/>
        </w:rPr>
      </w:pPr>
      <w:bookmarkStart w:id="3" w:name="Par39"/>
      <w:bookmarkEnd w:id="3"/>
      <w:r w:rsidRPr="00DF1B43">
        <w:rPr>
          <w:b/>
          <w:bCs/>
          <w:sz w:val="28"/>
          <w:szCs w:val="28"/>
        </w:rPr>
        <w:t>Статья 4. Нормативы распределения доходов между бюджетами бюджетной системы Российской Федерации</w:t>
      </w:r>
    </w:p>
    <w:p w:rsidR="00C2004D" w:rsidRPr="00DF1B43" w:rsidRDefault="00C2004D" w:rsidP="003C5691">
      <w:pPr>
        <w:jc w:val="both"/>
        <w:rPr>
          <w:b/>
          <w:bCs/>
          <w:sz w:val="28"/>
          <w:szCs w:val="28"/>
        </w:rPr>
      </w:pPr>
    </w:p>
    <w:p w:rsidR="003C5691" w:rsidRPr="00DF1B43" w:rsidRDefault="003C5691" w:rsidP="007921A4">
      <w:pPr>
        <w:widowControl w:val="0"/>
        <w:autoSpaceDE w:val="0"/>
        <w:autoSpaceDN w:val="0"/>
        <w:adjustRightInd w:val="0"/>
        <w:ind w:firstLine="709"/>
        <w:jc w:val="both"/>
        <w:rPr>
          <w:sz w:val="28"/>
          <w:szCs w:val="28"/>
        </w:rPr>
      </w:pPr>
      <w:r w:rsidRPr="00DF1B43">
        <w:rPr>
          <w:sz w:val="28"/>
          <w:szCs w:val="28"/>
        </w:rPr>
        <w:t xml:space="preserve">Утвердить нормативы распределения доходов между бюджетами бюджетной системы Российской Федерации </w:t>
      </w:r>
      <w:r w:rsidR="00637831" w:rsidRPr="00625939">
        <w:rPr>
          <w:sz w:val="28"/>
          <w:szCs w:val="28"/>
        </w:rPr>
        <w:t>в случае, если они не установлены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согласно</w:t>
      </w:r>
      <w:r w:rsidR="00637831" w:rsidRPr="00637831">
        <w:rPr>
          <w:sz w:val="28"/>
          <w:szCs w:val="28"/>
        </w:rPr>
        <w:t xml:space="preserve"> </w:t>
      </w:r>
      <w:r w:rsidR="00637831" w:rsidRPr="00625939">
        <w:rPr>
          <w:sz w:val="28"/>
          <w:szCs w:val="28"/>
        </w:rPr>
        <w:t>приложению</w:t>
      </w:r>
      <w:r w:rsidR="00637831">
        <w:rPr>
          <w:sz w:val="28"/>
          <w:szCs w:val="28"/>
        </w:rPr>
        <w:t xml:space="preserve"> </w:t>
      </w:r>
      <w:r w:rsidRPr="00DF1B43">
        <w:rPr>
          <w:sz w:val="28"/>
          <w:szCs w:val="28"/>
        </w:rPr>
        <w:t>3 к настоящему Решению.</w:t>
      </w:r>
    </w:p>
    <w:p w:rsidR="00B43E7B" w:rsidRDefault="00B43E7B" w:rsidP="003C5691">
      <w:pPr>
        <w:widowControl w:val="0"/>
        <w:autoSpaceDE w:val="0"/>
        <w:autoSpaceDN w:val="0"/>
        <w:adjustRightInd w:val="0"/>
        <w:ind w:firstLine="567"/>
        <w:jc w:val="both"/>
        <w:outlineLvl w:val="1"/>
        <w:rPr>
          <w:b/>
          <w:bCs/>
          <w:sz w:val="28"/>
          <w:szCs w:val="28"/>
        </w:rPr>
      </w:pPr>
      <w:bookmarkStart w:id="4" w:name="Par43"/>
      <w:bookmarkStart w:id="5" w:name="Par47"/>
      <w:bookmarkStart w:id="6" w:name="Par51"/>
      <w:bookmarkStart w:id="7" w:name="Par57"/>
      <w:bookmarkEnd w:id="4"/>
      <w:bookmarkEnd w:id="5"/>
      <w:bookmarkEnd w:id="6"/>
      <w:bookmarkEnd w:id="7"/>
    </w:p>
    <w:p w:rsidR="003C5691" w:rsidRPr="00DF1B43" w:rsidRDefault="003C5691" w:rsidP="003C5691">
      <w:pPr>
        <w:widowControl w:val="0"/>
        <w:autoSpaceDE w:val="0"/>
        <w:autoSpaceDN w:val="0"/>
        <w:adjustRightInd w:val="0"/>
        <w:ind w:firstLine="567"/>
        <w:jc w:val="both"/>
        <w:outlineLvl w:val="1"/>
        <w:rPr>
          <w:b/>
          <w:bCs/>
          <w:sz w:val="28"/>
          <w:szCs w:val="28"/>
        </w:rPr>
      </w:pPr>
      <w:r w:rsidRPr="00DF1B43">
        <w:rPr>
          <w:b/>
          <w:bCs/>
          <w:sz w:val="28"/>
          <w:szCs w:val="28"/>
        </w:rPr>
        <w:t xml:space="preserve">Статья 5. Бюджетные ассигнования местного бюджета </w:t>
      </w:r>
      <w:r w:rsidR="00BD156A">
        <w:rPr>
          <w:b/>
          <w:bCs/>
          <w:sz w:val="28"/>
          <w:szCs w:val="28"/>
        </w:rPr>
        <w:t>на 201</w:t>
      </w:r>
      <w:r w:rsidR="005141E4">
        <w:rPr>
          <w:b/>
          <w:bCs/>
          <w:sz w:val="28"/>
          <w:szCs w:val="28"/>
        </w:rPr>
        <w:t>8</w:t>
      </w:r>
      <w:r w:rsidR="00BD156A">
        <w:rPr>
          <w:b/>
          <w:bCs/>
          <w:sz w:val="28"/>
          <w:szCs w:val="28"/>
        </w:rPr>
        <w:t xml:space="preserve"> год</w:t>
      </w:r>
      <w:r w:rsidRPr="00DF1B43">
        <w:rPr>
          <w:b/>
          <w:bCs/>
          <w:sz w:val="28"/>
          <w:szCs w:val="28"/>
        </w:rPr>
        <w:t xml:space="preserve"> </w:t>
      </w:r>
      <w:r w:rsidR="00BD156A">
        <w:rPr>
          <w:b/>
          <w:bCs/>
          <w:sz w:val="28"/>
          <w:szCs w:val="28"/>
        </w:rPr>
        <w:t>и на плановый период 201</w:t>
      </w:r>
      <w:r w:rsidR="005141E4">
        <w:rPr>
          <w:b/>
          <w:bCs/>
          <w:sz w:val="28"/>
          <w:szCs w:val="28"/>
        </w:rPr>
        <w:t>9</w:t>
      </w:r>
      <w:r w:rsidR="00BD156A">
        <w:rPr>
          <w:b/>
          <w:bCs/>
          <w:sz w:val="28"/>
          <w:szCs w:val="28"/>
        </w:rPr>
        <w:t xml:space="preserve"> и 20</w:t>
      </w:r>
      <w:r w:rsidR="005141E4">
        <w:rPr>
          <w:b/>
          <w:bCs/>
          <w:sz w:val="28"/>
          <w:szCs w:val="28"/>
        </w:rPr>
        <w:t>20</w:t>
      </w:r>
      <w:r w:rsidR="00BD156A">
        <w:rPr>
          <w:b/>
          <w:bCs/>
          <w:sz w:val="28"/>
          <w:szCs w:val="28"/>
        </w:rPr>
        <w:t xml:space="preserve"> годов</w:t>
      </w:r>
    </w:p>
    <w:p w:rsidR="003C5691" w:rsidRPr="00DF1B43" w:rsidRDefault="003C5691" w:rsidP="003C5691">
      <w:pPr>
        <w:widowControl w:val="0"/>
        <w:autoSpaceDE w:val="0"/>
        <w:autoSpaceDN w:val="0"/>
        <w:adjustRightInd w:val="0"/>
        <w:ind w:firstLine="567"/>
        <w:jc w:val="both"/>
        <w:rPr>
          <w:sz w:val="28"/>
          <w:szCs w:val="28"/>
        </w:rPr>
      </w:pPr>
    </w:p>
    <w:p w:rsidR="00637831" w:rsidRPr="00625939" w:rsidRDefault="003C5691" w:rsidP="00637831">
      <w:pPr>
        <w:widowControl w:val="0"/>
        <w:autoSpaceDE w:val="0"/>
        <w:autoSpaceDN w:val="0"/>
        <w:adjustRightInd w:val="0"/>
        <w:ind w:firstLine="709"/>
        <w:jc w:val="both"/>
        <w:rPr>
          <w:sz w:val="28"/>
          <w:szCs w:val="28"/>
        </w:rPr>
      </w:pPr>
      <w:r w:rsidRPr="00DF1B43">
        <w:rPr>
          <w:sz w:val="28"/>
          <w:szCs w:val="28"/>
        </w:rPr>
        <w:t>1. </w:t>
      </w:r>
      <w:r w:rsidR="00637831" w:rsidRPr="00625939">
        <w:rPr>
          <w:sz w:val="28"/>
          <w:szCs w:val="28"/>
        </w:rPr>
        <w:t xml:space="preserve">Установить в пределах общего объема расходов, установленного статьей 1 настоящего </w:t>
      </w:r>
      <w:r w:rsidR="00637831">
        <w:rPr>
          <w:sz w:val="28"/>
          <w:szCs w:val="28"/>
        </w:rPr>
        <w:t>Решения</w:t>
      </w:r>
      <w:r w:rsidR="00637831" w:rsidRPr="00625939">
        <w:rPr>
          <w:sz w:val="28"/>
          <w:szCs w:val="28"/>
        </w:rPr>
        <w:t>, распределение бюджетных ассигнований:</w:t>
      </w:r>
    </w:p>
    <w:p w:rsidR="00637831" w:rsidRPr="00625939" w:rsidRDefault="00637831" w:rsidP="00637831">
      <w:pPr>
        <w:widowControl w:val="0"/>
        <w:autoSpaceDE w:val="0"/>
        <w:autoSpaceDN w:val="0"/>
        <w:adjustRightInd w:val="0"/>
        <w:ind w:firstLine="709"/>
        <w:jc w:val="both"/>
        <w:rPr>
          <w:sz w:val="28"/>
          <w:szCs w:val="28"/>
        </w:rPr>
      </w:pPr>
      <w:r w:rsidRPr="00625939">
        <w:rPr>
          <w:sz w:val="28"/>
          <w:szCs w:val="28"/>
        </w:rPr>
        <w:t>1) по разделам, подразделам,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w:t>
      </w:r>
    </w:p>
    <w:p w:rsidR="00AD6B1C" w:rsidRDefault="00AD6B1C" w:rsidP="003C5691">
      <w:pPr>
        <w:widowControl w:val="0"/>
        <w:autoSpaceDE w:val="0"/>
        <w:autoSpaceDN w:val="0"/>
        <w:adjustRightInd w:val="0"/>
        <w:ind w:firstLine="567"/>
        <w:jc w:val="both"/>
        <w:rPr>
          <w:sz w:val="28"/>
          <w:szCs w:val="28"/>
        </w:rPr>
      </w:pPr>
    </w:p>
    <w:p w:rsidR="003C5691" w:rsidRPr="00DF1B43" w:rsidRDefault="00637831" w:rsidP="003C5691">
      <w:pPr>
        <w:widowControl w:val="0"/>
        <w:autoSpaceDE w:val="0"/>
        <w:autoSpaceDN w:val="0"/>
        <w:adjustRightInd w:val="0"/>
        <w:ind w:firstLine="567"/>
        <w:jc w:val="both"/>
        <w:rPr>
          <w:sz w:val="28"/>
          <w:szCs w:val="28"/>
        </w:rPr>
      </w:pPr>
      <w:r>
        <w:rPr>
          <w:sz w:val="28"/>
          <w:szCs w:val="28"/>
        </w:rPr>
        <w:t>а</w:t>
      </w:r>
      <w:r w:rsidR="003C5691" w:rsidRPr="00DF1B43">
        <w:rPr>
          <w:sz w:val="28"/>
          <w:szCs w:val="28"/>
        </w:rPr>
        <w:t>) </w:t>
      </w:r>
      <w:r w:rsidR="00BD156A">
        <w:rPr>
          <w:sz w:val="28"/>
          <w:szCs w:val="28"/>
        </w:rPr>
        <w:t>на 201</w:t>
      </w:r>
      <w:r w:rsidR="005141E4">
        <w:rPr>
          <w:sz w:val="28"/>
          <w:szCs w:val="28"/>
        </w:rPr>
        <w:t>8</w:t>
      </w:r>
      <w:r w:rsidR="00BD156A">
        <w:rPr>
          <w:sz w:val="28"/>
          <w:szCs w:val="28"/>
        </w:rPr>
        <w:t xml:space="preserve"> год</w:t>
      </w:r>
      <w:r w:rsidR="003C5691" w:rsidRPr="00DF1B43">
        <w:rPr>
          <w:sz w:val="28"/>
          <w:szCs w:val="28"/>
        </w:rPr>
        <w:t xml:space="preserve"> согласно </w:t>
      </w:r>
      <w:hyperlink r:id="rId10" w:anchor="Par4485#Par4485" w:history="1">
        <w:r w:rsidR="003C5691" w:rsidRPr="000C4432">
          <w:rPr>
            <w:rStyle w:val="a9"/>
            <w:color w:val="000000"/>
            <w:sz w:val="28"/>
            <w:szCs w:val="28"/>
            <w:u w:val="none"/>
          </w:rPr>
          <w:t>таблице 1</w:t>
        </w:r>
      </w:hyperlink>
      <w:r w:rsidR="003C5691" w:rsidRPr="00DF1B43">
        <w:rPr>
          <w:sz w:val="28"/>
          <w:szCs w:val="28"/>
        </w:rPr>
        <w:t xml:space="preserve"> приложения 4 к настоящему Решению;</w:t>
      </w:r>
    </w:p>
    <w:p w:rsidR="003C5691" w:rsidRDefault="00637831" w:rsidP="003C5691">
      <w:pPr>
        <w:widowControl w:val="0"/>
        <w:autoSpaceDE w:val="0"/>
        <w:autoSpaceDN w:val="0"/>
        <w:adjustRightInd w:val="0"/>
        <w:ind w:firstLine="567"/>
        <w:jc w:val="both"/>
        <w:rPr>
          <w:sz w:val="28"/>
          <w:szCs w:val="28"/>
        </w:rPr>
      </w:pPr>
      <w:r>
        <w:rPr>
          <w:sz w:val="28"/>
          <w:szCs w:val="28"/>
        </w:rPr>
        <w:t>б</w:t>
      </w:r>
      <w:r w:rsidR="003C5691" w:rsidRPr="00DF1B43">
        <w:rPr>
          <w:sz w:val="28"/>
          <w:szCs w:val="28"/>
        </w:rPr>
        <w:t>) на 201</w:t>
      </w:r>
      <w:r w:rsidR="005141E4">
        <w:rPr>
          <w:sz w:val="28"/>
          <w:szCs w:val="28"/>
        </w:rPr>
        <w:t>9</w:t>
      </w:r>
      <w:r w:rsidR="003C5691" w:rsidRPr="00DF1B43">
        <w:rPr>
          <w:sz w:val="28"/>
          <w:szCs w:val="28"/>
        </w:rPr>
        <w:t xml:space="preserve"> - 20</w:t>
      </w:r>
      <w:r w:rsidR="005141E4">
        <w:rPr>
          <w:sz w:val="28"/>
          <w:szCs w:val="28"/>
        </w:rPr>
        <w:t>20</w:t>
      </w:r>
      <w:r w:rsidR="003C5691" w:rsidRPr="00DF1B43">
        <w:rPr>
          <w:sz w:val="28"/>
          <w:szCs w:val="28"/>
        </w:rPr>
        <w:t xml:space="preserve"> годы согласно </w:t>
      </w:r>
      <w:hyperlink r:id="rId11" w:anchor="Par15401#Par15401" w:history="1">
        <w:r w:rsidR="003C5691" w:rsidRPr="000C4432">
          <w:rPr>
            <w:rStyle w:val="a9"/>
            <w:color w:val="000000"/>
            <w:sz w:val="28"/>
            <w:szCs w:val="28"/>
            <w:u w:val="none"/>
          </w:rPr>
          <w:t>таблице 2</w:t>
        </w:r>
      </w:hyperlink>
      <w:r w:rsidR="003C5691" w:rsidRPr="00DF1B43">
        <w:rPr>
          <w:sz w:val="28"/>
          <w:szCs w:val="28"/>
        </w:rPr>
        <w:t xml:space="preserve"> приложения 4 к настоящему Решению.</w:t>
      </w:r>
    </w:p>
    <w:p w:rsidR="003C5691" w:rsidRPr="00DF1B43" w:rsidRDefault="003C5691" w:rsidP="003C5691">
      <w:pPr>
        <w:widowControl w:val="0"/>
        <w:autoSpaceDE w:val="0"/>
        <w:autoSpaceDN w:val="0"/>
        <w:adjustRightInd w:val="0"/>
        <w:ind w:firstLine="567"/>
        <w:jc w:val="both"/>
        <w:rPr>
          <w:sz w:val="28"/>
          <w:szCs w:val="28"/>
        </w:rPr>
      </w:pPr>
      <w:r w:rsidRPr="00DF1B43">
        <w:rPr>
          <w:sz w:val="28"/>
          <w:szCs w:val="28"/>
        </w:rPr>
        <w:lastRenderedPageBreak/>
        <w:t>2. Утвердить ведомственную структуру расходов местного бюджета:</w:t>
      </w:r>
    </w:p>
    <w:p w:rsidR="003C5691" w:rsidRPr="00DF1B43" w:rsidRDefault="003C5691" w:rsidP="003C5691">
      <w:pPr>
        <w:widowControl w:val="0"/>
        <w:autoSpaceDE w:val="0"/>
        <w:autoSpaceDN w:val="0"/>
        <w:adjustRightInd w:val="0"/>
        <w:ind w:firstLine="567"/>
        <w:jc w:val="both"/>
        <w:rPr>
          <w:sz w:val="28"/>
          <w:szCs w:val="28"/>
        </w:rPr>
      </w:pPr>
      <w:r w:rsidRPr="00DF1B43">
        <w:rPr>
          <w:sz w:val="28"/>
          <w:szCs w:val="28"/>
        </w:rPr>
        <w:t xml:space="preserve">1) </w:t>
      </w:r>
      <w:r w:rsidR="00BD156A">
        <w:rPr>
          <w:sz w:val="28"/>
          <w:szCs w:val="28"/>
        </w:rPr>
        <w:t>на 201</w:t>
      </w:r>
      <w:r w:rsidR="005141E4">
        <w:rPr>
          <w:sz w:val="28"/>
          <w:szCs w:val="28"/>
        </w:rPr>
        <w:t>8</w:t>
      </w:r>
      <w:r w:rsidR="00BD156A">
        <w:rPr>
          <w:sz w:val="28"/>
          <w:szCs w:val="28"/>
        </w:rPr>
        <w:t xml:space="preserve"> год</w:t>
      </w:r>
      <w:r w:rsidRPr="00DF1B43">
        <w:rPr>
          <w:sz w:val="28"/>
          <w:szCs w:val="28"/>
        </w:rPr>
        <w:t xml:space="preserve"> согласно </w:t>
      </w:r>
      <w:hyperlink r:id="rId12" w:anchor="Par24636#Par24636" w:history="1">
        <w:r w:rsidRPr="000C4432">
          <w:rPr>
            <w:rStyle w:val="a9"/>
            <w:color w:val="000000"/>
            <w:sz w:val="28"/>
            <w:szCs w:val="28"/>
            <w:u w:val="none"/>
          </w:rPr>
          <w:t>таблице 1</w:t>
        </w:r>
      </w:hyperlink>
      <w:r w:rsidRPr="00DF1B43">
        <w:rPr>
          <w:sz w:val="28"/>
          <w:szCs w:val="28"/>
        </w:rPr>
        <w:t xml:space="preserve"> приложения </w:t>
      </w:r>
      <w:r w:rsidR="007F2DC4">
        <w:rPr>
          <w:sz w:val="28"/>
          <w:szCs w:val="28"/>
        </w:rPr>
        <w:t>5</w:t>
      </w:r>
      <w:r w:rsidRPr="00DF1B43">
        <w:rPr>
          <w:sz w:val="28"/>
          <w:szCs w:val="28"/>
        </w:rPr>
        <w:t xml:space="preserve"> к настоящему Решению;</w:t>
      </w:r>
    </w:p>
    <w:p w:rsidR="003C5691" w:rsidRPr="00DF1B43" w:rsidRDefault="003C5691" w:rsidP="003C5691">
      <w:pPr>
        <w:widowControl w:val="0"/>
        <w:autoSpaceDE w:val="0"/>
        <w:autoSpaceDN w:val="0"/>
        <w:adjustRightInd w:val="0"/>
        <w:ind w:firstLine="567"/>
        <w:jc w:val="both"/>
        <w:rPr>
          <w:sz w:val="28"/>
          <w:szCs w:val="28"/>
        </w:rPr>
      </w:pPr>
      <w:r w:rsidRPr="00DF1B43">
        <w:rPr>
          <w:sz w:val="28"/>
          <w:szCs w:val="28"/>
        </w:rPr>
        <w:t>2) на 201</w:t>
      </w:r>
      <w:r w:rsidR="005141E4">
        <w:rPr>
          <w:sz w:val="28"/>
          <w:szCs w:val="28"/>
        </w:rPr>
        <w:t>9</w:t>
      </w:r>
      <w:r w:rsidRPr="00DF1B43">
        <w:rPr>
          <w:sz w:val="28"/>
          <w:szCs w:val="28"/>
        </w:rPr>
        <w:t xml:space="preserve"> - 20</w:t>
      </w:r>
      <w:r w:rsidR="005141E4">
        <w:rPr>
          <w:sz w:val="28"/>
          <w:szCs w:val="28"/>
        </w:rPr>
        <w:t>20</w:t>
      </w:r>
      <w:r w:rsidRPr="00DF1B43">
        <w:rPr>
          <w:sz w:val="28"/>
          <w:szCs w:val="28"/>
        </w:rPr>
        <w:t xml:space="preserve"> годы согласно </w:t>
      </w:r>
      <w:hyperlink r:id="rId13" w:anchor="Par38447#Par38447" w:history="1">
        <w:r w:rsidRPr="000C4432">
          <w:rPr>
            <w:rStyle w:val="a9"/>
            <w:color w:val="000000"/>
            <w:sz w:val="28"/>
            <w:szCs w:val="28"/>
            <w:u w:val="none"/>
          </w:rPr>
          <w:t>таблице 2</w:t>
        </w:r>
      </w:hyperlink>
      <w:r w:rsidRPr="00DF1B43">
        <w:rPr>
          <w:sz w:val="28"/>
          <w:szCs w:val="28"/>
        </w:rPr>
        <w:t xml:space="preserve"> приложения </w:t>
      </w:r>
      <w:r w:rsidR="007F2DC4">
        <w:rPr>
          <w:sz w:val="28"/>
          <w:szCs w:val="28"/>
        </w:rPr>
        <w:t>5</w:t>
      </w:r>
      <w:r w:rsidRPr="00DF1B43">
        <w:rPr>
          <w:sz w:val="28"/>
          <w:szCs w:val="28"/>
        </w:rPr>
        <w:t xml:space="preserve"> к настоящему Решению.</w:t>
      </w:r>
    </w:p>
    <w:p w:rsidR="00BA3C13" w:rsidRPr="00625939" w:rsidRDefault="00BA3C13" w:rsidP="00BA3C13">
      <w:pPr>
        <w:widowControl w:val="0"/>
        <w:autoSpaceDE w:val="0"/>
        <w:autoSpaceDN w:val="0"/>
        <w:adjustRightInd w:val="0"/>
        <w:ind w:firstLine="709"/>
        <w:jc w:val="both"/>
        <w:rPr>
          <w:sz w:val="28"/>
          <w:szCs w:val="28"/>
        </w:rPr>
      </w:pPr>
      <w:r w:rsidRPr="00625939">
        <w:rPr>
          <w:sz w:val="28"/>
          <w:szCs w:val="28"/>
        </w:rPr>
        <w:t>4. Установить общий объем бюджетных ассигнований</w:t>
      </w:r>
      <w:r>
        <w:rPr>
          <w:sz w:val="28"/>
          <w:szCs w:val="28"/>
        </w:rPr>
        <w:t>, направленных</w:t>
      </w:r>
      <w:r w:rsidRPr="00625939">
        <w:rPr>
          <w:sz w:val="28"/>
          <w:szCs w:val="28"/>
        </w:rPr>
        <w:t xml:space="preserve"> на исполнение публичных нормативных обязательств на 201</w:t>
      </w:r>
      <w:r w:rsidR="005141E4">
        <w:rPr>
          <w:sz w:val="28"/>
          <w:szCs w:val="28"/>
        </w:rPr>
        <w:t>8</w:t>
      </w:r>
      <w:r w:rsidRPr="00625939">
        <w:rPr>
          <w:sz w:val="28"/>
          <w:szCs w:val="28"/>
        </w:rPr>
        <w:t xml:space="preserve"> год в сумме </w:t>
      </w:r>
      <w:r w:rsidR="000C5C09">
        <w:rPr>
          <w:sz w:val="28"/>
          <w:szCs w:val="28"/>
        </w:rPr>
        <w:t>143,5</w:t>
      </w:r>
      <w:r w:rsidRPr="00625939">
        <w:rPr>
          <w:sz w:val="28"/>
          <w:szCs w:val="28"/>
        </w:rPr>
        <w:t xml:space="preserve"> тыс. рублей, на 201</w:t>
      </w:r>
      <w:r w:rsidR="005141E4">
        <w:rPr>
          <w:sz w:val="28"/>
          <w:szCs w:val="28"/>
        </w:rPr>
        <w:t>9</w:t>
      </w:r>
      <w:r w:rsidRPr="00625939">
        <w:rPr>
          <w:sz w:val="28"/>
          <w:szCs w:val="28"/>
        </w:rPr>
        <w:t xml:space="preserve"> год в сумме </w:t>
      </w:r>
      <w:r w:rsidR="000C5C09">
        <w:rPr>
          <w:sz w:val="28"/>
          <w:szCs w:val="28"/>
        </w:rPr>
        <w:t>143,5</w:t>
      </w:r>
      <w:r w:rsidRPr="00625939">
        <w:rPr>
          <w:sz w:val="28"/>
          <w:szCs w:val="28"/>
        </w:rPr>
        <w:t xml:space="preserve"> тыс. рублей и на 20</w:t>
      </w:r>
      <w:r w:rsidR="005141E4">
        <w:rPr>
          <w:sz w:val="28"/>
          <w:szCs w:val="28"/>
        </w:rPr>
        <w:t>20</w:t>
      </w:r>
      <w:r w:rsidRPr="00625939">
        <w:rPr>
          <w:sz w:val="28"/>
          <w:szCs w:val="28"/>
        </w:rPr>
        <w:t xml:space="preserve"> год в сумме </w:t>
      </w:r>
      <w:r w:rsidR="000C5C09">
        <w:rPr>
          <w:sz w:val="28"/>
          <w:szCs w:val="28"/>
        </w:rPr>
        <w:t>143,5</w:t>
      </w:r>
      <w:r w:rsidRPr="00625939">
        <w:rPr>
          <w:sz w:val="28"/>
          <w:szCs w:val="28"/>
        </w:rPr>
        <w:t xml:space="preserve"> тыс. рублей.</w:t>
      </w:r>
    </w:p>
    <w:p w:rsidR="00BA3C13" w:rsidRPr="00625939" w:rsidRDefault="00BA3C13" w:rsidP="00BA3C13">
      <w:pPr>
        <w:widowControl w:val="0"/>
        <w:autoSpaceDE w:val="0"/>
        <w:autoSpaceDN w:val="0"/>
        <w:adjustRightInd w:val="0"/>
        <w:ind w:firstLine="709"/>
        <w:jc w:val="both"/>
        <w:rPr>
          <w:sz w:val="28"/>
          <w:szCs w:val="28"/>
        </w:rPr>
      </w:pPr>
      <w:r w:rsidRPr="00625939">
        <w:rPr>
          <w:sz w:val="28"/>
          <w:szCs w:val="28"/>
        </w:rPr>
        <w:t xml:space="preserve">5. Утвердить распределение бюджетных ассигнований на исполнение публичных нормативных обязательств, подлежащих исполнению за счет средств </w:t>
      </w:r>
      <w:r>
        <w:rPr>
          <w:sz w:val="28"/>
          <w:szCs w:val="28"/>
        </w:rPr>
        <w:t>ме</w:t>
      </w:r>
      <w:r w:rsidRPr="00625939">
        <w:rPr>
          <w:sz w:val="28"/>
          <w:szCs w:val="28"/>
        </w:rPr>
        <w:t>стного бюджета:</w:t>
      </w:r>
    </w:p>
    <w:p w:rsidR="00BA3C13" w:rsidRPr="00625939" w:rsidRDefault="00BA3C13" w:rsidP="00BA3C13">
      <w:pPr>
        <w:widowControl w:val="0"/>
        <w:autoSpaceDE w:val="0"/>
        <w:autoSpaceDN w:val="0"/>
        <w:adjustRightInd w:val="0"/>
        <w:ind w:firstLine="709"/>
        <w:jc w:val="both"/>
        <w:rPr>
          <w:sz w:val="28"/>
          <w:szCs w:val="28"/>
        </w:rPr>
      </w:pPr>
      <w:r w:rsidRPr="00625939">
        <w:rPr>
          <w:sz w:val="28"/>
          <w:szCs w:val="28"/>
        </w:rPr>
        <w:t>1) на 201</w:t>
      </w:r>
      <w:r w:rsidR="005141E4">
        <w:rPr>
          <w:sz w:val="28"/>
          <w:szCs w:val="28"/>
        </w:rPr>
        <w:t>8</w:t>
      </w:r>
      <w:r w:rsidRPr="00625939">
        <w:rPr>
          <w:sz w:val="28"/>
          <w:szCs w:val="28"/>
        </w:rPr>
        <w:t xml:space="preserve"> год согласно таблице 1 приложения </w:t>
      </w:r>
      <w:r w:rsidR="007F2DC4">
        <w:rPr>
          <w:sz w:val="28"/>
          <w:szCs w:val="28"/>
        </w:rPr>
        <w:t>6</w:t>
      </w:r>
      <w:r w:rsidRPr="00625939">
        <w:rPr>
          <w:sz w:val="28"/>
          <w:szCs w:val="28"/>
        </w:rPr>
        <w:t xml:space="preserve"> к настоящему </w:t>
      </w:r>
      <w:r w:rsidR="00BD66CF" w:rsidRPr="00DF1B43">
        <w:rPr>
          <w:sz w:val="28"/>
          <w:szCs w:val="28"/>
        </w:rPr>
        <w:t>Решению</w:t>
      </w:r>
      <w:r w:rsidRPr="00625939">
        <w:rPr>
          <w:sz w:val="28"/>
          <w:szCs w:val="28"/>
        </w:rPr>
        <w:t>;</w:t>
      </w:r>
    </w:p>
    <w:p w:rsidR="00BA3C13" w:rsidRPr="00625939" w:rsidRDefault="00BA3C13" w:rsidP="00BA3C13">
      <w:pPr>
        <w:widowControl w:val="0"/>
        <w:autoSpaceDE w:val="0"/>
        <w:autoSpaceDN w:val="0"/>
        <w:adjustRightInd w:val="0"/>
        <w:ind w:firstLine="709"/>
        <w:jc w:val="both"/>
        <w:rPr>
          <w:sz w:val="28"/>
          <w:szCs w:val="28"/>
        </w:rPr>
      </w:pPr>
      <w:r w:rsidRPr="00625939">
        <w:rPr>
          <w:sz w:val="28"/>
          <w:szCs w:val="28"/>
        </w:rPr>
        <w:t>2) на 201</w:t>
      </w:r>
      <w:r w:rsidR="005141E4">
        <w:rPr>
          <w:sz w:val="28"/>
          <w:szCs w:val="28"/>
        </w:rPr>
        <w:t>9</w:t>
      </w:r>
      <w:r w:rsidRPr="00625939">
        <w:rPr>
          <w:sz w:val="28"/>
          <w:szCs w:val="28"/>
        </w:rPr>
        <w:t xml:space="preserve"> - 20</w:t>
      </w:r>
      <w:r w:rsidR="005141E4">
        <w:rPr>
          <w:sz w:val="28"/>
          <w:szCs w:val="28"/>
        </w:rPr>
        <w:t>2</w:t>
      </w:r>
      <w:r w:rsidR="001C1C57">
        <w:rPr>
          <w:sz w:val="28"/>
          <w:szCs w:val="28"/>
        </w:rPr>
        <w:t>0</w:t>
      </w:r>
      <w:r w:rsidRPr="00625939">
        <w:rPr>
          <w:sz w:val="28"/>
          <w:szCs w:val="28"/>
        </w:rPr>
        <w:t xml:space="preserve"> годы согласно таблице 2 приложения </w:t>
      </w:r>
      <w:r w:rsidR="007F2DC4">
        <w:rPr>
          <w:sz w:val="28"/>
          <w:szCs w:val="28"/>
        </w:rPr>
        <w:t>6</w:t>
      </w:r>
      <w:r w:rsidRPr="00625939">
        <w:rPr>
          <w:sz w:val="28"/>
          <w:szCs w:val="28"/>
        </w:rPr>
        <w:t xml:space="preserve"> к настоящему </w:t>
      </w:r>
      <w:r w:rsidR="00BD66CF" w:rsidRPr="00DF1B43">
        <w:rPr>
          <w:sz w:val="28"/>
          <w:szCs w:val="28"/>
        </w:rPr>
        <w:t>Решению</w:t>
      </w:r>
      <w:r w:rsidRPr="00625939">
        <w:rPr>
          <w:sz w:val="28"/>
          <w:szCs w:val="28"/>
        </w:rPr>
        <w:t>.</w:t>
      </w:r>
    </w:p>
    <w:p w:rsidR="003C5691" w:rsidRPr="00DF1B43" w:rsidRDefault="00BA3C13" w:rsidP="003C5691">
      <w:pPr>
        <w:widowControl w:val="0"/>
        <w:autoSpaceDE w:val="0"/>
        <w:autoSpaceDN w:val="0"/>
        <w:adjustRightInd w:val="0"/>
        <w:ind w:firstLine="567"/>
        <w:jc w:val="both"/>
        <w:rPr>
          <w:sz w:val="28"/>
          <w:szCs w:val="28"/>
        </w:rPr>
      </w:pPr>
      <w:r>
        <w:rPr>
          <w:sz w:val="28"/>
          <w:szCs w:val="28"/>
        </w:rPr>
        <w:t>6</w:t>
      </w:r>
      <w:r w:rsidR="003C5691" w:rsidRPr="00DF1B43">
        <w:rPr>
          <w:sz w:val="28"/>
          <w:szCs w:val="28"/>
        </w:rPr>
        <w:t>.</w:t>
      </w:r>
      <w:r w:rsidR="003C5691" w:rsidRPr="00DF1B43">
        <w:rPr>
          <w:sz w:val="28"/>
          <w:szCs w:val="28"/>
          <w:lang w:val="en-US"/>
        </w:rPr>
        <w:t> </w:t>
      </w:r>
      <w:r w:rsidR="003C5691" w:rsidRPr="00DF1B43">
        <w:rPr>
          <w:sz w:val="28"/>
          <w:szCs w:val="28"/>
        </w:rPr>
        <w:t>Субсидии, в том числе гранты в форме субсидий юридическим лицам, индивидуальным предпринимателям и физическим лицам - производителям товаров (работ, услуг), а также некоммерческим организациям, не являющимся казенными учреждениями, предоставляются в случаях, предусмотренных федеральным законодательством и (или) законодательством Новосибирской области, и (или) нормативно</w:t>
      </w:r>
      <w:r w:rsidR="00DD6776">
        <w:rPr>
          <w:sz w:val="28"/>
          <w:szCs w:val="28"/>
        </w:rPr>
        <w:t xml:space="preserve"> </w:t>
      </w:r>
      <w:r w:rsidR="003C5691" w:rsidRPr="00DF1B43">
        <w:rPr>
          <w:sz w:val="28"/>
          <w:szCs w:val="28"/>
        </w:rPr>
        <w:t xml:space="preserve">- правовыми актами Новотроицкого сельсовета Татарского района Новосибирской области в пределах бюджетных ассигнований, предусмотренных ведомственной структурой расходов местного бюджета </w:t>
      </w:r>
      <w:r w:rsidR="00BD156A">
        <w:rPr>
          <w:sz w:val="28"/>
          <w:szCs w:val="28"/>
        </w:rPr>
        <w:t>на 201</w:t>
      </w:r>
      <w:r w:rsidR="005141E4">
        <w:rPr>
          <w:sz w:val="28"/>
          <w:szCs w:val="28"/>
        </w:rPr>
        <w:t>8</w:t>
      </w:r>
      <w:r w:rsidR="00BD156A">
        <w:rPr>
          <w:sz w:val="28"/>
          <w:szCs w:val="28"/>
        </w:rPr>
        <w:t xml:space="preserve"> год</w:t>
      </w:r>
      <w:r w:rsidR="003C5691" w:rsidRPr="00DF1B43">
        <w:rPr>
          <w:sz w:val="28"/>
          <w:szCs w:val="28"/>
        </w:rPr>
        <w:t xml:space="preserve"> и на 201</w:t>
      </w:r>
      <w:r w:rsidR="005141E4">
        <w:rPr>
          <w:sz w:val="28"/>
          <w:szCs w:val="28"/>
        </w:rPr>
        <w:t>9</w:t>
      </w:r>
      <w:r w:rsidR="003C5691" w:rsidRPr="00DF1B43">
        <w:rPr>
          <w:sz w:val="28"/>
          <w:szCs w:val="28"/>
        </w:rPr>
        <w:t xml:space="preserve"> - 20</w:t>
      </w:r>
      <w:r w:rsidR="005141E4">
        <w:rPr>
          <w:sz w:val="28"/>
          <w:szCs w:val="28"/>
        </w:rPr>
        <w:t>20</w:t>
      </w:r>
      <w:r w:rsidR="003C5691" w:rsidRPr="00DF1B43">
        <w:rPr>
          <w:sz w:val="28"/>
          <w:szCs w:val="28"/>
        </w:rPr>
        <w:t xml:space="preserve"> годы по соответствующим целевым статьям и виду расходов согласно </w:t>
      </w:r>
      <w:hyperlink r:id="rId14" w:anchor="Par24631#Par24631" w:history="1">
        <w:r w:rsidR="003C5691" w:rsidRPr="000C4432">
          <w:rPr>
            <w:rStyle w:val="a9"/>
            <w:color w:val="000000"/>
            <w:sz w:val="28"/>
            <w:szCs w:val="28"/>
            <w:u w:val="none"/>
          </w:rPr>
          <w:t xml:space="preserve">приложению </w:t>
        </w:r>
      </w:hyperlink>
      <w:r>
        <w:rPr>
          <w:color w:val="000000"/>
          <w:sz w:val="28"/>
          <w:szCs w:val="28"/>
        </w:rPr>
        <w:t>6</w:t>
      </w:r>
      <w:r w:rsidR="003C5691" w:rsidRPr="00DF1B43">
        <w:rPr>
          <w:sz w:val="28"/>
          <w:szCs w:val="28"/>
        </w:rPr>
        <w:t xml:space="preserve"> к настоящему Решению, в порядке, установленном администрацией Новотроицкого сельсовета Татарского района Новосибирской области.</w:t>
      </w:r>
    </w:p>
    <w:p w:rsidR="003C5691" w:rsidRDefault="004262B8" w:rsidP="003C5691">
      <w:pPr>
        <w:widowControl w:val="0"/>
        <w:autoSpaceDE w:val="0"/>
        <w:autoSpaceDN w:val="0"/>
        <w:adjustRightInd w:val="0"/>
        <w:ind w:firstLine="567"/>
        <w:jc w:val="both"/>
        <w:rPr>
          <w:sz w:val="28"/>
          <w:szCs w:val="28"/>
        </w:rPr>
      </w:pPr>
      <w:r>
        <w:rPr>
          <w:sz w:val="28"/>
          <w:szCs w:val="28"/>
        </w:rPr>
        <w:t>7</w:t>
      </w:r>
      <w:r w:rsidR="003C5691" w:rsidRPr="00DF1B43">
        <w:rPr>
          <w:sz w:val="28"/>
          <w:szCs w:val="28"/>
        </w:rPr>
        <w:t>.</w:t>
      </w:r>
      <w:r w:rsidRPr="004262B8">
        <w:rPr>
          <w:sz w:val="28"/>
          <w:szCs w:val="28"/>
        </w:rPr>
        <w:t xml:space="preserve"> </w:t>
      </w:r>
      <w:r w:rsidRPr="00625939">
        <w:rPr>
          <w:sz w:val="28"/>
          <w:szCs w:val="28"/>
        </w:rPr>
        <w:t>Установить, что в 201</w:t>
      </w:r>
      <w:r w:rsidR="005141E4">
        <w:rPr>
          <w:sz w:val="28"/>
          <w:szCs w:val="28"/>
        </w:rPr>
        <w:t>8</w:t>
      </w:r>
      <w:r w:rsidRPr="00625939">
        <w:rPr>
          <w:sz w:val="28"/>
          <w:szCs w:val="28"/>
        </w:rPr>
        <w:t xml:space="preserve"> - 20</w:t>
      </w:r>
      <w:r w:rsidR="005141E4">
        <w:rPr>
          <w:sz w:val="28"/>
          <w:szCs w:val="28"/>
        </w:rPr>
        <w:t>20</w:t>
      </w:r>
      <w:r w:rsidRPr="00625939">
        <w:rPr>
          <w:sz w:val="28"/>
          <w:szCs w:val="28"/>
        </w:rPr>
        <w:t xml:space="preserve"> годах за счет средств </w:t>
      </w:r>
      <w:r>
        <w:rPr>
          <w:sz w:val="28"/>
          <w:szCs w:val="28"/>
        </w:rPr>
        <w:t>ме</w:t>
      </w:r>
      <w:r w:rsidRPr="00625939">
        <w:rPr>
          <w:sz w:val="28"/>
          <w:szCs w:val="28"/>
        </w:rPr>
        <w:t xml:space="preserve">стного бюджета оказываются </w:t>
      </w:r>
      <w:r w:rsidRPr="00DF1B43">
        <w:rPr>
          <w:sz w:val="28"/>
          <w:szCs w:val="28"/>
        </w:rPr>
        <w:t>муниципальные</w:t>
      </w:r>
      <w:r w:rsidRPr="00625939">
        <w:rPr>
          <w:sz w:val="28"/>
          <w:szCs w:val="28"/>
        </w:rPr>
        <w:t xml:space="preserve"> услуги (выполняются работы) в соответствии с ведомственными перечнями </w:t>
      </w:r>
      <w:r w:rsidRPr="00DF1B43">
        <w:rPr>
          <w:sz w:val="28"/>
          <w:szCs w:val="28"/>
        </w:rPr>
        <w:t>муниципал</w:t>
      </w:r>
      <w:r w:rsidR="00B62157">
        <w:rPr>
          <w:sz w:val="28"/>
          <w:szCs w:val="28"/>
        </w:rPr>
        <w:t>ь</w:t>
      </w:r>
      <w:r w:rsidRPr="00625939">
        <w:rPr>
          <w:sz w:val="28"/>
          <w:szCs w:val="28"/>
        </w:rPr>
        <w:t xml:space="preserve">ных услуг (работ), утвержденными </w:t>
      </w:r>
      <w:r>
        <w:rPr>
          <w:sz w:val="28"/>
          <w:szCs w:val="28"/>
        </w:rPr>
        <w:t xml:space="preserve"> </w:t>
      </w:r>
      <w:r w:rsidRPr="00DF1B43">
        <w:rPr>
          <w:sz w:val="28"/>
          <w:szCs w:val="28"/>
        </w:rPr>
        <w:t>администрацией Новотроицкого сельсовета Татарского района Новосибирской области</w:t>
      </w:r>
      <w:r w:rsidRPr="00625939">
        <w:rPr>
          <w:sz w:val="28"/>
          <w:szCs w:val="28"/>
        </w:rPr>
        <w:t>, осуществляющ</w:t>
      </w:r>
      <w:r>
        <w:rPr>
          <w:sz w:val="28"/>
          <w:szCs w:val="28"/>
        </w:rPr>
        <w:t>ей</w:t>
      </w:r>
      <w:r w:rsidRPr="00625939">
        <w:rPr>
          <w:sz w:val="28"/>
          <w:szCs w:val="28"/>
        </w:rPr>
        <w:t xml:space="preserve"> функции и полномочия учредителя </w:t>
      </w:r>
      <w:r>
        <w:rPr>
          <w:sz w:val="28"/>
          <w:szCs w:val="28"/>
        </w:rPr>
        <w:t>муниципальных</w:t>
      </w:r>
      <w:r w:rsidRPr="00625939">
        <w:rPr>
          <w:sz w:val="28"/>
          <w:szCs w:val="28"/>
        </w:rPr>
        <w:t xml:space="preserve"> бюджетных  учреждений, а также гл</w:t>
      </w:r>
      <w:r>
        <w:rPr>
          <w:sz w:val="28"/>
          <w:szCs w:val="28"/>
        </w:rPr>
        <w:t>авным распорядител</w:t>
      </w:r>
      <w:r w:rsidR="00B62157">
        <w:rPr>
          <w:sz w:val="28"/>
          <w:szCs w:val="28"/>
        </w:rPr>
        <w:t>е</w:t>
      </w:r>
      <w:r>
        <w:rPr>
          <w:sz w:val="28"/>
          <w:szCs w:val="28"/>
        </w:rPr>
        <w:t>м средств ме</w:t>
      </w:r>
      <w:r w:rsidRPr="00625939">
        <w:rPr>
          <w:sz w:val="28"/>
          <w:szCs w:val="28"/>
        </w:rPr>
        <w:t xml:space="preserve">стного бюджета, принявшим решение о формировании </w:t>
      </w:r>
      <w:r>
        <w:rPr>
          <w:sz w:val="28"/>
          <w:szCs w:val="28"/>
        </w:rPr>
        <w:t>муниципаль</w:t>
      </w:r>
      <w:r w:rsidRPr="00625939">
        <w:rPr>
          <w:sz w:val="28"/>
          <w:szCs w:val="28"/>
        </w:rPr>
        <w:t xml:space="preserve">ного задания в отношении </w:t>
      </w:r>
      <w:r w:rsidR="00B62157">
        <w:rPr>
          <w:sz w:val="28"/>
          <w:szCs w:val="28"/>
        </w:rPr>
        <w:t>муниципальных</w:t>
      </w:r>
      <w:r w:rsidRPr="00625939">
        <w:rPr>
          <w:sz w:val="28"/>
          <w:szCs w:val="28"/>
        </w:rPr>
        <w:t xml:space="preserve"> учреждений </w:t>
      </w:r>
      <w:r w:rsidR="00B62157" w:rsidRPr="00DF1B43">
        <w:rPr>
          <w:sz w:val="28"/>
          <w:szCs w:val="28"/>
        </w:rPr>
        <w:t>администраци</w:t>
      </w:r>
      <w:r w:rsidR="00B62157">
        <w:rPr>
          <w:sz w:val="28"/>
          <w:szCs w:val="28"/>
        </w:rPr>
        <w:t>и</w:t>
      </w:r>
      <w:r w:rsidR="00B62157" w:rsidRPr="00DF1B43">
        <w:rPr>
          <w:sz w:val="28"/>
          <w:szCs w:val="28"/>
        </w:rPr>
        <w:t xml:space="preserve"> Новотроицкого сельсовета Татарского района Новосибирской области</w:t>
      </w:r>
      <w:r w:rsidRPr="00625939">
        <w:rPr>
          <w:sz w:val="28"/>
          <w:szCs w:val="28"/>
        </w:rPr>
        <w:t xml:space="preserve">, сформированным в </w:t>
      </w:r>
      <w:r w:rsidR="003C5691" w:rsidRPr="00DF1B43">
        <w:rPr>
          <w:sz w:val="28"/>
          <w:szCs w:val="28"/>
        </w:rPr>
        <w:t>порядке, установленном администрацией Новотроицкого сельсовета Татарского района Новосибирской области.</w:t>
      </w:r>
    </w:p>
    <w:p w:rsidR="00C2004D" w:rsidRPr="00DF1B43" w:rsidRDefault="00C2004D" w:rsidP="003C5691">
      <w:pPr>
        <w:widowControl w:val="0"/>
        <w:autoSpaceDE w:val="0"/>
        <w:autoSpaceDN w:val="0"/>
        <w:adjustRightInd w:val="0"/>
        <w:ind w:firstLine="567"/>
        <w:jc w:val="both"/>
        <w:rPr>
          <w:sz w:val="28"/>
          <w:szCs w:val="28"/>
        </w:rPr>
      </w:pPr>
    </w:p>
    <w:p w:rsidR="00BD66CF" w:rsidRDefault="00BD66CF" w:rsidP="003C5691">
      <w:pPr>
        <w:widowControl w:val="0"/>
        <w:autoSpaceDE w:val="0"/>
        <w:autoSpaceDN w:val="0"/>
        <w:adjustRightInd w:val="0"/>
        <w:ind w:firstLine="567"/>
        <w:jc w:val="both"/>
        <w:outlineLvl w:val="1"/>
        <w:rPr>
          <w:b/>
          <w:bCs/>
          <w:sz w:val="28"/>
          <w:szCs w:val="28"/>
        </w:rPr>
      </w:pPr>
      <w:bookmarkStart w:id="8" w:name="Par76"/>
      <w:bookmarkEnd w:id="8"/>
    </w:p>
    <w:p w:rsidR="00BD66CF" w:rsidRDefault="00BD66CF" w:rsidP="003C5691">
      <w:pPr>
        <w:widowControl w:val="0"/>
        <w:autoSpaceDE w:val="0"/>
        <w:autoSpaceDN w:val="0"/>
        <w:adjustRightInd w:val="0"/>
        <w:ind w:firstLine="567"/>
        <w:jc w:val="both"/>
        <w:outlineLvl w:val="1"/>
        <w:rPr>
          <w:b/>
          <w:bCs/>
          <w:sz w:val="28"/>
          <w:szCs w:val="28"/>
        </w:rPr>
      </w:pPr>
    </w:p>
    <w:p w:rsidR="00BD66CF" w:rsidRDefault="00BD66CF" w:rsidP="003C5691">
      <w:pPr>
        <w:widowControl w:val="0"/>
        <w:autoSpaceDE w:val="0"/>
        <w:autoSpaceDN w:val="0"/>
        <w:adjustRightInd w:val="0"/>
        <w:ind w:firstLine="567"/>
        <w:jc w:val="both"/>
        <w:outlineLvl w:val="1"/>
        <w:rPr>
          <w:b/>
          <w:bCs/>
          <w:sz w:val="28"/>
          <w:szCs w:val="28"/>
        </w:rPr>
      </w:pPr>
    </w:p>
    <w:p w:rsidR="003C5691" w:rsidRPr="00DF1B43" w:rsidRDefault="003C5691" w:rsidP="003C5691">
      <w:pPr>
        <w:widowControl w:val="0"/>
        <w:autoSpaceDE w:val="0"/>
        <w:autoSpaceDN w:val="0"/>
        <w:adjustRightInd w:val="0"/>
        <w:ind w:firstLine="567"/>
        <w:jc w:val="both"/>
        <w:outlineLvl w:val="1"/>
        <w:rPr>
          <w:b/>
          <w:bCs/>
          <w:sz w:val="28"/>
          <w:szCs w:val="28"/>
        </w:rPr>
      </w:pPr>
      <w:r w:rsidRPr="00DF1B43">
        <w:rPr>
          <w:b/>
          <w:bCs/>
          <w:sz w:val="28"/>
          <w:szCs w:val="28"/>
        </w:rPr>
        <w:t>Статья 6.</w:t>
      </w:r>
      <w:r w:rsidRPr="00DF1B43">
        <w:rPr>
          <w:b/>
          <w:bCs/>
          <w:sz w:val="28"/>
          <w:szCs w:val="28"/>
          <w:lang w:val="en-US"/>
        </w:rPr>
        <w:t> </w:t>
      </w:r>
      <w:r w:rsidRPr="00DF1B43">
        <w:rPr>
          <w:b/>
          <w:bCs/>
          <w:sz w:val="28"/>
          <w:szCs w:val="28"/>
        </w:rPr>
        <w:t>Особенности заключения и оплаты договоров (муниципальных контрактов)</w:t>
      </w:r>
    </w:p>
    <w:p w:rsidR="003C5691" w:rsidRPr="00DF1B43" w:rsidRDefault="003C5691" w:rsidP="003C5691">
      <w:pPr>
        <w:widowControl w:val="0"/>
        <w:autoSpaceDE w:val="0"/>
        <w:autoSpaceDN w:val="0"/>
        <w:adjustRightInd w:val="0"/>
        <w:ind w:firstLine="567"/>
        <w:jc w:val="both"/>
        <w:rPr>
          <w:sz w:val="28"/>
          <w:szCs w:val="28"/>
        </w:rPr>
      </w:pPr>
    </w:p>
    <w:p w:rsidR="003C5691" w:rsidRPr="00DF1B43" w:rsidRDefault="003C5691" w:rsidP="003C5691">
      <w:pPr>
        <w:widowControl w:val="0"/>
        <w:autoSpaceDE w:val="0"/>
        <w:autoSpaceDN w:val="0"/>
        <w:adjustRightInd w:val="0"/>
        <w:ind w:firstLine="567"/>
        <w:jc w:val="both"/>
        <w:rPr>
          <w:sz w:val="28"/>
          <w:szCs w:val="28"/>
        </w:rPr>
      </w:pPr>
      <w:r w:rsidRPr="00DF1B43">
        <w:rPr>
          <w:sz w:val="28"/>
          <w:szCs w:val="28"/>
        </w:rPr>
        <w:t xml:space="preserve">Установить, что, органы муниципальной власти Новотроицкого </w:t>
      </w:r>
      <w:r w:rsidRPr="00DF1B43">
        <w:rPr>
          <w:sz w:val="28"/>
          <w:szCs w:val="28"/>
        </w:rPr>
        <w:lastRenderedPageBreak/>
        <w:t>сельсовета Татарского района Новосибирской области</w:t>
      </w:r>
      <w:r w:rsidR="002F6787">
        <w:rPr>
          <w:sz w:val="28"/>
          <w:szCs w:val="28"/>
        </w:rPr>
        <w:t>,</w:t>
      </w:r>
      <w:r w:rsidR="002F6787" w:rsidRPr="002F6787">
        <w:rPr>
          <w:sz w:val="28"/>
          <w:szCs w:val="28"/>
        </w:rPr>
        <w:t xml:space="preserve"> </w:t>
      </w:r>
      <w:r w:rsidR="002F6787" w:rsidRPr="00DF1B43">
        <w:rPr>
          <w:sz w:val="28"/>
          <w:szCs w:val="28"/>
        </w:rPr>
        <w:t>муниципальные учреждения Новотроицкого сельсовета Татарского района Новосибирской области</w:t>
      </w:r>
      <w:r w:rsidRPr="00DF1B43">
        <w:rPr>
          <w:sz w:val="28"/>
          <w:szCs w:val="28"/>
        </w:rPr>
        <w:t xml:space="preserve"> при заключении договоров (муниципальных контрактов) на поставку товаров (работ, услуг) вправе предусматривать авансовые платежи:</w:t>
      </w:r>
    </w:p>
    <w:p w:rsidR="002F6787" w:rsidRPr="00625939" w:rsidRDefault="002F6787" w:rsidP="002F6787">
      <w:pPr>
        <w:widowControl w:val="0"/>
        <w:autoSpaceDE w:val="0"/>
        <w:autoSpaceDN w:val="0"/>
        <w:adjustRightInd w:val="0"/>
        <w:ind w:firstLine="709"/>
        <w:jc w:val="both"/>
        <w:rPr>
          <w:sz w:val="28"/>
          <w:szCs w:val="28"/>
        </w:rPr>
      </w:pPr>
      <w:r w:rsidRPr="00625939">
        <w:rPr>
          <w:sz w:val="28"/>
          <w:szCs w:val="28"/>
        </w:rPr>
        <w:t>1) в размере 100 процентов суммы договора (государственного контракта) - по договорам (государственным контрактам):</w:t>
      </w:r>
    </w:p>
    <w:p w:rsidR="002F6787" w:rsidRPr="00625939" w:rsidRDefault="002F6787" w:rsidP="002F6787">
      <w:pPr>
        <w:widowControl w:val="0"/>
        <w:autoSpaceDE w:val="0"/>
        <w:autoSpaceDN w:val="0"/>
        <w:adjustRightInd w:val="0"/>
        <w:ind w:firstLine="709"/>
        <w:jc w:val="both"/>
        <w:rPr>
          <w:sz w:val="28"/>
          <w:szCs w:val="28"/>
        </w:rPr>
      </w:pPr>
      <w:r w:rsidRPr="00625939">
        <w:rPr>
          <w:sz w:val="28"/>
          <w:szCs w:val="28"/>
        </w:rPr>
        <w:t>а) о предоставлении услуг связи, услуг проживания в гостиницах;</w:t>
      </w:r>
    </w:p>
    <w:p w:rsidR="002F6787" w:rsidRPr="00625939" w:rsidRDefault="002F6787" w:rsidP="002F6787">
      <w:pPr>
        <w:widowControl w:val="0"/>
        <w:autoSpaceDE w:val="0"/>
        <w:autoSpaceDN w:val="0"/>
        <w:adjustRightInd w:val="0"/>
        <w:ind w:firstLine="709"/>
        <w:jc w:val="both"/>
        <w:rPr>
          <w:sz w:val="28"/>
          <w:szCs w:val="28"/>
        </w:rPr>
      </w:pPr>
      <w:r w:rsidRPr="00625939">
        <w:rPr>
          <w:sz w:val="28"/>
          <w:szCs w:val="28"/>
        </w:rPr>
        <w:t>б) о подписке на периодические издания и об их приобретении;</w:t>
      </w:r>
    </w:p>
    <w:p w:rsidR="002F6787" w:rsidRPr="00625939" w:rsidRDefault="002F6787" w:rsidP="002F6787">
      <w:pPr>
        <w:widowControl w:val="0"/>
        <w:autoSpaceDE w:val="0"/>
        <w:autoSpaceDN w:val="0"/>
        <w:adjustRightInd w:val="0"/>
        <w:ind w:firstLine="709"/>
        <w:jc w:val="both"/>
        <w:rPr>
          <w:sz w:val="28"/>
          <w:szCs w:val="28"/>
        </w:rPr>
      </w:pPr>
      <w:r w:rsidRPr="00625939">
        <w:rPr>
          <w:sz w:val="28"/>
          <w:szCs w:val="28"/>
        </w:rPr>
        <w:t>в) об обучении на курсах повышения квалификации;</w:t>
      </w:r>
    </w:p>
    <w:p w:rsidR="002F6787" w:rsidRPr="00625939" w:rsidRDefault="002F6787" w:rsidP="002F6787">
      <w:pPr>
        <w:widowControl w:val="0"/>
        <w:autoSpaceDE w:val="0"/>
        <w:autoSpaceDN w:val="0"/>
        <w:adjustRightInd w:val="0"/>
        <w:ind w:firstLine="709"/>
        <w:jc w:val="both"/>
        <w:rPr>
          <w:sz w:val="28"/>
          <w:szCs w:val="28"/>
        </w:rPr>
      </w:pPr>
      <w:r w:rsidRPr="00625939">
        <w:rPr>
          <w:sz w:val="28"/>
          <w:szCs w:val="28"/>
        </w:rPr>
        <w:t>г) о приобретении авиа- и железнодорожных билетов, билетов для проезда городским и пригородным транспортом, путевок на санаторно-курортное лечение;</w:t>
      </w:r>
    </w:p>
    <w:p w:rsidR="002F6787" w:rsidRPr="00625939" w:rsidRDefault="002F6787" w:rsidP="002F6787">
      <w:pPr>
        <w:widowControl w:val="0"/>
        <w:autoSpaceDE w:val="0"/>
        <w:autoSpaceDN w:val="0"/>
        <w:adjustRightInd w:val="0"/>
        <w:ind w:firstLine="709"/>
        <w:jc w:val="both"/>
        <w:rPr>
          <w:sz w:val="28"/>
          <w:szCs w:val="28"/>
        </w:rPr>
      </w:pPr>
      <w:r w:rsidRPr="00625939">
        <w:rPr>
          <w:sz w:val="28"/>
          <w:szCs w:val="28"/>
        </w:rPr>
        <w:t>д) страхования;</w:t>
      </w:r>
    </w:p>
    <w:p w:rsidR="002F6787" w:rsidRPr="00625939" w:rsidRDefault="002F6787" w:rsidP="002F6787">
      <w:pPr>
        <w:widowControl w:val="0"/>
        <w:autoSpaceDE w:val="0"/>
        <w:autoSpaceDN w:val="0"/>
        <w:adjustRightInd w:val="0"/>
        <w:ind w:firstLine="709"/>
        <w:jc w:val="both"/>
        <w:rPr>
          <w:sz w:val="28"/>
          <w:szCs w:val="28"/>
        </w:rPr>
      </w:pPr>
      <w:r w:rsidRPr="00625939">
        <w:rPr>
          <w:sz w:val="28"/>
          <w:szCs w:val="28"/>
        </w:rPr>
        <w:t>е) подлежащим оплате за счет средств, полученных от иной приносящей доход деятельности;</w:t>
      </w:r>
    </w:p>
    <w:p w:rsidR="002F6787" w:rsidRPr="00625939" w:rsidRDefault="002F6787" w:rsidP="002F6787">
      <w:pPr>
        <w:widowControl w:val="0"/>
        <w:autoSpaceDE w:val="0"/>
        <w:autoSpaceDN w:val="0"/>
        <w:adjustRightInd w:val="0"/>
        <w:ind w:firstLine="709"/>
        <w:jc w:val="both"/>
        <w:rPr>
          <w:sz w:val="28"/>
          <w:szCs w:val="28"/>
        </w:rPr>
      </w:pPr>
      <w:r w:rsidRPr="00625939">
        <w:rPr>
          <w:sz w:val="28"/>
          <w:szCs w:val="28"/>
        </w:rPr>
        <w:t>ж) аренды;</w:t>
      </w:r>
    </w:p>
    <w:p w:rsidR="002F6787" w:rsidRPr="00625939" w:rsidRDefault="002F6787" w:rsidP="002F6787">
      <w:pPr>
        <w:widowControl w:val="0"/>
        <w:autoSpaceDE w:val="0"/>
        <w:autoSpaceDN w:val="0"/>
        <w:adjustRightInd w:val="0"/>
        <w:ind w:firstLine="709"/>
        <w:jc w:val="both"/>
        <w:rPr>
          <w:sz w:val="28"/>
          <w:szCs w:val="28"/>
        </w:rPr>
      </w:pPr>
      <w:r w:rsidRPr="00625939">
        <w:rPr>
          <w:sz w:val="28"/>
          <w:szCs w:val="28"/>
        </w:rPr>
        <w:t>з) </w:t>
      </w:r>
      <w:r>
        <w:rPr>
          <w:sz w:val="28"/>
          <w:szCs w:val="28"/>
        </w:rPr>
        <w:t>об оплате</w:t>
      </w:r>
      <w:r w:rsidRPr="00625939">
        <w:rPr>
          <w:sz w:val="28"/>
          <w:szCs w:val="28"/>
        </w:rPr>
        <w:t xml:space="preserve"> услуг по </w:t>
      </w:r>
      <w:r w:rsidRPr="00625939">
        <w:rPr>
          <w:bCs/>
          <w:noProof/>
          <w:sz w:val="28"/>
          <w:szCs w:val="28"/>
        </w:rPr>
        <w:t>зачислению денежных средств (социальных выплат и государственных пособий) на счета физических лиц</w:t>
      </w:r>
      <w:r w:rsidRPr="00625939">
        <w:rPr>
          <w:sz w:val="28"/>
          <w:szCs w:val="28"/>
        </w:rPr>
        <w:t>;</w:t>
      </w:r>
    </w:p>
    <w:p w:rsidR="002F6787" w:rsidRPr="00625939" w:rsidRDefault="002F6787" w:rsidP="002F6787">
      <w:pPr>
        <w:widowControl w:val="0"/>
        <w:autoSpaceDE w:val="0"/>
        <w:autoSpaceDN w:val="0"/>
        <w:adjustRightInd w:val="0"/>
        <w:ind w:firstLine="709"/>
        <w:jc w:val="both"/>
        <w:rPr>
          <w:sz w:val="28"/>
          <w:szCs w:val="28"/>
        </w:rPr>
      </w:pPr>
      <w:r w:rsidRPr="00625939">
        <w:rPr>
          <w:sz w:val="28"/>
          <w:szCs w:val="28"/>
        </w:rPr>
        <w:t>2) в размере 90 процентов суммы договора (государственного контракта) - по договорам (государственным контрактам) об осуществлении технологического присоединения к электрическим сетям;</w:t>
      </w:r>
    </w:p>
    <w:p w:rsidR="002F6787" w:rsidRPr="00625939" w:rsidRDefault="002F6787" w:rsidP="002F6787">
      <w:pPr>
        <w:widowControl w:val="0"/>
        <w:autoSpaceDE w:val="0"/>
        <w:autoSpaceDN w:val="0"/>
        <w:adjustRightInd w:val="0"/>
        <w:ind w:firstLine="709"/>
        <w:jc w:val="both"/>
        <w:rPr>
          <w:sz w:val="28"/>
          <w:szCs w:val="28"/>
        </w:rPr>
      </w:pPr>
      <w:r w:rsidRPr="00625939">
        <w:rPr>
          <w:sz w:val="28"/>
          <w:szCs w:val="28"/>
        </w:rPr>
        <w:t>3) в размере 20 процентов суммы договора (государственного контракта), если иное не предусмотрено законодательством Российской Федерации, - по остальным договорам (государственным контрактам);</w:t>
      </w:r>
    </w:p>
    <w:p w:rsidR="002F6787" w:rsidRPr="00625939" w:rsidRDefault="002F6787" w:rsidP="002F6787">
      <w:pPr>
        <w:widowControl w:val="0"/>
        <w:autoSpaceDE w:val="0"/>
        <w:autoSpaceDN w:val="0"/>
        <w:adjustRightInd w:val="0"/>
        <w:ind w:firstLine="709"/>
        <w:jc w:val="both"/>
        <w:rPr>
          <w:sz w:val="28"/>
          <w:szCs w:val="28"/>
        </w:rPr>
      </w:pPr>
      <w:r w:rsidRPr="00625939">
        <w:rPr>
          <w:sz w:val="28"/>
          <w:szCs w:val="28"/>
        </w:rPr>
        <w:t xml:space="preserve">4) в размере 100 процентов суммы договора (государственного контракта) - по распоряжению </w:t>
      </w:r>
      <w:r>
        <w:rPr>
          <w:sz w:val="28"/>
          <w:szCs w:val="28"/>
        </w:rPr>
        <w:t>администрации</w:t>
      </w:r>
      <w:r w:rsidRPr="00625939">
        <w:rPr>
          <w:sz w:val="28"/>
          <w:szCs w:val="28"/>
        </w:rPr>
        <w:t xml:space="preserve"> </w:t>
      </w:r>
      <w:r w:rsidRPr="00DF1B43">
        <w:rPr>
          <w:sz w:val="28"/>
          <w:szCs w:val="28"/>
        </w:rPr>
        <w:t>Новотроицкого сельсовета Татарского района Новосибирской области</w:t>
      </w:r>
      <w:r w:rsidRPr="00625939">
        <w:rPr>
          <w:sz w:val="28"/>
          <w:szCs w:val="28"/>
        </w:rPr>
        <w:t>.</w:t>
      </w:r>
    </w:p>
    <w:p w:rsidR="00C2004D" w:rsidRPr="00DF1B43" w:rsidRDefault="00C2004D" w:rsidP="003C5691">
      <w:pPr>
        <w:widowControl w:val="0"/>
        <w:autoSpaceDE w:val="0"/>
        <w:autoSpaceDN w:val="0"/>
        <w:adjustRightInd w:val="0"/>
        <w:ind w:firstLine="567"/>
        <w:jc w:val="both"/>
        <w:rPr>
          <w:sz w:val="28"/>
          <w:szCs w:val="28"/>
        </w:rPr>
      </w:pPr>
    </w:p>
    <w:p w:rsidR="003C5691" w:rsidRPr="00DF1B43" w:rsidRDefault="003C5691" w:rsidP="003C5691">
      <w:pPr>
        <w:widowControl w:val="0"/>
        <w:autoSpaceDE w:val="0"/>
        <w:autoSpaceDN w:val="0"/>
        <w:adjustRightInd w:val="0"/>
        <w:ind w:firstLine="567"/>
        <w:jc w:val="both"/>
        <w:outlineLvl w:val="1"/>
        <w:rPr>
          <w:b/>
          <w:bCs/>
          <w:sz w:val="28"/>
          <w:szCs w:val="28"/>
        </w:rPr>
      </w:pPr>
      <w:bookmarkStart w:id="9" w:name="Par91"/>
      <w:bookmarkStart w:id="10" w:name="Par95"/>
      <w:bookmarkEnd w:id="9"/>
      <w:bookmarkEnd w:id="10"/>
      <w:r w:rsidRPr="00DF1B43">
        <w:rPr>
          <w:b/>
          <w:bCs/>
          <w:sz w:val="28"/>
          <w:szCs w:val="28"/>
        </w:rPr>
        <w:t>Статья 7. Особенности доведения лимитов бюджетных обязательств и санкционирования оплаты денежных обязательств</w:t>
      </w:r>
    </w:p>
    <w:p w:rsidR="003C5691" w:rsidRPr="00DF1B43" w:rsidRDefault="003C5691" w:rsidP="003C5691">
      <w:pPr>
        <w:widowControl w:val="0"/>
        <w:autoSpaceDE w:val="0"/>
        <w:autoSpaceDN w:val="0"/>
        <w:adjustRightInd w:val="0"/>
        <w:ind w:firstLine="567"/>
        <w:jc w:val="both"/>
        <w:rPr>
          <w:sz w:val="28"/>
          <w:szCs w:val="28"/>
        </w:rPr>
      </w:pPr>
    </w:p>
    <w:p w:rsidR="003C5691" w:rsidRPr="00DF1B43" w:rsidRDefault="003C5691" w:rsidP="003C5691">
      <w:pPr>
        <w:adjustRightInd w:val="0"/>
        <w:ind w:left="360"/>
        <w:jc w:val="both"/>
        <w:rPr>
          <w:sz w:val="28"/>
          <w:szCs w:val="28"/>
        </w:rPr>
      </w:pPr>
      <w:r w:rsidRPr="00DF1B43">
        <w:rPr>
          <w:sz w:val="28"/>
          <w:szCs w:val="28"/>
        </w:rPr>
        <w:t>1. </w:t>
      </w:r>
      <w:bookmarkStart w:id="11" w:name="Par101"/>
      <w:bookmarkEnd w:id="11"/>
      <w:r w:rsidRPr="00DF1B43">
        <w:rPr>
          <w:sz w:val="28"/>
          <w:szCs w:val="28"/>
        </w:rPr>
        <w:t>Установить, что при отсутствии областного закона и (или) нормативно-правового акта Правительства Новосибирской области, иных областных органов исполнительной власти, устанавливающих распределение ассигнований для</w:t>
      </w:r>
      <w:r w:rsidR="00B07193">
        <w:rPr>
          <w:sz w:val="28"/>
          <w:szCs w:val="28"/>
        </w:rPr>
        <w:t xml:space="preserve"> </w:t>
      </w:r>
      <w:r w:rsidRPr="00DF1B43">
        <w:rPr>
          <w:sz w:val="28"/>
          <w:szCs w:val="28"/>
        </w:rPr>
        <w:t>Новотроицкого сельсовета Татарского района Новосибирской области, доведение лимитов бюджетных обязательств по расходам местного бюджета, осуществляемым за счет соответствующих ассигнований областного бюджета, до главного распорядителя средств местного бюджета осуществляется администрацией Новотроицкого сельсовета Татарского района Новосибирской области после принятия соответствующего закона и (или) нормативно-правового акта Правительства Новосибирской области, иных областных органов исполнительной власти.</w:t>
      </w:r>
    </w:p>
    <w:p w:rsidR="003C5691" w:rsidRPr="00DF1B43" w:rsidRDefault="003C5691" w:rsidP="003C5691">
      <w:pPr>
        <w:adjustRightInd w:val="0"/>
        <w:jc w:val="both"/>
        <w:rPr>
          <w:sz w:val="28"/>
          <w:szCs w:val="28"/>
        </w:rPr>
      </w:pPr>
      <w:r w:rsidRPr="00DF1B43">
        <w:rPr>
          <w:sz w:val="28"/>
          <w:szCs w:val="28"/>
        </w:rPr>
        <w:t xml:space="preserve">2. Установить, что при отсутствии решения и (или) иного нормативно-правового акта Новотроицкого  сельсовета Татарского района Новосибирской области, устанавливающих расходные обязательства муниципального образования Новотроицкого сельсовета Татарского района Новосибирской области, доведение лимитов бюджетных обязательств по </w:t>
      </w:r>
      <w:r w:rsidRPr="00DF1B43">
        <w:rPr>
          <w:sz w:val="28"/>
          <w:szCs w:val="28"/>
        </w:rPr>
        <w:lastRenderedPageBreak/>
        <w:t>соответствующим расходам местного бюджета до главного распорядителя средств местного бюджета осуществляется  администрацией Новотроицкого сельсовета Татарского района Новосибирской области.</w:t>
      </w:r>
    </w:p>
    <w:p w:rsidR="003C5691" w:rsidRPr="00DF1B43" w:rsidRDefault="003C5691" w:rsidP="003C5691">
      <w:pPr>
        <w:adjustRightInd w:val="0"/>
        <w:jc w:val="both"/>
        <w:rPr>
          <w:sz w:val="28"/>
          <w:szCs w:val="28"/>
        </w:rPr>
      </w:pPr>
      <w:r w:rsidRPr="00DF1B43">
        <w:rPr>
          <w:sz w:val="28"/>
          <w:szCs w:val="28"/>
        </w:rPr>
        <w:t>3. Установить, что при отсутствии нормативно-правового акта Новотроицкого сельсовета Татарского района Новосибирской области, регламентирующего порядок исполнения расходного обязательства Новотроицкого сельсовета Татарского района Новосибирской области, санкционирование оплаты денежных обязательств по нему осуществляется администрацией Новотроицкого сельсовета Татарского района Новосибирской области.</w:t>
      </w:r>
    </w:p>
    <w:p w:rsidR="003C5691" w:rsidRPr="00DF1B43" w:rsidRDefault="003C5691" w:rsidP="003C5691">
      <w:pPr>
        <w:widowControl w:val="0"/>
        <w:autoSpaceDE w:val="0"/>
        <w:autoSpaceDN w:val="0"/>
        <w:adjustRightInd w:val="0"/>
        <w:ind w:firstLine="567"/>
        <w:jc w:val="both"/>
        <w:rPr>
          <w:sz w:val="28"/>
          <w:szCs w:val="28"/>
        </w:rPr>
      </w:pPr>
      <w:bookmarkStart w:id="12" w:name="Par112"/>
      <w:bookmarkEnd w:id="12"/>
    </w:p>
    <w:p w:rsidR="003C5691" w:rsidRDefault="003C5691" w:rsidP="000C4432">
      <w:pPr>
        <w:widowControl w:val="0"/>
        <w:autoSpaceDE w:val="0"/>
        <w:autoSpaceDN w:val="0"/>
        <w:adjustRightInd w:val="0"/>
        <w:ind w:firstLine="567"/>
        <w:jc w:val="both"/>
        <w:outlineLvl w:val="1"/>
        <w:rPr>
          <w:b/>
          <w:bCs/>
          <w:sz w:val="28"/>
          <w:szCs w:val="28"/>
        </w:rPr>
      </w:pPr>
      <w:bookmarkStart w:id="13" w:name="Par244"/>
      <w:bookmarkEnd w:id="13"/>
      <w:r w:rsidRPr="00DF1B43">
        <w:rPr>
          <w:b/>
          <w:bCs/>
          <w:sz w:val="28"/>
          <w:szCs w:val="28"/>
        </w:rPr>
        <w:t xml:space="preserve">Статья 8. Софинансирование расходов, осуществляемых за счет средств </w:t>
      </w:r>
      <w:r w:rsidR="00BD66CF">
        <w:rPr>
          <w:b/>
          <w:bCs/>
          <w:sz w:val="28"/>
          <w:szCs w:val="28"/>
        </w:rPr>
        <w:t>обла</w:t>
      </w:r>
      <w:r w:rsidRPr="00DF1B43">
        <w:rPr>
          <w:b/>
          <w:bCs/>
          <w:sz w:val="28"/>
          <w:szCs w:val="28"/>
        </w:rPr>
        <w:t>стного бюджета</w:t>
      </w:r>
    </w:p>
    <w:p w:rsidR="00C2004D" w:rsidRPr="00DF1B43" w:rsidRDefault="00C2004D" w:rsidP="000C4432">
      <w:pPr>
        <w:widowControl w:val="0"/>
        <w:autoSpaceDE w:val="0"/>
        <w:autoSpaceDN w:val="0"/>
        <w:adjustRightInd w:val="0"/>
        <w:ind w:firstLine="567"/>
        <w:jc w:val="both"/>
        <w:outlineLvl w:val="1"/>
        <w:rPr>
          <w:sz w:val="28"/>
          <w:szCs w:val="28"/>
        </w:rPr>
      </w:pPr>
    </w:p>
    <w:p w:rsidR="003C5691" w:rsidRPr="00DF1B43" w:rsidRDefault="003C5691" w:rsidP="003C5691">
      <w:pPr>
        <w:widowControl w:val="0"/>
        <w:autoSpaceDE w:val="0"/>
        <w:autoSpaceDN w:val="0"/>
        <w:adjustRightInd w:val="0"/>
        <w:ind w:firstLine="567"/>
        <w:jc w:val="both"/>
        <w:rPr>
          <w:sz w:val="28"/>
          <w:szCs w:val="28"/>
        </w:rPr>
      </w:pPr>
      <w:r w:rsidRPr="00DF1B43">
        <w:rPr>
          <w:sz w:val="28"/>
          <w:szCs w:val="28"/>
        </w:rPr>
        <w:t>Установить, что средства местного бюджета, предусмотренные на условиях софинансирования расходов, осуществляемых за счет средств областного бюджета, расходуются в соответствии с нормативами софинансирования расходов, установленными нормативными правовыми актами Правительства Новосибирской области, областных органов исполнительной власти, а также соглашениями, заключенными администрацией Новотроицкого сельсовета Татарского района Новосибирской области с областными органами исполнительной власти.</w:t>
      </w:r>
    </w:p>
    <w:p w:rsidR="003C5691" w:rsidRPr="00DF1B43" w:rsidRDefault="003C5691" w:rsidP="003C5691">
      <w:pPr>
        <w:widowControl w:val="0"/>
        <w:autoSpaceDE w:val="0"/>
        <w:autoSpaceDN w:val="0"/>
        <w:adjustRightInd w:val="0"/>
        <w:ind w:firstLine="567"/>
        <w:jc w:val="both"/>
        <w:rPr>
          <w:sz w:val="28"/>
          <w:szCs w:val="28"/>
        </w:rPr>
      </w:pPr>
      <w:r w:rsidRPr="00DF1B43">
        <w:rPr>
          <w:sz w:val="28"/>
          <w:szCs w:val="28"/>
        </w:rPr>
        <w:t>Фактический объем указанных расходов местного бюджета определяется соответствующими главными распорядителями средств местного бюджета в пределах бюджетных ассигнований, утвержденных настоящим Решением, исходя из фактически поступившего объема средств областного бюджета на соответствующие цели, если иное не предусмотрено областными Законами, нормативными правовыми актами Правит</w:t>
      </w:r>
      <w:r w:rsidR="00E37CF9">
        <w:rPr>
          <w:sz w:val="28"/>
          <w:szCs w:val="28"/>
        </w:rPr>
        <w:t xml:space="preserve">ельства Новосибирской области, </w:t>
      </w:r>
      <w:r w:rsidRPr="00DF1B43">
        <w:rPr>
          <w:sz w:val="28"/>
          <w:szCs w:val="28"/>
        </w:rPr>
        <w:t>о</w:t>
      </w:r>
      <w:r w:rsidR="00E37CF9">
        <w:rPr>
          <w:sz w:val="28"/>
          <w:szCs w:val="28"/>
        </w:rPr>
        <w:t>б</w:t>
      </w:r>
      <w:r w:rsidRPr="00DF1B43">
        <w:rPr>
          <w:sz w:val="28"/>
          <w:szCs w:val="28"/>
        </w:rPr>
        <w:t>ластных органов исполнительной власти, а также соглашениями, заключенными администрацией Новотроицкого сельсовета Татарского района Новосибирской области с областными органами исполнительной власти.</w:t>
      </w:r>
    </w:p>
    <w:p w:rsidR="003C5691" w:rsidRPr="00DF1B43" w:rsidRDefault="003C5691" w:rsidP="003C5691">
      <w:pPr>
        <w:widowControl w:val="0"/>
        <w:autoSpaceDE w:val="0"/>
        <w:autoSpaceDN w:val="0"/>
        <w:adjustRightInd w:val="0"/>
        <w:ind w:firstLine="567"/>
        <w:jc w:val="both"/>
        <w:rPr>
          <w:sz w:val="28"/>
          <w:szCs w:val="28"/>
        </w:rPr>
      </w:pPr>
      <w:bookmarkStart w:id="14" w:name="Par249"/>
      <w:bookmarkStart w:id="15" w:name="Par270"/>
      <w:bookmarkStart w:id="16" w:name="Par280"/>
      <w:bookmarkStart w:id="17" w:name="Par286"/>
      <w:bookmarkEnd w:id="14"/>
      <w:bookmarkEnd w:id="15"/>
      <w:bookmarkEnd w:id="16"/>
      <w:bookmarkEnd w:id="17"/>
    </w:p>
    <w:p w:rsidR="003C5691" w:rsidRPr="00DF1B43" w:rsidRDefault="003C5691" w:rsidP="003C5691">
      <w:pPr>
        <w:widowControl w:val="0"/>
        <w:autoSpaceDE w:val="0"/>
        <w:autoSpaceDN w:val="0"/>
        <w:adjustRightInd w:val="0"/>
        <w:ind w:firstLine="567"/>
        <w:jc w:val="both"/>
        <w:outlineLvl w:val="1"/>
        <w:rPr>
          <w:b/>
          <w:bCs/>
          <w:sz w:val="28"/>
          <w:szCs w:val="28"/>
        </w:rPr>
      </w:pPr>
      <w:bookmarkStart w:id="18" w:name="Par294"/>
      <w:bookmarkEnd w:id="18"/>
      <w:r w:rsidRPr="00DF1B43">
        <w:rPr>
          <w:b/>
          <w:bCs/>
          <w:sz w:val="28"/>
          <w:szCs w:val="28"/>
        </w:rPr>
        <w:t>Статья 9. Источники финансирования дефицита местного бюджета</w:t>
      </w:r>
    </w:p>
    <w:p w:rsidR="003C5691" w:rsidRPr="00DF1B43" w:rsidRDefault="003C5691" w:rsidP="003C5691">
      <w:pPr>
        <w:widowControl w:val="0"/>
        <w:autoSpaceDE w:val="0"/>
        <w:autoSpaceDN w:val="0"/>
        <w:adjustRightInd w:val="0"/>
        <w:ind w:firstLine="567"/>
        <w:jc w:val="both"/>
        <w:rPr>
          <w:sz w:val="28"/>
          <w:szCs w:val="28"/>
        </w:rPr>
      </w:pPr>
    </w:p>
    <w:p w:rsidR="003C5691" w:rsidRPr="00DF1B43" w:rsidRDefault="003C5691" w:rsidP="003C5691">
      <w:pPr>
        <w:widowControl w:val="0"/>
        <w:autoSpaceDE w:val="0"/>
        <w:autoSpaceDN w:val="0"/>
        <w:adjustRightInd w:val="0"/>
        <w:ind w:firstLine="567"/>
        <w:jc w:val="both"/>
        <w:rPr>
          <w:sz w:val="28"/>
          <w:szCs w:val="28"/>
        </w:rPr>
      </w:pPr>
      <w:r w:rsidRPr="00DF1B43">
        <w:rPr>
          <w:sz w:val="28"/>
          <w:szCs w:val="28"/>
        </w:rPr>
        <w:t>Установить источники финансирования дефицита местного бюджета:</w:t>
      </w:r>
    </w:p>
    <w:p w:rsidR="003C5691" w:rsidRPr="00DF1B43" w:rsidRDefault="003C5691" w:rsidP="003C5691">
      <w:pPr>
        <w:widowControl w:val="0"/>
        <w:autoSpaceDE w:val="0"/>
        <w:autoSpaceDN w:val="0"/>
        <w:adjustRightInd w:val="0"/>
        <w:ind w:firstLine="567"/>
        <w:jc w:val="both"/>
        <w:rPr>
          <w:sz w:val="28"/>
          <w:szCs w:val="28"/>
        </w:rPr>
      </w:pPr>
      <w:r w:rsidRPr="00DF1B43">
        <w:rPr>
          <w:sz w:val="28"/>
          <w:szCs w:val="28"/>
        </w:rPr>
        <w:t>1) </w:t>
      </w:r>
      <w:r w:rsidR="00BD156A">
        <w:rPr>
          <w:sz w:val="28"/>
          <w:szCs w:val="28"/>
        </w:rPr>
        <w:t>на 201</w:t>
      </w:r>
      <w:r w:rsidR="005141E4">
        <w:rPr>
          <w:sz w:val="28"/>
          <w:szCs w:val="28"/>
        </w:rPr>
        <w:t>8</w:t>
      </w:r>
      <w:r w:rsidR="00BD156A">
        <w:rPr>
          <w:sz w:val="28"/>
          <w:szCs w:val="28"/>
        </w:rPr>
        <w:t xml:space="preserve"> год</w:t>
      </w:r>
      <w:r w:rsidRPr="00DF1B43">
        <w:rPr>
          <w:sz w:val="28"/>
          <w:szCs w:val="28"/>
        </w:rPr>
        <w:t xml:space="preserve"> согласно </w:t>
      </w:r>
      <w:hyperlink r:id="rId15" w:anchor="Par66714#Par66714" w:history="1">
        <w:r w:rsidRPr="00DF1B43">
          <w:rPr>
            <w:rStyle w:val="a9"/>
            <w:color w:val="000000"/>
            <w:sz w:val="28"/>
            <w:szCs w:val="28"/>
            <w:u w:val="none"/>
          </w:rPr>
          <w:t>таблице 1</w:t>
        </w:r>
      </w:hyperlink>
      <w:r w:rsidRPr="00DF1B43">
        <w:rPr>
          <w:sz w:val="28"/>
          <w:szCs w:val="28"/>
        </w:rPr>
        <w:t xml:space="preserve"> приложения </w:t>
      </w:r>
      <w:r w:rsidR="007F2DC4">
        <w:rPr>
          <w:sz w:val="28"/>
          <w:szCs w:val="28"/>
        </w:rPr>
        <w:t>7</w:t>
      </w:r>
      <w:r w:rsidRPr="00DF1B43">
        <w:rPr>
          <w:sz w:val="28"/>
          <w:szCs w:val="28"/>
        </w:rPr>
        <w:t xml:space="preserve"> к настоящему Решению;</w:t>
      </w:r>
    </w:p>
    <w:p w:rsidR="003C5691" w:rsidRPr="00DF1B43" w:rsidRDefault="003C5691" w:rsidP="003C5691">
      <w:pPr>
        <w:widowControl w:val="0"/>
        <w:autoSpaceDE w:val="0"/>
        <w:autoSpaceDN w:val="0"/>
        <w:adjustRightInd w:val="0"/>
        <w:ind w:firstLine="567"/>
        <w:jc w:val="both"/>
        <w:rPr>
          <w:sz w:val="28"/>
          <w:szCs w:val="28"/>
        </w:rPr>
      </w:pPr>
      <w:r w:rsidRPr="00DF1B43">
        <w:rPr>
          <w:sz w:val="28"/>
          <w:szCs w:val="28"/>
        </w:rPr>
        <w:t>2) на 201</w:t>
      </w:r>
      <w:r w:rsidR="005141E4">
        <w:rPr>
          <w:sz w:val="28"/>
          <w:szCs w:val="28"/>
        </w:rPr>
        <w:t>9</w:t>
      </w:r>
      <w:r w:rsidRPr="00DF1B43">
        <w:rPr>
          <w:sz w:val="28"/>
          <w:szCs w:val="28"/>
        </w:rPr>
        <w:t xml:space="preserve"> - 20</w:t>
      </w:r>
      <w:r w:rsidR="005141E4">
        <w:rPr>
          <w:sz w:val="28"/>
          <w:szCs w:val="28"/>
        </w:rPr>
        <w:t>20</w:t>
      </w:r>
      <w:r w:rsidRPr="00DF1B43">
        <w:rPr>
          <w:sz w:val="28"/>
          <w:szCs w:val="28"/>
        </w:rPr>
        <w:t xml:space="preserve"> годы согласно </w:t>
      </w:r>
      <w:hyperlink r:id="rId16" w:anchor="Par66898#Par66898" w:history="1">
        <w:r w:rsidRPr="00DF1B43">
          <w:rPr>
            <w:rStyle w:val="a9"/>
            <w:color w:val="000000"/>
            <w:sz w:val="28"/>
            <w:szCs w:val="28"/>
            <w:u w:val="none"/>
          </w:rPr>
          <w:t>таблице 2</w:t>
        </w:r>
      </w:hyperlink>
      <w:r w:rsidRPr="00DF1B43">
        <w:rPr>
          <w:sz w:val="28"/>
          <w:szCs w:val="28"/>
        </w:rPr>
        <w:t xml:space="preserve"> приложения </w:t>
      </w:r>
      <w:r w:rsidR="007F2DC4">
        <w:rPr>
          <w:sz w:val="28"/>
          <w:szCs w:val="28"/>
        </w:rPr>
        <w:t>7</w:t>
      </w:r>
      <w:r w:rsidRPr="00DF1B43">
        <w:rPr>
          <w:sz w:val="28"/>
          <w:szCs w:val="28"/>
        </w:rPr>
        <w:t xml:space="preserve"> к настоящему Решению.</w:t>
      </w:r>
    </w:p>
    <w:p w:rsidR="003C5691" w:rsidRPr="00DF1B43" w:rsidRDefault="003C5691" w:rsidP="003C5691">
      <w:pPr>
        <w:widowControl w:val="0"/>
        <w:autoSpaceDE w:val="0"/>
        <w:autoSpaceDN w:val="0"/>
        <w:adjustRightInd w:val="0"/>
        <w:ind w:firstLine="567"/>
        <w:jc w:val="both"/>
        <w:rPr>
          <w:sz w:val="28"/>
          <w:szCs w:val="28"/>
        </w:rPr>
      </w:pPr>
    </w:p>
    <w:p w:rsidR="00BD66CF" w:rsidRDefault="00BD66CF" w:rsidP="003C5691">
      <w:pPr>
        <w:widowControl w:val="0"/>
        <w:autoSpaceDE w:val="0"/>
        <w:autoSpaceDN w:val="0"/>
        <w:adjustRightInd w:val="0"/>
        <w:ind w:firstLine="567"/>
        <w:jc w:val="both"/>
        <w:outlineLvl w:val="1"/>
        <w:rPr>
          <w:b/>
          <w:bCs/>
          <w:sz w:val="28"/>
          <w:szCs w:val="28"/>
        </w:rPr>
      </w:pPr>
      <w:bookmarkStart w:id="19" w:name="Par300"/>
      <w:bookmarkEnd w:id="19"/>
    </w:p>
    <w:p w:rsidR="00BD66CF" w:rsidRDefault="00BD66CF" w:rsidP="003C5691">
      <w:pPr>
        <w:widowControl w:val="0"/>
        <w:autoSpaceDE w:val="0"/>
        <w:autoSpaceDN w:val="0"/>
        <w:adjustRightInd w:val="0"/>
        <w:ind w:firstLine="567"/>
        <w:jc w:val="both"/>
        <w:outlineLvl w:val="1"/>
        <w:rPr>
          <w:b/>
          <w:bCs/>
          <w:sz w:val="28"/>
          <w:szCs w:val="28"/>
        </w:rPr>
      </w:pPr>
    </w:p>
    <w:p w:rsidR="00BD66CF" w:rsidRDefault="00BD66CF" w:rsidP="003C5691">
      <w:pPr>
        <w:widowControl w:val="0"/>
        <w:autoSpaceDE w:val="0"/>
        <w:autoSpaceDN w:val="0"/>
        <w:adjustRightInd w:val="0"/>
        <w:ind w:firstLine="567"/>
        <w:jc w:val="both"/>
        <w:outlineLvl w:val="1"/>
        <w:rPr>
          <w:b/>
          <w:bCs/>
          <w:sz w:val="28"/>
          <w:szCs w:val="28"/>
        </w:rPr>
      </w:pPr>
    </w:p>
    <w:p w:rsidR="003C5691" w:rsidRPr="004074C6" w:rsidRDefault="003C5691" w:rsidP="003C5691">
      <w:pPr>
        <w:widowControl w:val="0"/>
        <w:autoSpaceDE w:val="0"/>
        <w:autoSpaceDN w:val="0"/>
        <w:adjustRightInd w:val="0"/>
        <w:ind w:firstLine="567"/>
        <w:jc w:val="both"/>
        <w:outlineLvl w:val="1"/>
        <w:rPr>
          <w:b/>
          <w:bCs/>
          <w:sz w:val="28"/>
          <w:szCs w:val="28"/>
        </w:rPr>
      </w:pPr>
      <w:r w:rsidRPr="00DF1B43">
        <w:rPr>
          <w:b/>
          <w:bCs/>
          <w:sz w:val="28"/>
          <w:szCs w:val="28"/>
        </w:rPr>
        <w:t xml:space="preserve">Статья 10. Резервный фонд </w:t>
      </w:r>
      <w:r w:rsidR="004074C6" w:rsidRPr="004074C6">
        <w:rPr>
          <w:b/>
          <w:sz w:val="28"/>
          <w:szCs w:val="28"/>
        </w:rPr>
        <w:t xml:space="preserve">Новотроицкого сельсовета Татарского </w:t>
      </w:r>
      <w:r w:rsidR="004074C6">
        <w:rPr>
          <w:b/>
          <w:sz w:val="28"/>
          <w:szCs w:val="28"/>
        </w:rPr>
        <w:t xml:space="preserve">         </w:t>
      </w:r>
      <w:r w:rsidR="004074C6" w:rsidRPr="004074C6">
        <w:rPr>
          <w:b/>
          <w:sz w:val="28"/>
          <w:szCs w:val="28"/>
        </w:rPr>
        <w:t>района Новосибирской области</w:t>
      </w:r>
    </w:p>
    <w:p w:rsidR="003C5691" w:rsidRPr="00DF1B43" w:rsidRDefault="003C5691" w:rsidP="003C5691">
      <w:pPr>
        <w:widowControl w:val="0"/>
        <w:autoSpaceDE w:val="0"/>
        <w:autoSpaceDN w:val="0"/>
        <w:adjustRightInd w:val="0"/>
        <w:ind w:firstLine="567"/>
        <w:jc w:val="both"/>
        <w:rPr>
          <w:sz w:val="28"/>
          <w:szCs w:val="28"/>
        </w:rPr>
      </w:pPr>
    </w:p>
    <w:p w:rsidR="003C5691" w:rsidRPr="00DF1B43" w:rsidRDefault="003C5691" w:rsidP="003C5691">
      <w:pPr>
        <w:widowControl w:val="0"/>
        <w:autoSpaceDE w:val="0"/>
        <w:autoSpaceDN w:val="0"/>
        <w:adjustRightInd w:val="0"/>
        <w:ind w:firstLine="567"/>
        <w:jc w:val="both"/>
        <w:rPr>
          <w:sz w:val="28"/>
          <w:szCs w:val="28"/>
        </w:rPr>
      </w:pPr>
      <w:r w:rsidRPr="00DF1B43">
        <w:rPr>
          <w:sz w:val="28"/>
          <w:szCs w:val="28"/>
        </w:rPr>
        <w:t xml:space="preserve">Установить предельный объем резервного фонда Новотроицкого сельсовета Татарского района Новосибирской области </w:t>
      </w:r>
      <w:r w:rsidR="00BD156A">
        <w:rPr>
          <w:sz w:val="28"/>
          <w:szCs w:val="28"/>
        </w:rPr>
        <w:t>на 201</w:t>
      </w:r>
      <w:r w:rsidR="005141E4">
        <w:rPr>
          <w:sz w:val="28"/>
          <w:szCs w:val="28"/>
        </w:rPr>
        <w:t>8</w:t>
      </w:r>
      <w:r w:rsidR="00BD156A">
        <w:rPr>
          <w:sz w:val="28"/>
          <w:szCs w:val="28"/>
        </w:rPr>
        <w:t xml:space="preserve"> год</w:t>
      </w:r>
      <w:r w:rsidRPr="00DF1B43">
        <w:rPr>
          <w:sz w:val="28"/>
          <w:szCs w:val="28"/>
        </w:rPr>
        <w:t xml:space="preserve"> в сумме </w:t>
      </w:r>
      <w:r w:rsidR="00383462">
        <w:rPr>
          <w:sz w:val="28"/>
          <w:szCs w:val="28"/>
        </w:rPr>
        <w:lastRenderedPageBreak/>
        <w:t>0,1</w:t>
      </w:r>
      <w:r w:rsidRPr="00DF1B43">
        <w:rPr>
          <w:sz w:val="28"/>
          <w:szCs w:val="28"/>
        </w:rPr>
        <w:t xml:space="preserve"> тыс. рублей, </w:t>
      </w:r>
      <w:r w:rsidR="00BD156A">
        <w:rPr>
          <w:sz w:val="28"/>
          <w:szCs w:val="28"/>
        </w:rPr>
        <w:t>на 201</w:t>
      </w:r>
      <w:r w:rsidR="005141E4">
        <w:rPr>
          <w:sz w:val="28"/>
          <w:szCs w:val="28"/>
        </w:rPr>
        <w:t>9</w:t>
      </w:r>
      <w:r w:rsidR="00BD156A">
        <w:rPr>
          <w:sz w:val="28"/>
          <w:szCs w:val="28"/>
        </w:rPr>
        <w:t xml:space="preserve"> год</w:t>
      </w:r>
      <w:r w:rsidRPr="00DF1B43">
        <w:rPr>
          <w:sz w:val="28"/>
          <w:szCs w:val="28"/>
        </w:rPr>
        <w:t xml:space="preserve"> в сумме </w:t>
      </w:r>
      <w:r w:rsidR="000C4432">
        <w:rPr>
          <w:sz w:val="28"/>
          <w:szCs w:val="28"/>
        </w:rPr>
        <w:t>0</w:t>
      </w:r>
      <w:r w:rsidRPr="00DF1B43">
        <w:rPr>
          <w:sz w:val="28"/>
          <w:szCs w:val="28"/>
        </w:rPr>
        <w:t>,</w:t>
      </w:r>
      <w:r w:rsidR="00383462">
        <w:rPr>
          <w:sz w:val="28"/>
          <w:szCs w:val="28"/>
        </w:rPr>
        <w:t>1</w:t>
      </w:r>
      <w:r w:rsidRPr="00DF1B43">
        <w:rPr>
          <w:sz w:val="28"/>
          <w:szCs w:val="28"/>
        </w:rPr>
        <w:t xml:space="preserve"> тыс. рублей и </w:t>
      </w:r>
      <w:r w:rsidR="00BD156A">
        <w:rPr>
          <w:sz w:val="28"/>
          <w:szCs w:val="28"/>
        </w:rPr>
        <w:t>на 20</w:t>
      </w:r>
      <w:r w:rsidR="005141E4">
        <w:rPr>
          <w:sz w:val="28"/>
          <w:szCs w:val="28"/>
        </w:rPr>
        <w:t>20</w:t>
      </w:r>
      <w:r w:rsidR="00BD156A">
        <w:rPr>
          <w:sz w:val="28"/>
          <w:szCs w:val="28"/>
        </w:rPr>
        <w:t xml:space="preserve"> год</w:t>
      </w:r>
      <w:r w:rsidRPr="00DF1B43">
        <w:rPr>
          <w:sz w:val="28"/>
          <w:szCs w:val="28"/>
        </w:rPr>
        <w:t xml:space="preserve"> в сумме </w:t>
      </w:r>
      <w:r w:rsidR="000C4432">
        <w:rPr>
          <w:sz w:val="28"/>
          <w:szCs w:val="28"/>
        </w:rPr>
        <w:t>0</w:t>
      </w:r>
      <w:r w:rsidRPr="00DF1B43">
        <w:rPr>
          <w:sz w:val="28"/>
          <w:szCs w:val="28"/>
        </w:rPr>
        <w:t>,</w:t>
      </w:r>
      <w:r w:rsidR="00383462">
        <w:rPr>
          <w:sz w:val="28"/>
          <w:szCs w:val="28"/>
        </w:rPr>
        <w:t>1</w:t>
      </w:r>
      <w:r w:rsidRPr="00DF1B43">
        <w:rPr>
          <w:sz w:val="28"/>
          <w:szCs w:val="28"/>
        </w:rPr>
        <w:t xml:space="preserve"> тыс. рублей.</w:t>
      </w:r>
    </w:p>
    <w:p w:rsidR="003C5691" w:rsidRPr="00DF1B43" w:rsidRDefault="003C5691" w:rsidP="003C5691">
      <w:pPr>
        <w:widowControl w:val="0"/>
        <w:autoSpaceDE w:val="0"/>
        <w:autoSpaceDN w:val="0"/>
        <w:adjustRightInd w:val="0"/>
        <w:ind w:firstLine="567"/>
        <w:jc w:val="both"/>
        <w:rPr>
          <w:sz w:val="28"/>
          <w:szCs w:val="28"/>
        </w:rPr>
      </w:pPr>
    </w:p>
    <w:p w:rsidR="004074C6" w:rsidRPr="004074C6" w:rsidRDefault="003C5691" w:rsidP="004074C6">
      <w:pPr>
        <w:widowControl w:val="0"/>
        <w:autoSpaceDE w:val="0"/>
        <w:autoSpaceDN w:val="0"/>
        <w:adjustRightInd w:val="0"/>
        <w:ind w:firstLine="567"/>
        <w:jc w:val="both"/>
        <w:outlineLvl w:val="1"/>
        <w:rPr>
          <w:b/>
          <w:bCs/>
          <w:sz w:val="28"/>
          <w:szCs w:val="28"/>
        </w:rPr>
      </w:pPr>
      <w:bookmarkStart w:id="20" w:name="Par304"/>
      <w:bookmarkEnd w:id="20"/>
      <w:r w:rsidRPr="00DF1B43">
        <w:rPr>
          <w:b/>
          <w:bCs/>
          <w:sz w:val="28"/>
          <w:szCs w:val="28"/>
        </w:rPr>
        <w:t>Статья</w:t>
      </w:r>
      <w:r w:rsidR="004074C6">
        <w:rPr>
          <w:b/>
          <w:bCs/>
          <w:sz w:val="28"/>
          <w:szCs w:val="28"/>
        </w:rPr>
        <w:t xml:space="preserve"> </w:t>
      </w:r>
      <w:r w:rsidRPr="00DF1B43">
        <w:rPr>
          <w:b/>
          <w:bCs/>
          <w:sz w:val="28"/>
          <w:szCs w:val="28"/>
        </w:rPr>
        <w:t xml:space="preserve">11. Муниципальные внутренние заимствования </w:t>
      </w:r>
      <w:r w:rsidR="004074C6" w:rsidRPr="004074C6">
        <w:rPr>
          <w:b/>
          <w:sz w:val="28"/>
          <w:szCs w:val="28"/>
        </w:rPr>
        <w:t xml:space="preserve">Новотроицкого сельсовета Татарского </w:t>
      </w:r>
      <w:r w:rsidR="004074C6">
        <w:rPr>
          <w:b/>
          <w:sz w:val="28"/>
          <w:szCs w:val="28"/>
        </w:rPr>
        <w:t xml:space="preserve"> </w:t>
      </w:r>
      <w:r w:rsidR="004074C6" w:rsidRPr="004074C6">
        <w:rPr>
          <w:b/>
          <w:sz w:val="28"/>
          <w:szCs w:val="28"/>
        </w:rPr>
        <w:t>района Новосибирской области</w:t>
      </w:r>
    </w:p>
    <w:p w:rsidR="003C5691" w:rsidRPr="00DF1B43" w:rsidRDefault="003C5691" w:rsidP="003C5691">
      <w:pPr>
        <w:widowControl w:val="0"/>
        <w:autoSpaceDE w:val="0"/>
        <w:autoSpaceDN w:val="0"/>
        <w:adjustRightInd w:val="0"/>
        <w:ind w:firstLine="567"/>
        <w:jc w:val="both"/>
        <w:outlineLvl w:val="1"/>
        <w:rPr>
          <w:sz w:val="28"/>
          <w:szCs w:val="28"/>
        </w:rPr>
      </w:pPr>
    </w:p>
    <w:p w:rsidR="003C5691" w:rsidRPr="00DF1B43" w:rsidRDefault="003C5691" w:rsidP="003C5691">
      <w:pPr>
        <w:widowControl w:val="0"/>
        <w:autoSpaceDE w:val="0"/>
        <w:autoSpaceDN w:val="0"/>
        <w:adjustRightInd w:val="0"/>
        <w:ind w:firstLine="567"/>
        <w:jc w:val="both"/>
        <w:rPr>
          <w:sz w:val="28"/>
          <w:szCs w:val="28"/>
        </w:rPr>
      </w:pPr>
      <w:r w:rsidRPr="00DF1B43">
        <w:rPr>
          <w:sz w:val="28"/>
          <w:szCs w:val="28"/>
        </w:rPr>
        <w:t xml:space="preserve">Утвердить программу муниципальных внутренних заимствований Новотроицкого сельсовета Татарского района Новосибирской области </w:t>
      </w:r>
      <w:r w:rsidR="00BD156A">
        <w:rPr>
          <w:sz w:val="28"/>
          <w:szCs w:val="28"/>
        </w:rPr>
        <w:t>на 201</w:t>
      </w:r>
      <w:r w:rsidR="005141E4">
        <w:rPr>
          <w:sz w:val="28"/>
          <w:szCs w:val="28"/>
        </w:rPr>
        <w:t>8</w:t>
      </w:r>
      <w:r w:rsidR="00BD156A">
        <w:rPr>
          <w:sz w:val="28"/>
          <w:szCs w:val="28"/>
        </w:rPr>
        <w:t xml:space="preserve"> год</w:t>
      </w:r>
      <w:r w:rsidRPr="00DF1B43">
        <w:rPr>
          <w:sz w:val="28"/>
          <w:szCs w:val="28"/>
        </w:rPr>
        <w:t xml:space="preserve"> согласно </w:t>
      </w:r>
      <w:hyperlink r:id="rId17" w:anchor="Par67080#Par67080" w:history="1">
        <w:r w:rsidRPr="00DF1B43">
          <w:rPr>
            <w:rStyle w:val="a9"/>
            <w:color w:val="000000"/>
            <w:sz w:val="28"/>
            <w:szCs w:val="28"/>
            <w:u w:val="none"/>
          </w:rPr>
          <w:t>таблице 1</w:t>
        </w:r>
      </w:hyperlink>
      <w:r w:rsidRPr="00DF1B43">
        <w:rPr>
          <w:sz w:val="28"/>
          <w:szCs w:val="28"/>
        </w:rPr>
        <w:t xml:space="preserve"> приложения 8 к настоящему Решению, на 201</w:t>
      </w:r>
      <w:r w:rsidR="005141E4">
        <w:rPr>
          <w:sz w:val="28"/>
          <w:szCs w:val="28"/>
        </w:rPr>
        <w:t>9</w:t>
      </w:r>
      <w:r w:rsidRPr="00DF1B43">
        <w:rPr>
          <w:sz w:val="28"/>
          <w:szCs w:val="28"/>
        </w:rPr>
        <w:t xml:space="preserve"> - 20</w:t>
      </w:r>
      <w:r w:rsidR="005141E4">
        <w:rPr>
          <w:sz w:val="28"/>
          <w:szCs w:val="28"/>
        </w:rPr>
        <w:t>20</w:t>
      </w:r>
      <w:r w:rsidRPr="00DF1B43">
        <w:rPr>
          <w:sz w:val="28"/>
          <w:szCs w:val="28"/>
        </w:rPr>
        <w:t xml:space="preserve"> годы согласно </w:t>
      </w:r>
      <w:hyperlink r:id="rId18" w:anchor="Par67107#Par67107" w:history="1">
        <w:r w:rsidRPr="00DF1B43">
          <w:rPr>
            <w:rStyle w:val="a9"/>
            <w:color w:val="000000"/>
            <w:sz w:val="28"/>
            <w:szCs w:val="28"/>
            <w:u w:val="none"/>
          </w:rPr>
          <w:t>таблице 2</w:t>
        </w:r>
      </w:hyperlink>
      <w:r w:rsidRPr="00DF1B43">
        <w:rPr>
          <w:sz w:val="28"/>
          <w:szCs w:val="28"/>
        </w:rPr>
        <w:t xml:space="preserve"> приложения 8 к настоящему Решению.</w:t>
      </w:r>
    </w:p>
    <w:p w:rsidR="003C5691" w:rsidRPr="00DF1B43" w:rsidRDefault="003C5691" w:rsidP="003C5691">
      <w:pPr>
        <w:widowControl w:val="0"/>
        <w:autoSpaceDE w:val="0"/>
        <w:autoSpaceDN w:val="0"/>
        <w:adjustRightInd w:val="0"/>
        <w:ind w:firstLine="567"/>
        <w:jc w:val="both"/>
        <w:rPr>
          <w:sz w:val="28"/>
          <w:szCs w:val="28"/>
        </w:rPr>
      </w:pPr>
    </w:p>
    <w:p w:rsidR="003C5691" w:rsidRPr="00DF1B43" w:rsidRDefault="003C5691" w:rsidP="003C5691">
      <w:pPr>
        <w:widowControl w:val="0"/>
        <w:autoSpaceDE w:val="0"/>
        <w:autoSpaceDN w:val="0"/>
        <w:adjustRightInd w:val="0"/>
        <w:ind w:firstLine="567"/>
        <w:jc w:val="both"/>
        <w:outlineLvl w:val="1"/>
        <w:rPr>
          <w:b/>
          <w:bCs/>
          <w:sz w:val="28"/>
          <w:szCs w:val="28"/>
        </w:rPr>
      </w:pPr>
      <w:bookmarkStart w:id="21" w:name="Par308"/>
      <w:bookmarkEnd w:id="21"/>
      <w:r w:rsidRPr="00DF1B43">
        <w:rPr>
          <w:b/>
          <w:bCs/>
          <w:sz w:val="28"/>
          <w:szCs w:val="28"/>
        </w:rPr>
        <w:t>Статья 12. Муниципальный внутренний долг</w:t>
      </w:r>
      <w:r w:rsidR="004074C6">
        <w:rPr>
          <w:b/>
          <w:bCs/>
          <w:sz w:val="28"/>
          <w:szCs w:val="28"/>
        </w:rPr>
        <w:t xml:space="preserve"> </w:t>
      </w:r>
      <w:r w:rsidR="004074C6" w:rsidRPr="004074C6">
        <w:rPr>
          <w:b/>
          <w:sz w:val="28"/>
          <w:szCs w:val="28"/>
        </w:rPr>
        <w:t xml:space="preserve">Новотроицкого сельсовета Татарского </w:t>
      </w:r>
      <w:r w:rsidR="004074C6">
        <w:rPr>
          <w:b/>
          <w:sz w:val="28"/>
          <w:szCs w:val="28"/>
        </w:rPr>
        <w:t xml:space="preserve">  </w:t>
      </w:r>
      <w:r w:rsidR="004074C6" w:rsidRPr="004074C6">
        <w:rPr>
          <w:b/>
          <w:sz w:val="28"/>
          <w:szCs w:val="28"/>
        </w:rPr>
        <w:t>района Новосибирской области</w:t>
      </w:r>
      <w:r w:rsidRPr="00DF1B43">
        <w:rPr>
          <w:b/>
          <w:bCs/>
          <w:sz w:val="28"/>
          <w:szCs w:val="28"/>
        </w:rPr>
        <w:t xml:space="preserve"> </w:t>
      </w:r>
      <w:r w:rsidR="006E25FC">
        <w:rPr>
          <w:b/>
          <w:bCs/>
          <w:sz w:val="28"/>
          <w:szCs w:val="28"/>
        </w:rPr>
        <w:t xml:space="preserve"> </w:t>
      </w:r>
      <w:r w:rsidR="00593410" w:rsidRPr="00DF1B43">
        <w:rPr>
          <w:b/>
          <w:bCs/>
          <w:sz w:val="28"/>
          <w:szCs w:val="28"/>
        </w:rPr>
        <w:t>и расходы на его обслуживание</w:t>
      </w:r>
    </w:p>
    <w:p w:rsidR="003C5691" w:rsidRPr="00DF1B43" w:rsidRDefault="003C5691" w:rsidP="003C5691">
      <w:pPr>
        <w:widowControl w:val="0"/>
        <w:autoSpaceDE w:val="0"/>
        <w:autoSpaceDN w:val="0"/>
        <w:adjustRightInd w:val="0"/>
        <w:ind w:firstLine="567"/>
        <w:jc w:val="both"/>
        <w:rPr>
          <w:sz w:val="28"/>
          <w:szCs w:val="28"/>
        </w:rPr>
      </w:pPr>
    </w:p>
    <w:p w:rsidR="003C5691" w:rsidRPr="00DF1B43" w:rsidRDefault="003C5691" w:rsidP="003C5691">
      <w:pPr>
        <w:widowControl w:val="0"/>
        <w:autoSpaceDE w:val="0"/>
        <w:autoSpaceDN w:val="0"/>
        <w:adjustRightInd w:val="0"/>
        <w:ind w:firstLine="567"/>
        <w:jc w:val="both"/>
        <w:rPr>
          <w:sz w:val="28"/>
          <w:szCs w:val="28"/>
        </w:rPr>
      </w:pPr>
      <w:r w:rsidRPr="00DF1B43">
        <w:rPr>
          <w:sz w:val="28"/>
          <w:szCs w:val="28"/>
        </w:rPr>
        <w:t>1. Установить верхний предел муниципального внутреннего долга Новотроицкого сельсовета Татарского района Новосибирской области на 1 января 201</w:t>
      </w:r>
      <w:r w:rsidR="005141E4">
        <w:rPr>
          <w:sz w:val="28"/>
          <w:szCs w:val="28"/>
        </w:rPr>
        <w:t>9</w:t>
      </w:r>
      <w:r w:rsidRPr="00DF1B43">
        <w:rPr>
          <w:sz w:val="28"/>
          <w:szCs w:val="28"/>
        </w:rPr>
        <w:t xml:space="preserve"> года в сумме </w:t>
      </w:r>
      <w:r w:rsidR="00593410">
        <w:rPr>
          <w:sz w:val="28"/>
          <w:szCs w:val="28"/>
        </w:rPr>
        <w:t>0,0</w:t>
      </w:r>
      <w:r w:rsidRPr="00DF1B43">
        <w:rPr>
          <w:sz w:val="28"/>
          <w:szCs w:val="28"/>
        </w:rPr>
        <w:t xml:space="preserve"> тыс. рублей, в том числе верхний предел долга по муниципальным гарантиям Новотроицкого сельсовета Татарского района Новоси</w:t>
      </w:r>
      <w:r w:rsidR="000C4432">
        <w:rPr>
          <w:sz w:val="28"/>
          <w:szCs w:val="28"/>
        </w:rPr>
        <w:t xml:space="preserve">бирской области в сумме </w:t>
      </w:r>
      <w:r w:rsidRPr="00DF1B43">
        <w:rPr>
          <w:sz w:val="28"/>
          <w:szCs w:val="28"/>
        </w:rPr>
        <w:t>0,0 тыс. рублей, на 1 января 20</w:t>
      </w:r>
      <w:r w:rsidR="005141E4">
        <w:rPr>
          <w:sz w:val="28"/>
          <w:szCs w:val="28"/>
        </w:rPr>
        <w:t>20</w:t>
      </w:r>
      <w:r w:rsidRPr="00DF1B43">
        <w:rPr>
          <w:sz w:val="28"/>
          <w:szCs w:val="28"/>
        </w:rPr>
        <w:t xml:space="preserve"> года в сумме </w:t>
      </w:r>
      <w:r w:rsidR="00593410">
        <w:rPr>
          <w:sz w:val="28"/>
          <w:szCs w:val="28"/>
        </w:rPr>
        <w:t>0,0</w:t>
      </w:r>
      <w:r w:rsidRPr="00DF1B43">
        <w:rPr>
          <w:sz w:val="28"/>
          <w:szCs w:val="28"/>
        </w:rPr>
        <w:t xml:space="preserve"> тыс. рублей, в том числе верхний предел долга по муниципальным гарантиям Новотроицкого сельсовета Татарского района Новосибирской области в сумме </w:t>
      </w:r>
      <w:r w:rsidR="000C4432">
        <w:rPr>
          <w:sz w:val="28"/>
          <w:szCs w:val="28"/>
        </w:rPr>
        <w:t>0</w:t>
      </w:r>
      <w:r w:rsidRPr="00DF1B43">
        <w:rPr>
          <w:sz w:val="28"/>
          <w:szCs w:val="28"/>
        </w:rPr>
        <w:t>,0 тыс. рублей, и на 1 января 20</w:t>
      </w:r>
      <w:r w:rsidR="00DD6776">
        <w:rPr>
          <w:sz w:val="28"/>
          <w:szCs w:val="28"/>
        </w:rPr>
        <w:t>2</w:t>
      </w:r>
      <w:r w:rsidR="005141E4">
        <w:rPr>
          <w:sz w:val="28"/>
          <w:szCs w:val="28"/>
        </w:rPr>
        <w:t>1</w:t>
      </w:r>
      <w:r w:rsidRPr="00DF1B43">
        <w:rPr>
          <w:sz w:val="28"/>
          <w:szCs w:val="28"/>
        </w:rPr>
        <w:t xml:space="preserve"> года в сумме </w:t>
      </w:r>
      <w:r w:rsidR="00593410">
        <w:rPr>
          <w:sz w:val="28"/>
          <w:szCs w:val="28"/>
        </w:rPr>
        <w:t>0,0</w:t>
      </w:r>
      <w:r w:rsidRPr="00DF1B43">
        <w:rPr>
          <w:sz w:val="28"/>
          <w:szCs w:val="28"/>
        </w:rPr>
        <w:t xml:space="preserve"> тыс. рублей, в том числе верхний предел долга по муниципальным гарантиям Новотроицкого сельсовета Татарского района в сумме 0,0 тыс. рублей.</w:t>
      </w:r>
    </w:p>
    <w:p w:rsidR="003C5691" w:rsidRDefault="003C5691" w:rsidP="003C5691">
      <w:pPr>
        <w:widowControl w:val="0"/>
        <w:autoSpaceDE w:val="0"/>
        <w:autoSpaceDN w:val="0"/>
        <w:adjustRightInd w:val="0"/>
        <w:ind w:firstLine="567"/>
        <w:jc w:val="both"/>
        <w:rPr>
          <w:sz w:val="28"/>
          <w:szCs w:val="28"/>
        </w:rPr>
      </w:pPr>
      <w:r w:rsidRPr="00DF1B43">
        <w:rPr>
          <w:sz w:val="28"/>
          <w:szCs w:val="28"/>
        </w:rPr>
        <w:t xml:space="preserve">2. Установить предельный объем муниципального внутреннего долга Новотроицкого сельсовета Татарского района Новосибирской области </w:t>
      </w:r>
      <w:r w:rsidR="00BD156A">
        <w:rPr>
          <w:sz w:val="28"/>
          <w:szCs w:val="28"/>
        </w:rPr>
        <w:t>на 201</w:t>
      </w:r>
      <w:r w:rsidR="005141E4">
        <w:rPr>
          <w:sz w:val="28"/>
          <w:szCs w:val="28"/>
        </w:rPr>
        <w:t>8</w:t>
      </w:r>
      <w:r w:rsidR="00BD156A">
        <w:rPr>
          <w:sz w:val="28"/>
          <w:szCs w:val="28"/>
        </w:rPr>
        <w:t xml:space="preserve"> год</w:t>
      </w:r>
      <w:r w:rsidRPr="00DF1B43">
        <w:rPr>
          <w:sz w:val="28"/>
          <w:szCs w:val="28"/>
        </w:rPr>
        <w:t xml:space="preserve"> в сумме </w:t>
      </w:r>
      <w:r w:rsidR="00AC3672">
        <w:rPr>
          <w:sz w:val="28"/>
          <w:szCs w:val="28"/>
        </w:rPr>
        <w:t>1</w:t>
      </w:r>
      <w:r w:rsidR="00776CAF">
        <w:rPr>
          <w:sz w:val="28"/>
          <w:szCs w:val="28"/>
        </w:rPr>
        <w:t>75,2</w:t>
      </w:r>
      <w:r w:rsidRPr="00DF1B43">
        <w:rPr>
          <w:sz w:val="28"/>
          <w:szCs w:val="28"/>
        </w:rPr>
        <w:t xml:space="preserve"> тыс. рублей, </w:t>
      </w:r>
      <w:r w:rsidR="00BD156A">
        <w:rPr>
          <w:sz w:val="28"/>
          <w:szCs w:val="28"/>
        </w:rPr>
        <w:t>на 201</w:t>
      </w:r>
      <w:r w:rsidR="005141E4">
        <w:rPr>
          <w:sz w:val="28"/>
          <w:szCs w:val="28"/>
        </w:rPr>
        <w:t>9</w:t>
      </w:r>
      <w:r w:rsidR="00BD156A">
        <w:rPr>
          <w:sz w:val="28"/>
          <w:szCs w:val="28"/>
        </w:rPr>
        <w:t xml:space="preserve"> год</w:t>
      </w:r>
      <w:r w:rsidRPr="00DF1B43">
        <w:rPr>
          <w:sz w:val="28"/>
          <w:szCs w:val="28"/>
        </w:rPr>
        <w:t xml:space="preserve"> в сумме </w:t>
      </w:r>
      <w:r w:rsidR="00AC3672">
        <w:rPr>
          <w:sz w:val="28"/>
          <w:szCs w:val="28"/>
        </w:rPr>
        <w:t>194,3</w:t>
      </w:r>
      <w:r w:rsidRPr="00DF1B43">
        <w:rPr>
          <w:sz w:val="28"/>
          <w:szCs w:val="28"/>
        </w:rPr>
        <w:t xml:space="preserve"> тыс. рублей и </w:t>
      </w:r>
      <w:r w:rsidR="00BD156A">
        <w:rPr>
          <w:sz w:val="28"/>
          <w:szCs w:val="28"/>
        </w:rPr>
        <w:t>на 20</w:t>
      </w:r>
      <w:r w:rsidR="005141E4">
        <w:rPr>
          <w:sz w:val="28"/>
          <w:szCs w:val="28"/>
        </w:rPr>
        <w:t>20</w:t>
      </w:r>
      <w:r w:rsidR="00BD156A">
        <w:rPr>
          <w:sz w:val="28"/>
          <w:szCs w:val="28"/>
        </w:rPr>
        <w:t xml:space="preserve"> год</w:t>
      </w:r>
      <w:r w:rsidRPr="00DF1B43">
        <w:rPr>
          <w:sz w:val="28"/>
          <w:szCs w:val="28"/>
        </w:rPr>
        <w:t xml:space="preserve"> в сумме </w:t>
      </w:r>
      <w:r w:rsidR="00AC3672">
        <w:rPr>
          <w:sz w:val="28"/>
          <w:szCs w:val="28"/>
        </w:rPr>
        <w:t>189,7</w:t>
      </w:r>
      <w:r w:rsidRPr="00DF1B43">
        <w:rPr>
          <w:sz w:val="28"/>
          <w:szCs w:val="28"/>
        </w:rPr>
        <w:t xml:space="preserve"> тыс. рублей.</w:t>
      </w:r>
      <w:r w:rsidR="00480840">
        <w:rPr>
          <w:sz w:val="28"/>
          <w:szCs w:val="28"/>
        </w:rPr>
        <w:t xml:space="preserve"> </w:t>
      </w:r>
    </w:p>
    <w:p w:rsidR="00480840" w:rsidRPr="00DF1B43" w:rsidRDefault="00480840" w:rsidP="003C5691">
      <w:pPr>
        <w:widowControl w:val="0"/>
        <w:autoSpaceDE w:val="0"/>
        <w:autoSpaceDN w:val="0"/>
        <w:adjustRightInd w:val="0"/>
        <w:ind w:firstLine="567"/>
        <w:jc w:val="both"/>
        <w:rPr>
          <w:sz w:val="28"/>
          <w:szCs w:val="28"/>
        </w:rPr>
      </w:pPr>
    </w:p>
    <w:p w:rsidR="003C5691" w:rsidRPr="00DF1B43" w:rsidRDefault="003C5691" w:rsidP="003C5691">
      <w:pPr>
        <w:widowControl w:val="0"/>
        <w:autoSpaceDE w:val="0"/>
        <w:autoSpaceDN w:val="0"/>
        <w:adjustRightInd w:val="0"/>
        <w:ind w:firstLine="567"/>
        <w:jc w:val="both"/>
        <w:outlineLvl w:val="1"/>
        <w:rPr>
          <w:b/>
          <w:bCs/>
          <w:sz w:val="28"/>
          <w:szCs w:val="28"/>
        </w:rPr>
      </w:pPr>
      <w:bookmarkStart w:id="22" w:name="Par320"/>
      <w:bookmarkStart w:id="23" w:name="Par328"/>
      <w:bookmarkEnd w:id="22"/>
      <w:bookmarkEnd w:id="23"/>
      <w:r w:rsidRPr="00DF1B43">
        <w:rPr>
          <w:b/>
          <w:bCs/>
          <w:sz w:val="28"/>
          <w:szCs w:val="28"/>
        </w:rPr>
        <w:t>Статья 13. Использование остатков целевых средств, предоставленных из областного бюджета</w:t>
      </w:r>
    </w:p>
    <w:p w:rsidR="003C5691" w:rsidRPr="00DF1B43" w:rsidRDefault="003C5691" w:rsidP="003C5691">
      <w:pPr>
        <w:widowControl w:val="0"/>
        <w:autoSpaceDE w:val="0"/>
        <w:autoSpaceDN w:val="0"/>
        <w:adjustRightInd w:val="0"/>
        <w:ind w:firstLine="567"/>
        <w:jc w:val="both"/>
        <w:rPr>
          <w:sz w:val="28"/>
          <w:szCs w:val="28"/>
        </w:rPr>
      </w:pPr>
    </w:p>
    <w:p w:rsidR="00C2004D" w:rsidRDefault="003C5691" w:rsidP="003C5691">
      <w:pPr>
        <w:widowControl w:val="0"/>
        <w:autoSpaceDE w:val="0"/>
        <w:autoSpaceDN w:val="0"/>
        <w:adjustRightInd w:val="0"/>
        <w:ind w:firstLine="567"/>
        <w:jc w:val="both"/>
        <w:rPr>
          <w:sz w:val="28"/>
          <w:szCs w:val="28"/>
        </w:rPr>
      </w:pPr>
      <w:bookmarkStart w:id="24" w:name="Par334"/>
      <w:bookmarkEnd w:id="24"/>
      <w:r w:rsidRPr="00DF1B43">
        <w:rPr>
          <w:sz w:val="28"/>
          <w:szCs w:val="28"/>
        </w:rPr>
        <w:t>Установить, что не использованные по состоянию на 1 января 201</w:t>
      </w:r>
      <w:r w:rsidR="005141E4">
        <w:rPr>
          <w:sz w:val="28"/>
          <w:szCs w:val="28"/>
        </w:rPr>
        <w:t>8</w:t>
      </w:r>
      <w:r w:rsidRPr="00DF1B43">
        <w:rPr>
          <w:sz w:val="28"/>
          <w:szCs w:val="28"/>
        </w:rPr>
        <w:t xml:space="preserve"> года остатки межбюджетных трансфертов, полученных из областного бюджета </w:t>
      </w:r>
    </w:p>
    <w:p w:rsidR="003C5691" w:rsidRPr="00DF1B43" w:rsidRDefault="003C5691" w:rsidP="003C5691">
      <w:pPr>
        <w:widowControl w:val="0"/>
        <w:autoSpaceDE w:val="0"/>
        <w:autoSpaceDN w:val="0"/>
        <w:adjustRightInd w:val="0"/>
        <w:ind w:firstLine="567"/>
        <w:jc w:val="both"/>
        <w:rPr>
          <w:sz w:val="28"/>
          <w:szCs w:val="28"/>
        </w:rPr>
      </w:pPr>
      <w:r w:rsidRPr="00DF1B43">
        <w:rPr>
          <w:sz w:val="28"/>
          <w:szCs w:val="28"/>
        </w:rPr>
        <w:t>местными бюджетами в форме субсидий, субвенций и иных межбюджетных трансфертов, имеющих целевое назначение, подлежат возврату в доход областного бюджета.</w:t>
      </w:r>
    </w:p>
    <w:p w:rsidR="003C5691" w:rsidRPr="00DF1B43" w:rsidRDefault="003C5691" w:rsidP="003C5691">
      <w:pPr>
        <w:widowControl w:val="0"/>
        <w:autoSpaceDE w:val="0"/>
        <w:autoSpaceDN w:val="0"/>
        <w:adjustRightInd w:val="0"/>
        <w:ind w:firstLine="567"/>
        <w:jc w:val="both"/>
        <w:rPr>
          <w:sz w:val="28"/>
          <w:szCs w:val="28"/>
        </w:rPr>
      </w:pPr>
      <w:r w:rsidRPr="00DF1B43">
        <w:rPr>
          <w:sz w:val="28"/>
          <w:szCs w:val="28"/>
        </w:rPr>
        <w:t>В соответствии с решением главного администратора средств областного бюджета о наличии потребности в межбюджетных трансфертах, полученных местными бюджетами из областного бюджета в 201</w:t>
      </w:r>
      <w:r w:rsidR="005141E4">
        <w:rPr>
          <w:sz w:val="28"/>
          <w:szCs w:val="28"/>
        </w:rPr>
        <w:t>7</w:t>
      </w:r>
      <w:r w:rsidRPr="00DF1B43">
        <w:rPr>
          <w:sz w:val="28"/>
          <w:szCs w:val="28"/>
        </w:rPr>
        <w:t xml:space="preserve"> году в форме субсидий и иных межбюджетных трансфертов, имеющих целевое назначение, не использованных в 201</w:t>
      </w:r>
      <w:r w:rsidR="005141E4">
        <w:rPr>
          <w:sz w:val="28"/>
          <w:szCs w:val="28"/>
        </w:rPr>
        <w:t>7</w:t>
      </w:r>
      <w:r w:rsidRPr="00DF1B43">
        <w:rPr>
          <w:sz w:val="28"/>
          <w:szCs w:val="28"/>
        </w:rPr>
        <w:t xml:space="preserve"> году, средства в объеме, не превышающем остатк</w:t>
      </w:r>
      <w:r w:rsidR="00383462">
        <w:rPr>
          <w:sz w:val="28"/>
          <w:szCs w:val="28"/>
        </w:rPr>
        <w:t>и</w:t>
      </w:r>
      <w:r w:rsidRPr="00DF1B43">
        <w:rPr>
          <w:sz w:val="28"/>
          <w:szCs w:val="28"/>
        </w:rPr>
        <w:t xml:space="preserve"> указанных межбюджетных трансфертов, могут быть возвращены в 201</w:t>
      </w:r>
      <w:r w:rsidR="005141E4">
        <w:rPr>
          <w:sz w:val="28"/>
          <w:szCs w:val="28"/>
        </w:rPr>
        <w:t>8</w:t>
      </w:r>
      <w:r w:rsidRPr="00DF1B43">
        <w:rPr>
          <w:sz w:val="28"/>
          <w:szCs w:val="28"/>
        </w:rPr>
        <w:t xml:space="preserve"> году в доход местного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 в 201</w:t>
      </w:r>
      <w:r w:rsidR="005141E4">
        <w:rPr>
          <w:sz w:val="28"/>
          <w:szCs w:val="28"/>
        </w:rPr>
        <w:t>7</w:t>
      </w:r>
      <w:r w:rsidRPr="00DF1B43">
        <w:rPr>
          <w:sz w:val="28"/>
          <w:szCs w:val="28"/>
        </w:rPr>
        <w:t xml:space="preserve"> году.</w:t>
      </w:r>
    </w:p>
    <w:p w:rsidR="003C5691" w:rsidRDefault="003C5691" w:rsidP="003C5691">
      <w:pPr>
        <w:widowControl w:val="0"/>
        <w:autoSpaceDE w:val="0"/>
        <w:autoSpaceDN w:val="0"/>
        <w:adjustRightInd w:val="0"/>
        <w:ind w:firstLine="567"/>
        <w:jc w:val="both"/>
        <w:rPr>
          <w:sz w:val="28"/>
          <w:szCs w:val="28"/>
        </w:rPr>
      </w:pPr>
      <w:r w:rsidRPr="00DF1B43">
        <w:rPr>
          <w:sz w:val="28"/>
          <w:szCs w:val="28"/>
        </w:rPr>
        <w:lastRenderedPageBreak/>
        <w:t>В случае если неиспользованный остаток межбюджетных трансфертов, полученных местными бюджетами из областного бюджета в 201</w:t>
      </w:r>
      <w:r w:rsidR="005141E4">
        <w:rPr>
          <w:sz w:val="28"/>
          <w:szCs w:val="28"/>
        </w:rPr>
        <w:t>7</w:t>
      </w:r>
      <w:r w:rsidRPr="00DF1B43">
        <w:rPr>
          <w:sz w:val="28"/>
          <w:szCs w:val="28"/>
        </w:rPr>
        <w:t xml:space="preserve"> году в форме субсидий, субвенций и иных межбюджетных трансфертов, имеющих целевое назначение, не перечислен в доход областного бюджета, указанные средства подлежат взысканию в соответствии с </w:t>
      </w:r>
      <w:hyperlink r:id="rId19" w:history="1">
        <w:r w:rsidRPr="00DF1B43">
          <w:rPr>
            <w:rStyle w:val="a9"/>
            <w:color w:val="000000"/>
            <w:sz w:val="28"/>
            <w:szCs w:val="28"/>
            <w:u w:val="none"/>
          </w:rPr>
          <w:t>Общими требованиями</w:t>
        </w:r>
      </w:hyperlink>
      <w:r w:rsidRPr="00DF1B43">
        <w:rPr>
          <w:color w:val="000000"/>
          <w:sz w:val="28"/>
          <w:szCs w:val="28"/>
        </w:rPr>
        <w:t xml:space="preserve"> </w:t>
      </w:r>
      <w:r w:rsidRPr="00DF1B43">
        <w:rPr>
          <w:sz w:val="28"/>
          <w:szCs w:val="28"/>
        </w:rPr>
        <w:t>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утвержденными приказом Министерства финансов Российской Федерации от 11 июня 2009 года № 51н.</w:t>
      </w:r>
    </w:p>
    <w:p w:rsidR="00A0198E" w:rsidRDefault="00A0198E" w:rsidP="00383462">
      <w:pPr>
        <w:autoSpaceDE w:val="0"/>
        <w:autoSpaceDN w:val="0"/>
        <w:adjustRightInd w:val="0"/>
        <w:ind w:firstLine="709"/>
        <w:jc w:val="both"/>
        <w:rPr>
          <w:b/>
          <w:sz w:val="28"/>
          <w:szCs w:val="28"/>
        </w:rPr>
      </w:pPr>
    </w:p>
    <w:p w:rsidR="00383462" w:rsidRPr="00630D45" w:rsidRDefault="00383462" w:rsidP="00383462">
      <w:pPr>
        <w:autoSpaceDE w:val="0"/>
        <w:autoSpaceDN w:val="0"/>
        <w:adjustRightInd w:val="0"/>
        <w:ind w:firstLine="709"/>
        <w:jc w:val="both"/>
        <w:rPr>
          <w:b/>
          <w:sz w:val="28"/>
          <w:szCs w:val="28"/>
        </w:rPr>
      </w:pPr>
      <w:r w:rsidRPr="00630D45">
        <w:rPr>
          <w:b/>
          <w:sz w:val="28"/>
          <w:szCs w:val="28"/>
        </w:rPr>
        <w:t xml:space="preserve">Статья </w:t>
      </w:r>
      <w:r>
        <w:rPr>
          <w:b/>
          <w:sz w:val="28"/>
          <w:szCs w:val="28"/>
        </w:rPr>
        <w:t>14</w:t>
      </w:r>
      <w:r w:rsidRPr="00630D45">
        <w:rPr>
          <w:b/>
          <w:sz w:val="28"/>
          <w:szCs w:val="28"/>
        </w:rPr>
        <w:t xml:space="preserve">. Особенности использования остатков средств </w:t>
      </w:r>
      <w:r>
        <w:rPr>
          <w:b/>
          <w:sz w:val="28"/>
          <w:szCs w:val="28"/>
        </w:rPr>
        <w:t>местного</w:t>
      </w:r>
      <w:r w:rsidRPr="00630D45">
        <w:rPr>
          <w:b/>
          <w:sz w:val="28"/>
          <w:szCs w:val="28"/>
        </w:rPr>
        <w:t xml:space="preserve"> бюджета на начало текущего финансового года</w:t>
      </w:r>
    </w:p>
    <w:p w:rsidR="00383462" w:rsidRPr="00630D45" w:rsidRDefault="00383462" w:rsidP="00383462">
      <w:pPr>
        <w:widowControl w:val="0"/>
        <w:autoSpaceDE w:val="0"/>
        <w:autoSpaceDN w:val="0"/>
        <w:adjustRightInd w:val="0"/>
        <w:ind w:firstLine="709"/>
        <w:jc w:val="both"/>
        <w:rPr>
          <w:sz w:val="28"/>
          <w:szCs w:val="28"/>
        </w:rPr>
      </w:pPr>
    </w:p>
    <w:p w:rsidR="00383462" w:rsidRPr="00630D45" w:rsidRDefault="00383462" w:rsidP="00383462">
      <w:pPr>
        <w:widowControl w:val="0"/>
        <w:autoSpaceDE w:val="0"/>
        <w:autoSpaceDN w:val="0"/>
        <w:adjustRightInd w:val="0"/>
        <w:ind w:firstLine="709"/>
        <w:jc w:val="both"/>
        <w:rPr>
          <w:sz w:val="28"/>
          <w:szCs w:val="28"/>
        </w:rPr>
      </w:pPr>
      <w:r w:rsidRPr="00630D45">
        <w:rPr>
          <w:sz w:val="28"/>
          <w:szCs w:val="28"/>
        </w:rPr>
        <w:t xml:space="preserve">Установить, что остатки средств </w:t>
      </w:r>
      <w:r>
        <w:rPr>
          <w:sz w:val="28"/>
          <w:szCs w:val="28"/>
        </w:rPr>
        <w:t>ме</w:t>
      </w:r>
      <w:r w:rsidRPr="00630D45">
        <w:rPr>
          <w:sz w:val="28"/>
          <w:szCs w:val="28"/>
        </w:rPr>
        <w:t xml:space="preserve">стного бюджета на начало текущего финансового года </w:t>
      </w:r>
      <w:r w:rsidRPr="00630D45">
        <w:rPr>
          <w:iCs/>
          <w:sz w:val="28"/>
          <w:szCs w:val="28"/>
        </w:rPr>
        <w:t xml:space="preserve">в объеме, не превышающем сумму остатка неиспользованных бюджетных ассигнований на оплату заключенных от имени </w:t>
      </w:r>
      <w:r w:rsidR="000175B8">
        <w:rPr>
          <w:iCs/>
          <w:sz w:val="28"/>
          <w:szCs w:val="28"/>
        </w:rPr>
        <w:t xml:space="preserve">Новотроицкого сельсовета Татарского района </w:t>
      </w:r>
      <w:r w:rsidRPr="00630D45">
        <w:rPr>
          <w:iCs/>
          <w:sz w:val="28"/>
          <w:szCs w:val="28"/>
        </w:rPr>
        <w:t>Новосибирской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могут направляться на увеличение бюджетных ассигнований на указанные цели в случае принятия высшим исполнительным органом власти</w:t>
      </w:r>
      <w:r w:rsidR="000175B8" w:rsidRPr="000175B8">
        <w:rPr>
          <w:iCs/>
          <w:sz w:val="28"/>
          <w:szCs w:val="28"/>
        </w:rPr>
        <w:t xml:space="preserve"> </w:t>
      </w:r>
      <w:r w:rsidR="000175B8">
        <w:rPr>
          <w:iCs/>
          <w:sz w:val="28"/>
          <w:szCs w:val="28"/>
        </w:rPr>
        <w:t>Новотроицкого сельсовета Татарского района</w:t>
      </w:r>
      <w:r w:rsidRPr="00630D45">
        <w:rPr>
          <w:iCs/>
          <w:sz w:val="28"/>
          <w:szCs w:val="28"/>
        </w:rPr>
        <w:t xml:space="preserve"> Новосибирской области соответствующего решения.</w:t>
      </w:r>
    </w:p>
    <w:p w:rsidR="00383462" w:rsidRDefault="00383462" w:rsidP="003C5691">
      <w:pPr>
        <w:widowControl w:val="0"/>
        <w:autoSpaceDE w:val="0"/>
        <w:autoSpaceDN w:val="0"/>
        <w:adjustRightInd w:val="0"/>
        <w:ind w:firstLine="567"/>
        <w:jc w:val="both"/>
        <w:rPr>
          <w:sz w:val="28"/>
          <w:szCs w:val="28"/>
        </w:rPr>
      </w:pPr>
    </w:p>
    <w:p w:rsidR="00E25530" w:rsidRDefault="00E25530" w:rsidP="00E25530">
      <w:pPr>
        <w:widowControl w:val="0"/>
        <w:autoSpaceDE w:val="0"/>
        <w:autoSpaceDN w:val="0"/>
        <w:adjustRightInd w:val="0"/>
        <w:ind w:firstLine="567"/>
        <w:jc w:val="both"/>
        <w:outlineLvl w:val="1"/>
        <w:rPr>
          <w:b/>
          <w:sz w:val="28"/>
          <w:szCs w:val="28"/>
        </w:rPr>
      </w:pPr>
      <w:r>
        <w:rPr>
          <w:b/>
          <w:sz w:val="28"/>
          <w:szCs w:val="28"/>
        </w:rPr>
        <w:t>Статья 1</w:t>
      </w:r>
      <w:r w:rsidR="000175B8">
        <w:rPr>
          <w:b/>
          <w:sz w:val="28"/>
          <w:szCs w:val="28"/>
        </w:rPr>
        <w:t>5</w:t>
      </w:r>
      <w:r>
        <w:rPr>
          <w:b/>
          <w:sz w:val="28"/>
          <w:szCs w:val="28"/>
        </w:rPr>
        <w:t>. Особенности исполнения местного бюджета в 201</w:t>
      </w:r>
      <w:r w:rsidR="005141E4">
        <w:rPr>
          <w:b/>
          <w:sz w:val="28"/>
          <w:szCs w:val="28"/>
        </w:rPr>
        <w:t>8</w:t>
      </w:r>
      <w:r>
        <w:rPr>
          <w:b/>
          <w:sz w:val="28"/>
          <w:szCs w:val="28"/>
        </w:rPr>
        <w:t xml:space="preserve"> году</w:t>
      </w:r>
    </w:p>
    <w:p w:rsidR="009C79F5" w:rsidRDefault="009C79F5" w:rsidP="00E25530">
      <w:pPr>
        <w:widowControl w:val="0"/>
        <w:autoSpaceDE w:val="0"/>
        <w:autoSpaceDN w:val="0"/>
        <w:adjustRightInd w:val="0"/>
        <w:ind w:firstLine="567"/>
        <w:jc w:val="both"/>
        <w:outlineLvl w:val="1"/>
        <w:rPr>
          <w:b/>
          <w:sz w:val="28"/>
          <w:szCs w:val="28"/>
        </w:rPr>
      </w:pPr>
    </w:p>
    <w:p w:rsidR="000175B8" w:rsidRPr="00630D45" w:rsidRDefault="000175B8" w:rsidP="000175B8">
      <w:pPr>
        <w:widowControl w:val="0"/>
        <w:autoSpaceDE w:val="0"/>
        <w:autoSpaceDN w:val="0"/>
        <w:adjustRightInd w:val="0"/>
        <w:ind w:firstLine="709"/>
        <w:jc w:val="both"/>
        <w:rPr>
          <w:sz w:val="28"/>
          <w:szCs w:val="28"/>
        </w:rPr>
      </w:pPr>
      <w:r w:rsidRPr="00630D45">
        <w:rPr>
          <w:sz w:val="28"/>
          <w:szCs w:val="28"/>
        </w:rPr>
        <w:t xml:space="preserve">Установить в соответствии с </w:t>
      </w:r>
      <w:hyperlink r:id="rId20" w:history="1">
        <w:r w:rsidRPr="00630D45">
          <w:rPr>
            <w:sz w:val="28"/>
            <w:szCs w:val="28"/>
          </w:rPr>
          <w:t>пунктом 3 статьи 217</w:t>
        </w:r>
      </w:hyperlink>
      <w:r w:rsidRPr="00630D45">
        <w:rPr>
          <w:sz w:val="28"/>
          <w:szCs w:val="28"/>
        </w:rPr>
        <w:t xml:space="preserve"> Бюджетного кодекса Российской Федерации следующие основания для внесения в 201</w:t>
      </w:r>
      <w:r w:rsidR="005141E4">
        <w:rPr>
          <w:sz w:val="28"/>
          <w:szCs w:val="28"/>
        </w:rPr>
        <w:t>8</w:t>
      </w:r>
      <w:r w:rsidRPr="00630D45">
        <w:rPr>
          <w:sz w:val="28"/>
          <w:szCs w:val="28"/>
        </w:rPr>
        <w:t xml:space="preserve"> году изменений в показатели сводной бюджетной росписи </w:t>
      </w:r>
      <w:r>
        <w:rPr>
          <w:sz w:val="28"/>
          <w:szCs w:val="28"/>
        </w:rPr>
        <w:t>местного</w:t>
      </w:r>
      <w:r w:rsidRPr="00630D45">
        <w:rPr>
          <w:sz w:val="28"/>
          <w:szCs w:val="28"/>
        </w:rPr>
        <w:t xml:space="preserve"> бюджета, связанные</w:t>
      </w:r>
      <w:r>
        <w:rPr>
          <w:sz w:val="28"/>
          <w:szCs w:val="28"/>
        </w:rPr>
        <w:t xml:space="preserve"> с особенностями исполнения ме</w:t>
      </w:r>
      <w:r w:rsidRPr="00630D45">
        <w:rPr>
          <w:sz w:val="28"/>
          <w:szCs w:val="28"/>
        </w:rPr>
        <w:t>стного бюджета и (или) перераспределения бюджетных ассигнований между главными распо</w:t>
      </w:r>
      <w:r>
        <w:rPr>
          <w:sz w:val="28"/>
          <w:szCs w:val="28"/>
        </w:rPr>
        <w:t>рядителями бюджетных средств ме</w:t>
      </w:r>
      <w:r w:rsidRPr="00630D45">
        <w:rPr>
          <w:sz w:val="28"/>
          <w:szCs w:val="28"/>
        </w:rPr>
        <w:t>стного бюджета:</w:t>
      </w:r>
    </w:p>
    <w:p w:rsidR="000175B8" w:rsidRPr="00630D45" w:rsidRDefault="000175B8" w:rsidP="000175B8">
      <w:pPr>
        <w:widowControl w:val="0"/>
        <w:autoSpaceDE w:val="0"/>
        <w:autoSpaceDN w:val="0"/>
        <w:adjustRightInd w:val="0"/>
        <w:ind w:firstLine="709"/>
        <w:jc w:val="both"/>
        <w:rPr>
          <w:sz w:val="28"/>
          <w:szCs w:val="28"/>
        </w:rPr>
      </w:pPr>
      <w:r>
        <w:rPr>
          <w:sz w:val="28"/>
          <w:szCs w:val="28"/>
        </w:rPr>
        <w:t>1) </w:t>
      </w:r>
      <w:r w:rsidRPr="00630D45">
        <w:rPr>
          <w:sz w:val="28"/>
          <w:szCs w:val="28"/>
        </w:rPr>
        <w:t>изменение бюджетной классификации расходов бюджетов Российской Федерации без изменения целевого направления расходования бюджетных средств</w:t>
      </w:r>
      <w:r w:rsidR="007F2DC4">
        <w:rPr>
          <w:sz w:val="28"/>
          <w:szCs w:val="28"/>
        </w:rPr>
        <w:t>,</w:t>
      </w:r>
      <w:r w:rsidRPr="00630D45">
        <w:rPr>
          <w:sz w:val="28"/>
          <w:szCs w:val="28"/>
        </w:rPr>
        <w:t xml:space="preserve"> при изменении порядка применения бюджетной классификации, установленной Министерством финансов Российской Федерации;</w:t>
      </w:r>
    </w:p>
    <w:p w:rsidR="000175B8" w:rsidRPr="00630D45" w:rsidRDefault="000175B8" w:rsidP="000175B8">
      <w:pPr>
        <w:autoSpaceDE w:val="0"/>
        <w:autoSpaceDN w:val="0"/>
        <w:adjustRightInd w:val="0"/>
        <w:ind w:firstLine="709"/>
        <w:jc w:val="both"/>
        <w:rPr>
          <w:sz w:val="28"/>
          <w:szCs w:val="28"/>
        </w:rPr>
      </w:pPr>
      <w:r>
        <w:rPr>
          <w:sz w:val="28"/>
          <w:szCs w:val="28"/>
        </w:rPr>
        <w:t>2) </w:t>
      </w:r>
      <w:r w:rsidRPr="00630D45">
        <w:rPr>
          <w:sz w:val="28"/>
          <w:szCs w:val="28"/>
        </w:rPr>
        <w:t xml:space="preserve">перераспределение бюджетных ассигнований, предусмотренных главному распорядителю бюджетных средств </w:t>
      </w:r>
      <w:r>
        <w:rPr>
          <w:sz w:val="28"/>
          <w:szCs w:val="28"/>
        </w:rPr>
        <w:t>ме</w:t>
      </w:r>
      <w:r w:rsidRPr="00630D45">
        <w:rPr>
          <w:sz w:val="28"/>
          <w:szCs w:val="28"/>
        </w:rPr>
        <w:t xml:space="preserve">стного бюджета за счет межбюджетных трансфертов из </w:t>
      </w:r>
      <w:r>
        <w:rPr>
          <w:sz w:val="28"/>
          <w:szCs w:val="28"/>
        </w:rPr>
        <w:t>област</w:t>
      </w:r>
      <w:r w:rsidRPr="00630D45">
        <w:rPr>
          <w:sz w:val="28"/>
          <w:szCs w:val="28"/>
        </w:rPr>
        <w:t xml:space="preserve">ного бюджета, между видами расходов, обусловленное изменением </w:t>
      </w:r>
      <w:r>
        <w:rPr>
          <w:sz w:val="28"/>
          <w:szCs w:val="28"/>
        </w:rPr>
        <w:t>област</w:t>
      </w:r>
      <w:r w:rsidRPr="00630D45">
        <w:rPr>
          <w:sz w:val="28"/>
          <w:szCs w:val="28"/>
        </w:rPr>
        <w:t>ного законодательства;</w:t>
      </w:r>
    </w:p>
    <w:p w:rsidR="000175B8" w:rsidRPr="00630D45" w:rsidRDefault="000175B8" w:rsidP="000175B8">
      <w:pPr>
        <w:autoSpaceDE w:val="0"/>
        <w:autoSpaceDN w:val="0"/>
        <w:adjustRightInd w:val="0"/>
        <w:ind w:firstLine="709"/>
        <w:jc w:val="both"/>
        <w:rPr>
          <w:sz w:val="28"/>
          <w:szCs w:val="28"/>
        </w:rPr>
      </w:pPr>
      <w:r>
        <w:rPr>
          <w:sz w:val="28"/>
          <w:szCs w:val="28"/>
        </w:rPr>
        <w:t>3) </w:t>
      </w:r>
      <w:r w:rsidRPr="00630D45">
        <w:rPr>
          <w:sz w:val="28"/>
          <w:szCs w:val="28"/>
        </w:rPr>
        <w:t>перераспределение бюджетных ассигнований между разделами, подразделами, целевыми статьями и видами расходов классификации расходов бюджетов для уплаты штрафов (в том числе административных), пеней (в том числе за несвоевременную уплату налогов и сборов);</w:t>
      </w:r>
    </w:p>
    <w:p w:rsidR="000175B8" w:rsidRPr="00630D45" w:rsidRDefault="000175B8" w:rsidP="000175B8">
      <w:pPr>
        <w:autoSpaceDE w:val="0"/>
        <w:autoSpaceDN w:val="0"/>
        <w:adjustRightInd w:val="0"/>
        <w:ind w:firstLine="709"/>
        <w:jc w:val="both"/>
        <w:rPr>
          <w:iCs/>
          <w:sz w:val="28"/>
          <w:szCs w:val="28"/>
        </w:rPr>
      </w:pPr>
      <w:r>
        <w:rPr>
          <w:sz w:val="28"/>
          <w:szCs w:val="28"/>
        </w:rPr>
        <w:lastRenderedPageBreak/>
        <w:t>4) </w:t>
      </w:r>
      <w:r w:rsidRPr="00630D45">
        <w:rPr>
          <w:sz w:val="28"/>
          <w:szCs w:val="28"/>
        </w:rPr>
        <w:t>перераспределение бюджетных ассигнований между разделами, подразделами, целевыми статьями и видами расходов классификации расходов бюджетов</w:t>
      </w:r>
      <w:r>
        <w:rPr>
          <w:sz w:val="28"/>
          <w:szCs w:val="28"/>
        </w:rPr>
        <w:t>, включая увеличение по межбюджетным трансфертам,</w:t>
      </w:r>
      <w:r w:rsidRPr="00630D45">
        <w:rPr>
          <w:sz w:val="28"/>
          <w:szCs w:val="28"/>
        </w:rPr>
        <w:t xml:space="preserve"> в целях погашения кредиторской задолженности, о</w:t>
      </w:r>
      <w:r w:rsidRPr="00630D45">
        <w:rPr>
          <w:iCs/>
          <w:sz w:val="28"/>
          <w:szCs w:val="28"/>
        </w:rPr>
        <w:t>бразовавшейся в отчетном финансовом году;</w:t>
      </w:r>
    </w:p>
    <w:p w:rsidR="000175B8" w:rsidRPr="00630D45" w:rsidRDefault="000175B8" w:rsidP="000175B8">
      <w:pPr>
        <w:ind w:firstLine="709"/>
        <w:jc w:val="both"/>
        <w:rPr>
          <w:sz w:val="28"/>
          <w:szCs w:val="28"/>
        </w:rPr>
      </w:pPr>
      <w:r>
        <w:rPr>
          <w:sz w:val="28"/>
          <w:szCs w:val="28"/>
        </w:rPr>
        <w:t>5</w:t>
      </w:r>
      <w:r w:rsidRPr="00630D45">
        <w:rPr>
          <w:sz w:val="28"/>
          <w:szCs w:val="28"/>
        </w:rPr>
        <w:t>)</w:t>
      </w:r>
      <w:r>
        <w:rPr>
          <w:sz w:val="28"/>
          <w:szCs w:val="28"/>
        </w:rPr>
        <w:t> </w:t>
      </w:r>
      <w:r w:rsidRPr="00630D45">
        <w:rPr>
          <w:sz w:val="28"/>
          <w:szCs w:val="28"/>
        </w:rPr>
        <w:t>увеличение бюджетных ассигнований на финансирование расходов, предусмотренных соглашениями о предоставлении межбюджетных трансфертов</w:t>
      </w:r>
      <w:r>
        <w:rPr>
          <w:sz w:val="28"/>
          <w:szCs w:val="28"/>
        </w:rPr>
        <w:t>, имеющих целевое назначение</w:t>
      </w:r>
      <w:r w:rsidRPr="00630D45">
        <w:rPr>
          <w:sz w:val="28"/>
          <w:szCs w:val="28"/>
        </w:rPr>
        <w:t xml:space="preserve">, заключенными с </w:t>
      </w:r>
      <w:r>
        <w:rPr>
          <w:sz w:val="28"/>
          <w:szCs w:val="28"/>
        </w:rPr>
        <w:t>област</w:t>
      </w:r>
      <w:r w:rsidRPr="00630D45">
        <w:rPr>
          <w:sz w:val="28"/>
          <w:szCs w:val="28"/>
        </w:rPr>
        <w:t>ными органами исполнительной власти</w:t>
      </w:r>
      <w:r>
        <w:rPr>
          <w:sz w:val="28"/>
          <w:szCs w:val="28"/>
        </w:rPr>
        <w:t xml:space="preserve"> или физическими и юридическими лицами</w:t>
      </w:r>
      <w:r w:rsidRPr="00630D45">
        <w:rPr>
          <w:sz w:val="28"/>
          <w:szCs w:val="28"/>
        </w:rPr>
        <w:t>, в объемах и на цели, которые определены соглашениями о предоставлении межбюджетных трансфертов</w:t>
      </w:r>
      <w:r>
        <w:rPr>
          <w:sz w:val="28"/>
          <w:szCs w:val="28"/>
        </w:rPr>
        <w:t>, имеющих целевое назначение</w:t>
      </w:r>
      <w:r w:rsidRPr="00630D45">
        <w:rPr>
          <w:sz w:val="28"/>
          <w:szCs w:val="28"/>
        </w:rPr>
        <w:t xml:space="preserve">, сверх объемов, утвержденных </w:t>
      </w:r>
      <w:r>
        <w:rPr>
          <w:sz w:val="28"/>
          <w:szCs w:val="28"/>
        </w:rPr>
        <w:t>настоящим Решением</w:t>
      </w:r>
      <w:r w:rsidR="00006CC1">
        <w:rPr>
          <w:sz w:val="28"/>
          <w:szCs w:val="28"/>
        </w:rPr>
        <w:t>.</w:t>
      </w:r>
      <w:r w:rsidRPr="00630D45">
        <w:rPr>
          <w:sz w:val="28"/>
          <w:szCs w:val="28"/>
        </w:rPr>
        <w:t xml:space="preserve"> </w:t>
      </w:r>
    </w:p>
    <w:p w:rsidR="003C5691" w:rsidRPr="00DF1B43" w:rsidRDefault="003C5691" w:rsidP="003C5691">
      <w:pPr>
        <w:widowControl w:val="0"/>
        <w:autoSpaceDE w:val="0"/>
        <w:autoSpaceDN w:val="0"/>
        <w:adjustRightInd w:val="0"/>
        <w:ind w:firstLine="567"/>
        <w:jc w:val="both"/>
        <w:rPr>
          <w:sz w:val="28"/>
          <w:szCs w:val="28"/>
        </w:rPr>
      </w:pPr>
    </w:p>
    <w:p w:rsidR="003C5691" w:rsidRPr="00DF1B43" w:rsidRDefault="003C5691" w:rsidP="003C5691">
      <w:pPr>
        <w:widowControl w:val="0"/>
        <w:autoSpaceDE w:val="0"/>
        <w:autoSpaceDN w:val="0"/>
        <w:adjustRightInd w:val="0"/>
        <w:ind w:firstLine="567"/>
        <w:jc w:val="both"/>
        <w:outlineLvl w:val="1"/>
        <w:rPr>
          <w:b/>
          <w:bCs/>
          <w:sz w:val="28"/>
          <w:szCs w:val="28"/>
        </w:rPr>
      </w:pPr>
      <w:bookmarkStart w:id="25" w:name="Par338"/>
      <w:bookmarkStart w:id="26" w:name="Par348"/>
      <w:bookmarkStart w:id="27" w:name="Par356"/>
      <w:bookmarkEnd w:id="25"/>
      <w:bookmarkEnd w:id="26"/>
      <w:bookmarkEnd w:id="27"/>
      <w:r w:rsidRPr="00DF1B43">
        <w:rPr>
          <w:b/>
          <w:bCs/>
          <w:sz w:val="28"/>
          <w:szCs w:val="28"/>
        </w:rPr>
        <w:t>Статья 1</w:t>
      </w:r>
      <w:r w:rsidR="00CB5790">
        <w:rPr>
          <w:b/>
          <w:bCs/>
          <w:sz w:val="28"/>
          <w:szCs w:val="28"/>
        </w:rPr>
        <w:t>6</w:t>
      </w:r>
      <w:r w:rsidRPr="00DF1B43">
        <w:rPr>
          <w:b/>
          <w:bCs/>
          <w:sz w:val="28"/>
          <w:szCs w:val="28"/>
        </w:rPr>
        <w:t xml:space="preserve"> Вступление в силу настоящего Решения</w:t>
      </w:r>
    </w:p>
    <w:p w:rsidR="003C5691" w:rsidRPr="00DF1B43" w:rsidRDefault="003C5691" w:rsidP="003C5691">
      <w:pPr>
        <w:widowControl w:val="0"/>
        <w:autoSpaceDE w:val="0"/>
        <w:autoSpaceDN w:val="0"/>
        <w:adjustRightInd w:val="0"/>
        <w:ind w:firstLine="567"/>
        <w:jc w:val="both"/>
        <w:rPr>
          <w:sz w:val="28"/>
          <w:szCs w:val="28"/>
        </w:rPr>
      </w:pPr>
    </w:p>
    <w:p w:rsidR="003C5691" w:rsidRPr="00DF1B43" w:rsidRDefault="003C5691" w:rsidP="003C5691">
      <w:pPr>
        <w:widowControl w:val="0"/>
        <w:autoSpaceDE w:val="0"/>
        <w:autoSpaceDN w:val="0"/>
        <w:adjustRightInd w:val="0"/>
        <w:ind w:firstLine="567"/>
        <w:jc w:val="both"/>
        <w:rPr>
          <w:sz w:val="28"/>
          <w:szCs w:val="28"/>
        </w:rPr>
      </w:pPr>
      <w:r w:rsidRPr="00DF1B43">
        <w:rPr>
          <w:sz w:val="28"/>
          <w:szCs w:val="28"/>
        </w:rPr>
        <w:t>Настоящее Решение вступает в силу с 1 января 201</w:t>
      </w:r>
      <w:r w:rsidR="005141E4">
        <w:rPr>
          <w:sz w:val="28"/>
          <w:szCs w:val="28"/>
        </w:rPr>
        <w:t>8</w:t>
      </w:r>
      <w:r w:rsidRPr="00DF1B43">
        <w:rPr>
          <w:sz w:val="28"/>
          <w:szCs w:val="28"/>
        </w:rPr>
        <w:t xml:space="preserve"> года.</w:t>
      </w:r>
    </w:p>
    <w:p w:rsidR="003C5691" w:rsidRPr="00DF1B43" w:rsidRDefault="003C5691" w:rsidP="00931479">
      <w:pPr>
        <w:widowControl w:val="0"/>
        <w:autoSpaceDE w:val="0"/>
        <w:autoSpaceDN w:val="0"/>
        <w:adjustRightInd w:val="0"/>
        <w:jc w:val="both"/>
        <w:rPr>
          <w:sz w:val="28"/>
          <w:szCs w:val="28"/>
        </w:rPr>
      </w:pPr>
    </w:p>
    <w:p w:rsidR="001561CE" w:rsidRPr="00DF1B43" w:rsidRDefault="003C5691" w:rsidP="001561CE">
      <w:pPr>
        <w:pStyle w:val="21"/>
        <w:widowControl w:val="0"/>
        <w:tabs>
          <w:tab w:val="right" w:pos="9923"/>
        </w:tabs>
        <w:spacing w:after="0" w:line="240" w:lineRule="auto"/>
        <w:ind w:left="0"/>
        <w:rPr>
          <w:szCs w:val="28"/>
        </w:rPr>
      </w:pPr>
      <w:r w:rsidRPr="00DF1B43">
        <w:rPr>
          <w:szCs w:val="28"/>
        </w:rPr>
        <w:t xml:space="preserve">Глава Новотроицкого сельсовета </w:t>
      </w:r>
    </w:p>
    <w:p w:rsidR="003C5691" w:rsidRDefault="003C5691" w:rsidP="001561CE">
      <w:pPr>
        <w:pStyle w:val="21"/>
        <w:widowControl w:val="0"/>
        <w:tabs>
          <w:tab w:val="right" w:pos="9923"/>
        </w:tabs>
        <w:spacing w:after="0"/>
        <w:ind w:left="0"/>
        <w:rPr>
          <w:szCs w:val="28"/>
        </w:rPr>
      </w:pPr>
      <w:r w:rsidRPr="00DF1B43">
        <w:rPr>
          <w:szCs w:val="28"/>
        </w:rPr>
        <w:t>Татарского района Новосибирской области</w:t>
      </w:r>
      <w:r w:rsidR="00C656B3">
        <w:rPr>
          <w:szCs w:val="28"/>
        </w:rPr>
        <w:t xml:space="preserve">                           </w:t>
      </w:r>
      <w:r w:rsidR="00142A0E">
        <w:rPr>
          <w:szCs w:val="28"/>
        </w:rPr>
        <w:t>Л</w:t>
      </w:r>
      <w:r w:rsidRPr="00DF1B43">
        <w:rPr>
          <w:szCs w:val="28"/>
        </w:rPr>
        <w:t>.А.</w:t>
      </w:r>
      <w:r w:rsidR="00142A0E">
        <w:rPr>
          <w:szCs w:val="28"/>
        </w:rPr>
        <w:t>Васильева</w:t>
      </w:r>
    </w:p>
    <w:p w:rsidR="00C656B3" w:rsidRDefault="00C656B3" w:rsidP="00C656B3">
      <w:pPr>
        <w:pStyle w:val="21"/>
        <w:widowControl w:val="0"/>
        <w:tabs>
          <w:tab w:val="right" w:pos="9923"/>
        </w:tabs>
        <w:spacing w:after="0" w:line="240" w:lineRule="auto"/>
        <w:ind w:left="0"/>
        <w:rPr>
          <w:szCs w:val="28"/>
        </w:rPr>
      </w:pPr>
      <w:r>
        <w:rPr>
          <w:szCs w:val="28"/>
        </w:rPr>
        <w:t>Председатель совета депутатов</w:t>
      </w:r>
    </w:p>
    <w:p w:rsidR="00142A0E" w:rsidRDefault="00C656B3" w:rsidP="00C656B3">
      <w:pPr>
        <w:pStyle w:val="21"/>
        <w:widowControl w:val="0"/>
        <w:tabs>
          <w:tab w:val="right" w:pos="9923"/>
        </w:tabs>
        <w:spacing w:after="0" w:line="240" w:lineRule="auto"/>
        <w:ind w:left="0"/>
        <w:rPr>
          <w:szCs w:val="28"/>
        </w:rPr>
      </w:pPr>
      <w:r>
        <w:rPr>
          <w:szCs w:val="28"/>
        </w:rPr>
        <w:t>Новотроицкого сельсовета</w:t>
      </w:r>
      <w:r w:rsidR="00142A0E">
        <w:rPr>
          <w:szCs w:val="28"/>
        </w:rPr>
        <w:t xml:space="preserve"> Татарского района </w:t>
      </w:r>
    </w:p>
    <w:p w:rsidR="00C656B3" w:rsidRDefault="00142A0E" w:rsidP="00C656B3">
      <w:pPr>
        <w:pStyle w:val="21"/>
        <w:widowControl w:val="0"/>
        <w:tabs>
          <w:tab w:val="right" w:pos="9923"/>
        </w:tabs>
        <w:spacing w:after="0" w:line="240" w:lineRule="auto"/>
        <w:ind w:left="0"/>
        <w:rPr>
          <w:szCs w:val="28"/>
        </w:rPr>
      </w:pPr>
      <w:r>
        <w:rPr>
          <w:szCs w:val="28"/>
        </w:rPr>
        <w:t>Новосибирской области</w:t>
      </w:r>
      <w:r w:rsidR="00C656B3">
        <w:rPr>
          <w:szCs w:val="28"/>
        </w:rPr>
        <w:t xml:space="preserve">                                                          </w:t>
      </w:r>
      <w:r w:rsidR="00D97A12">
        <w:rPr>
          <w:szCs w:val="28"/>
        </w:rPr>
        <w:t>Л.Н.Третьякова</w:t>
      </w:r>
    </w:p>
    <w:p w:rsidR="00C656B3" w:rsidRPr="00DF1B43" w:rsidRDefault="00C656B3" w:rsidP="001561CE">
      <w:pPr>
        <w:pStyle w:val="21"/>
        <w:widowControl w:val="0"/>
        <w:tabs>
          <w:tab w:val="right" w:pos="9923"/>
        </w:tabs>
        <w:spacing w:after="0"/>
        <w:ind w:left="0"/>
        <w:rPr>
          <w:szCs w:val="28"/>
        </w:rPr>
      </w:pPr>
    </w:p>
    <w:p w:rsidR="00100EC0" w:rsidRPr="00DF1B43" w:rsidRDefault="00EA1899" w:rsidP="007B4415">
      <w:pPr>
        <w:jc w:val="center"/>
        <w:rPr>
          <w:sz w:val="28"/>
          <w:szCs w:val="28"/>
        </w:rPr>
      </w:pPr>
      <w:r w:rsidRPr="00DF1B43">
        <w:rPr>
          <w:sz w:val="28"/>
          <w:szCs w:val="28"/>
        </w:rPr>
        <w:t xml:space="preserve">                                                                   </w:t>
      </w:r>
    </w:p>
    <w:p w:rsidR="00100EC0" w:rsidRPr="00DF1B43" w:rsidRDefault="00100EC0" w:rsidP="007B4415">
      <w:pPr>
        <w:jc w:val="center"/>
        <w:rPr>
          <w:sz w:val="28"/>
          <w:szCs w:val="28"/>
        </w:rPr>
      </w:pPr>
    </w:p>
    <w:p w:rsidR="00767B2D" w:rsidRDefault="00100EC0" w:rsidP="00100EC0">
      <w:pPr>
        <w:tabs>
          <w:tab w:val="left" w:pos="5940"/>
          <w:tab w:val="right" w:pos="9354"/>
        </w:tabs>
        <w:rPr>
          <w:sz w:val="18"/>
          <w:szCs w:val="18"/>
        </w:rPr>
      </w:pPr>
      <w:r w:rsidRPr="00DF1B43">
        <w:rPr>
          <w:sz w:val="28"/>
          <w:szCs w:val="28"/>
        </w:rPr>
        <w:t xml:space="preserve"> </w:t>
      </w:r>
      <w:r w:rsidR="007B4415" w:rsidRPr="00DF1B43">
        <w:rPr>
          <w:sz w:val="28"/>
          <w:szCs w:val="28"/>
        </w:rPr>
        <w:t xml:space="preserve"> </w:t>
      </w:r>
      <w:r w:rsidR="004C32A2" w:rsidRPr="00DF1B43">
        <w:rPr>
          <w:sz w:val="28"/>
          <w:szCs w:val="28"/>
        </w:rPr>
        <w:t xml:space="preserve">                                                                                                                       </w:t>
      </w:r>
      <w:r w:rsidR="001561CE">
        <w:rPr>
          <w:sz w:val="18"/>
          <w:szCs w:val="18"/>
        </w:rPr>
        <w:t xml:space="preserve">                                                                                                                             </w:t>
      </w:r>
      <w:r w:rsidR="004C32A2">
        <w:rPr>
          <w:sz w:val="18"/>
          <w:szCs w:val="18"/>
        </w:rPr>
        <w:t xml:space="preserve"> </w:t>
      </w:r>
    </w:p>
    <w:p w:rsidR="005E6F5C" w:rsidRDefault="00767B2D" w:rsidP="00100EC0">
      <w:pPr>
        <w:tabs>
          <w:tab w:val="left" w:pos="5940"/>
          <w:tab w:val="right" w:pos="9354"/>
        </w:tabs>
        <w:rPr>
          <w:sz w:val="18"/>
          <w:szCs w:val="18"/>
        </w:rPr>
      </w:pPr>
      <w:r>
        <w:rPr>
          <w:sz w:val="18"/>
          <w:szCs w:val="18"/>
        </w:rPr>
        <w:t xml:space="preserve">                                                                                                                               </w:t>
      </w:r>
    </w:p>
    <w:p w:rsidR="00B43E7B" w:rsidRDefault="005E6F5C" w:rsidP="00AD6B1C">
      <w:pPr>
        <w:tabs>
          <w:tab w:val="left" w:pos="5940"/>
          <w:tab w:val="right" w:pos="9354"/>
        </w:tabs>
        <w:jc w:val="right"/>
        <w:rPr>
          <w:sz w:val="18"/>
          <w:szCs w:val="18"/>
        </w:rPr>
      </w:pPr>
      <w:r>
        <w:rPr>
          <w:sz w:val="18"/>
          <w:szCs w:val="18"/>
        </w:rPr>
        <w:t xml:space="preserve">                                                                                                                </w:t>
      </w:r>
      <w:r w:rsidR="00767B2D">
        <w:rPr>
          <w:sz w:val="18"/>
          <w:szCs w:val="18"/>
        </w:rPr>
        <w:t xml:space="preserve"> </w:t>
      </w:r>
      <w:r w:rsidR="00AE67E7">
        <w:rPr>
          <w:sz w:val="18"/>
          <w:szCs w:val="18"/>
        </w:rPr>
        <w:t xml:space="preserve">                                                                                          </w:t>
      </w:r>
    </w:p>
    <w:p w:rsidR="00B43E7B" w:rsidRDefault="00B43E7B" w:rsidP="00AD6B1C">
      <w:pPr>
        <w:tabs>
          <w:tab w:val="left" w:pos="5940"/>
          <w:tab w:val="right" w:pos="9354"/>
        </w:tabs>
        <w:jc w:val="right"/>
        <w:rPr>
          <w:sz w:val="18"/>
          <w:szCs w:val="18"/>
        </w:rPr>
      </w:pPr>
    </w:p>
    <w:p w:rsidR="00142A0E" w:rsidRDefault="00142A0E" w:rsidP="00AD6B1C">
      <w:pPr>
        <w:tabs>
          <w:tab w:val="left" w:pos="5940"/>
          <w:tab w:val="right" w:pos="9354"/>
        </w:tabs>
        <w:jc w:val="right"/>
        <w:rPr>
          <w:sz w:val="18"/>
          <w:szCs w:val="18"/>
        </w:rPr>
      </w:pPr>
    </w:p>
    <w:p w:rsidR="00142A0E" w:rsidRDefault="00142A0E" w:rsidP="00AD6B1C">
      <w:pPr>
        <w:tabs>
          <w:tab w:val="left" w:pos="5940"/>
          <w:tab w:val="right" w:pos="9354"/>
        </w:tabs>
        <w:jc w:val="right"/>
        <w:rPr>
          <w:sz w:val="18"/>
          <w:szCs w:val="18"/>
        </w:rPr>
      </w:pPr>
    </w:p>
    <w:p w:rsidR="00142A0E" w:rsidRDefault="00142A0E" w:rsidP="00AD6B1C">
      <w:pPr>
        <w:tabs>
          <w:tab w:val="left" w:pos="5940"/>
          <w:tab w:val="right" w:pos="9354"/>
        </w:tabs>
        <w:jc w:val="right"/>
        <w:rPr>
          <w:sz w:val="18"/>
          <w:szCs w:val="18"/>
        </w:rPr>
      </w:pPr>
    </w:p>
    <w:p w:rsidR="00142A0E" w:rsidRDefault="00142A0E" w:rsidP="00AD6B1C">
      <w:pPr>
        <w:tabs>
          <w:tab w:val="left" w:pos="5940"/>
          <w:tab w:val="right" w:pos="9354"/>
        </w:tabs>
        <w:jc w:val="right"/>
        <w:rPr>
          <w:sz w:val="18"/>
          <w:szCs w:val="18"/>
        </w:rPr>
      </w:pPr>
    </w:p>
    <w:p w:rsidR="00142A0E" w:rsidRDefault="00142A0E" w:rsidP="00AD6B1C">
      <w:pPr>
        <w:tabs>
          <w:tab w:val="left" w:pos="5940"/>
          <w:tab w:val="right" w:pos="9354"/>
        </w:tabs>
        <w:jc w:val="right"/>
        <w:rPr>
          <w:sz w:val="18"/>
          <w:szCs w:val="18"/>
        </w:rPr>
      </w:pPr>
    </w:p>
    <w:p w:rsidR="00142A0E" w:rsidRDefault="00142A0E" w:rsidP="00AD6B1C">
      <w:pPr>
        <w:tabs>
          <w:tab w:val="left" w:pos="5940"/>
          <w:tab w:val="right" w:pos="9354"/>
        </w:tabs>
        <w:jc w:val="right"/>
        <w:rPr>
          <w:sz w:val="18"/>
          <w:szCs w:val="18"/>
        </w:rPr>
      </w:pPr>
    </w:p>
    <w:p w:rsidR="00142A0E" w:rsidRDefault="00142A0E" w:rsidP="00AD6B1C">
      <w:pPr>
        <w:tabs>
          <w:tab w:val="left" w:pos="5940"/>
          <w:tab w:val="right" w:pos="9354"/>
        </w:tabs>
        <w:jc w:val="right"/>
        <w:rPr>
          <w:sz w:val="18"/>
          <w:szCs w:val="18"/>
        </w:rPr>
      </w:pPr>
    </w:p>
    <w:p w:rsidR="00142A0E" w:rsidRDefault="00142A0E" w:rsidP="00AD6B1C">
      <w:pPr>
        <w:tabs>
          <w:tab w:val="left" w:pos="5940"/>
          <w:tab w:val="right" w:pos="9354"/>
        </w:tabs>
        <w:jc w:val="right"/>
        <w:rPr>
          <w:sz w:val="18"/>
          <w:szCs w:val="18"/>
        </w:rPr>
      </w:pPr>
    </w:p>
    <w:p w:rsidR="00142A0E" w:rsidRDefault="00142A0E" w:rsidP="00AD6B1C">
      <w:pPr>
        <w:tabs>
          <w:tab w:val="left" w:pos="5940"/>
          <w:tab w:val="right" w:pos="9354"/>
        </w:tabs>
        <w:jc w:val="right"/>
        <w:rPr>
          <w:sz w:val="18"/>
          <w:szCs w:val="18"/>
        </w:rPr>
      </w:pPr>
    </w:p>
    <w:p w:rsidR="00142A0E" w:rsidRDefault="00142A0E" w:rsidP="00AD6B1C">
      <w:pPr>
        <w:tabs>
          <w:tab w:val="left" w:pos="5940"/>
          <w:tab w:val="right" w:pos="9354"/>
        </w:tabs>
        <w:jc w:val="right"/>
        <w:rPr>
          <w:sz w:val="18"/>
          <w:szCs w:val="18"/>
        </w:rPr>
      </w:pPr>
    </w:p>
    <w:p w:rsidR="00B445D1" w:rsidRDefault="00B445D1" w:rsidP="00AD6B1C">
      <w:pPr>
        <w:tabs>
          <w:tab w:val="left" w:pos="5940"/>
          <w:tab w:val="right" w:pos="9354"/>
        </w:tabs>
        <w:jc w:val="right"/>
        <w:rPr>
          <w:sz w:val="18"/>
          <w:szCs w:val="18"/>
        </w:rPr>
      </w:pPr>
    </w:p>
    <w:p w:rsidR="00B445D1" w:rsidRDefault="00B445D1" w:rsidP="00AD6B1C">
      <w:pPr>
        <w:tabs>
          <w:tab w:val="left" w:pos="5940"/>
          <w:tab w:val="right" w:pos="9354"/>
        </w:tabs>
        <w:jc w:val="right"/>
        <w:rPr>
          <w:sz w:val="18"/>
          <w:szCs w:val="18"/>
        </w:rPr>
      </w:pPr>
    </w:p>
    <w:p w:rsidR="00B445D1" w:rsidRDefault="00B445D1" w:rsidP="00AD6B1C">
      <w:pPr>
        <w:tabs>
          <w:tab w:val="left" w:pos="5940"/>
          <w:tab w:val="right" w:pos="9354"/>
        </w:tabs>
        <w:jc w:val="right"/>
        <w:rPr>
          <w:sz w:val="18"/>
          <w:szCs w:val="18"/>
        </w:rPr>
      </w:pPr>
    </w:p>
    <w:p w:rsidR="00B445D1" w:rsidRDefault="00B445D1" w:rsidP="00AD6B1C">
      <w:pPr>
        <w:tabs>
          <w:tab w:val="left" w:pos="5940"/>
          <w:tab w:val="right" w:pos="9354"/>
        </w:tabs>
        <w:jc w:val="right"/>
        <w:rPr>
          <w:sz w:val="18"/>
          <w:szCs w:val="18"/>
        </w:rPr>
      </w:pPr>
    </w:p>
    <w:p w:rsidR="00B445D1" w:rsidRDefault="00B445D1" w:rsidP="00AD6B1C">
      <w:pPr>
        <w:tabs>
          <w:tab w:val="left" w:pos="5940"/>
          <w:tab w:val="right" w:pos="9354"/>
        </w:tabs>
        <w:jc w:val="right"/>
        <w:rPr>
          <w:sz w:val="18"/>
          <w:szCs w:val="18"/>
        </w:rPr>
      </w:pPr>
    </w:p>
    <w:p w:rsidR="00B445D1" w:rsidRDefault="00B445D1" w:rsidP="00AD6B1C">
      <w:pPr>
        <w:tabs>
          <w:tab w:val="left" w:pos="5940"/>
          <w:tab w:val="right" w:pos="9354"/>
        </w:tabs>
        <w:jc w:val="right"/>
        <w:rPr>
          <w:sz w:val="18"/>
          <w:szCs w:val="18"/>
        </w:rPr>
      </w:pPr>
    </w:p>
    <w:p w:rsidR="00142A0E" w:rsidRDefault="00142A0E" w:rsidP="00AD6B1C">
      <w:pPr>
        <w:tabs>
          <w:tab w:val="left" w:pos="5940"/>
          <w:tab w:val="right" w:pos="9354"/>
        </w:tabs>
        <w:jc w:val="right"/>
        <w:rPr>
          <w:sz w:val="18"/>
          <w:szCs w:val="18"/>
        </w:rPr>
      </w:pPr>
    </w:p>
    <w:p w:rsidR="00C04636" w:rsidRDefault="00142A0E" w:rsidP="00142A0E">
      <w:pPr>
        <w:tabs>
          <w:tab w:val="left" w:pos="5925"/>
          <w:tab w:val="right" w:pos="9354"/>
        </w:tabs>
        <w:rPr>
          <w:sz w:val="18"/>
          <w:szCs w:val="18"/>
        </w:rPr>
      </w:pPr>
      <w:r>
        <w:rPr>
          <w:sz w:val="18"/>
          <w:szCs w:val="18"/>
        </w:rPr>
        <w:tab/>
      </w:r>
    </w:p>
    <w:p w:rsidR="00C04636" w:rsidRDefault="00C04636" w:rsidP="00142A0E">
      <w:pPr>
        <w:tabs>
          <w:tab w:val="left" w:pos="5925"/>
          <w:tab w:val="right" w:pos="9354"/>
        </w:tabs>
        <w:rPr>
          <w:sz w:val="18"/>
          <w:szCs w:val="18"/>
        </w:rPr>
      </w:pPr>
    </w:p>
    <w:p w:rsidR="00C04636" w:rsidRDefault="00C04636" w:rsidP="00142A0E">
      <w:pPr>
        <w:tabs>
          <w:tab w:val="left" w:pos="5925"/>
          <w:tab w:val="right" w:pos="9354"/>
        </w:tabs>
        <w:rPr>
          <w:sz w:val="18"/>
          <w:szCs w:val="18"/>
        </w:rPr>
      </w:pPr>
    </w:p>
    <w:p w:rsidR="00C04636" w:rsidRDefault="00C04636" w:rsidP="00142A0E">
      <w:pPr>
        <w:tabs>
          <w:tab w:val="left" w:pos="5925"/>
          <w:tab w:val="right" w:pos="9354"/>
        </w:tabs>
        <w:rPr>
          <w:sz w:val="18"/>
          <w:szCs w:val="18"/>
        </w:rPr>
      </w:pPr>
    </w:p>
    <w:p w:rsidR="00C04636" w:rsidRDefault="00C04636" w:rsidP="00142A0E">
      <w:pPr>
        <w:tabs>
          <w:tab w:val="left" w:pos="5925"/>
          <w:tab w:val="right" w:pos="9354"/>
        </w:tabs>
        <w:rPr>
          <w:sz w:val="18"/>
          <w:szCs w:val="18"/>
        </w:rPr>
      </w:pPr>
    </w:p>
    <w:p w:rsidR="00C04636" w:rsidRDefault="00C04636" w:rsidP="00142A0E">
      <w:pPr>
        <w:tabs>
          <w:tab w:val="left" w:pos="5925"/>
          <w:tab w:val="right" w:pos="9354"/>
        </w:tabs>
        <w:rPr>
          <w:sz w:val="18"/>
          <w:szCs w:val="18"/>
        </w:rPr>
      </w:pPr>
    </w:p>
    <w:p w:rsidR="003E5238" w:rsidRDefault="00C04636" w:rsidP="00142A0E">
      <w:pPr>
        <w:tabs>
          <w:tab w:val="left" w:pos="5925"/>
          <w:tab w:val="right" w:pos="9354"/>
        </w:tabs>
        <w:rPr>
          <w:sz w:val="18"/>
          <w:szCs w:val="18"/>
        </w:rPr>
      </w:pPr>
      <w:r>
        <w:rPr>
          <w:sz w:val="18"/>
          <w:szCs w:val="18"/>
        </w:rPr>
        <w:t xml:space="preserve">                                                                                                                                      </w:t>
      </w:r>
    </w:p>
    <w:p w:rsidR="00297E72" w:rsidRDefault="003E5238" w:rsidP="00142A0E">
      <w:pPr>
        <w:tabs>
          <w:tab w:val="left" w:pos="5925"/>
          <w:tab w:val="right" w:pos="9354"/>
        </w:tabs>
        <w:rPr>
          <w:sz w:val="18"/>
          <w:szCs w:val="18"/>
        </w:rPr>
      </w:pPr>
      <w:r>
        <w:rPr>
          <w:sz w:val="18"/>
          <w:szCs w:val="18"/>
        </w:rPr>
        <w:t xml:space="preserve">                                                                                                                                          </w:t>
      </w:r>
    </w:p>
    <w:p w:rsidR="00297E72" w:rsidRDefault="00297E72" w:rsidP="00142A0E">
      <w:pPr>
        <w:tabs>
          <w:tab w:val="left" w:pos="5925"/>
          <w:tab w:val="right" w:pos="9354"/>
        </w:tabs>
        <w:rPr>
          <w:sz w:val="18"/>
          <w:szCs w:val="18"/>
        </w:rPr>
      </w:pPr>
    </w:p>
    <w:p w:rsidR="00297E72" w:rsidRDefault="00297E72" w:rsidP="00142A0E">
      <w:pPr>
        <w:tabs>
          <w:tab w:val="left" w:pos="5925"/>
          <w:tab w:val="right" w:pos="9354"/>
        </w:tabs>
        <w:rPr>
          <w:sz w:val="18"/>
          <w:szCs w:val="18"/>
        </w:rPr>
      </w:pPr>
    </w:p>
    <w:p w:rsidR="00297E72" w:rsidRDefault="00297E72" w:rsidP="00142A0E">
      <w:pPr>
        <w:tabs>
          <w:tab w:val="left" w:pos="5925"/>
          <w:tab w:val="right" w:pos="9354"/>
        </w:tabs>
        <w:rPr>
          <w:sz w:val="18"/>
          <w:szCs w:val="18"/>
        </w:rPr>
      </w:pPr>
    </w:p>
    <w:p w:rsidR="007B4415" w:rsidRPr="004C5CC1" w:rsidRDefault="00297E72" w:rsidP="00142A0E">
      <w:pPr>
        <w:tabs>
          <w:tab w:val="left" w:pos="5925"/>
          <w:tab w:val="right" w:pos="9354"/>
        </w:tabs>
        <w:rPr>
          <w:sz w:val="18"/>
          <w:szCs w:val="18"/>
        </w:rPr>
      </w:pPr>
      <w:r>
        <w:rPr>
          <w:sz w:val="18"/>
          <w:szCs w:val="18"/>
        </w:rPr>
        <w:lastRenderedPageBreak/>
        <w:t xml:space="preserve">                                                                                                                                    </w:t>
      </w:r>
      <w:r w:rsidR="007B4415" w:rsidRPr="004C5CC1">
        <w:rPr>
          <w:sz w:val="18"/>
          <w:szCs w:val="18"/>
        </w:rPr>
        <w:t>Приложение</w:t>
      </w:r>
      <w:r w:rsidR="00370A59">
        <w:rPr>
          <w:sz w:val="18"/>
          <w:szCs w:val="18"/>
        </w:rPr>
        <w:t xml:space="preserve"> </w:t>
      </w:r>
      <w:r w:rsidR="007B4415" w:rsidRPr="004C5CC1">
        <w:rPr>
          <w:sz w:val="18"/>
          <w:szCs w:val="18"/>
        </w:rPr>
        <w:t>1</w:t>
      </w:r>
    </w:p>
    <w:p w:rsidR="008165EA" w:rsidRPr="004C5CC1" w:rsidRDefault="008165EA" w:rsidP="008165EA">
      <w:pPr>
        <w:ind w:left="5940"/>
        <w:rPr>
          <w:sz w:val="18"/>
          <w:szCs w:val="18"/>
        </w:rPr>
      </w:pPr>
      <w:r w:rsidRPr="004C5CC1">
        <w:rPr>
          <w:sz w:val="18"/>
          <w:szCs w:val="18"/>
        </w:rPr>
        <w:t xml:space="preserve">к  решению </w:t>
      </w:r>
      <w:r w:rsidR="00735B22">
        <w:rPr>
          <w:sz w:val="18"/>
          <w:szCs w:val="18"/>
        </w:rPr>
        <w:t>№</w:t>
      </w:r>
      <w:r w:rsidR="00AF4508">
        <w:rPr>
          <w:sz w:val="18"/>
          <w:szCs w:val="18"/>
        </w:rPr>
        <w:t>9</w:t>
      </w:r>
      <w:r w:rsidR="00735B22">
        <w:rPr>
          <w:sz w:val="18"/>
          <w:szCs w:val="18"/>
        </w:rPr>
        <w:t xml:space="preserve">5 </w:t>
      </w:r>
      <w:r w:rsidR="00370A59">
        <w:rPr>
          <w:sz w:val="18"/>
          <w:szCs w:val="18"/>
        </w:rPr>
        <w:t>дв</w:t>
      </w:r>
      <w:r w:rsidR="005F5F30">
        <w:rPr>
          <w:sz w:val="18"/>
          <w:szCs w:val="18"/>
        </w:rPr>
        <w:t>а</w:t>
      </w:r>
      <w:r w:rsidR="00370A59">
        <w:rPr>
          <w:sz w:val="18"/>
          <w:szCs w:val="18"/>
        </w:rPr>
        <w:t>дцат</w:t>
      </w:r>
      <w:r w:rsidR="005F5F30">
        <w:rPr>
          <w:sz w:val="18"/>
          <w:szCs w:val="18"/>
        </w:rPr>
        <w:t xml:space="preserve">ь </w:t>
      </w:r>
      <w:r w:rsidR="00AF4508">
        <w:rPr>
          <w:sz w:val="18"/>
          <w:szCs w:val="18"/>
        </w:rPr>
        <w:t>втор</w:t>
      </w:r>
      <w:r w:rsidR="005F5F30">
        <w:rPr>
          <w:sz w:val="18"/>
          <w:szCs w:val="18"/>
        </w:rPr>
        <w:t>ой</w:t>
      </w:r>
      <w:r>
        <w:rPr>
          <w:sz w:val="18"/>
          <w:szCs w:val="18"/>
        </w:rPr>
        <w:t xml:space="preserve"> </w:t>
      </w:r>
      <w:r w:rsidRPr="004C5CC1">
        <w:rPr>
          <w:sz w:val="18"/>
          <w:szCs w:val="18"/>
        </w:rPr>
        <w:t xml:space="preserve">сессии </w:t>
      </w:r>
      <w:r w:rsidR="00D97A12">
        <w:rPr>
          <w:sz w:val="18"/>
          <w:szCs w:val="18"/>
        </w:rPr>
        <w:t>пя</w:t>
      </w:r>
      <w:r w:rsidRPr="004C5CC1">
        <w:rPr>
          <w:sz w:val="18"/>
          <w:szCs w:val="18"/>
        </w:rPr>
        <w:t>того созыва Совета депутатов Новотроицкого сельсовета «О</w:t>
      </w:r>
      <w:r w:rsidR="00D97A12">
        <w:rPr>
          <w:sz w:val="18"/>
          <w:szCs w:val="18"/>
        </w:rPr>
        <w:t xml:space="preserve"> местном</w:t>
      </w:r>
      <w:r w:rsidRPr="004C5CC1">
        <w:rPr>
          <w:sz w:val="18"/>
          <w:szCs w:val="18"/>
        </w:rPr>
        <w:t xml:space="preserve"> бюджете Новотроицкого сельсовета </w:t>
      </w:r>
      <w:r>
        <w:rPr>
          <w:sz w:val="18"/>
          <w:szCs w:val="18"/>
        </w:rPr>
        <w:t xml:space="preserve"> Татарского района Новосибирской области</w:t>
      </w:r>
    </w:p>
    <w:p w:rsidR="008165EA" w:rsidRPr="004C5CC1" w:rsidRDefault="00BD156A" w:rsidP="008165EA">
      <w:pPr>
        <w:ind w:left="5940"/>
        <w:rPr>
          <w:sz w:val="18"/>
          <w:szCs w:val="18"/>
        </w:rPr>
      </w:pPr>
      <w:r>
        <w:rPr>
          <w:sz w:val="18"/>
          <w:szCs w:val="18"/>
        </w:rPr>
        <w:t>на 201</w:t>
      </w:r>
      <w:r w:rsidR="00C624CE">
        <w:rPr>
          <w:sz w:val="18"/>
          <w:szCs w:val="18"/>
        </w:rPr>
        <w:t>8</w:t>
      </w:r>
      <w:r>
        <w:rPr>
          <w:sz w:val="18"/>
          <w:szCs w:val="18"/>
        </w:rPr>
        <w:t xml:space="preserve"> год</w:t>
      </w:r>
      <w:r w:rsidR="008165EA" w:rsidRPr="004C5CC1">
        <w:rPr>
          <w:sz w:val="18"/>
          <w:szCs w:val="18"/>
        </w:rPr>
        <w:t xml:space="preserve"> и плановый период 20</w:t>
      </w:r>
      <w:r w:rsidR="00142A0E">
        <w:rPr>
          <w:sz w:val="18"/>
          <w:szCs w:val="18"/>
        </w:rPr>
        <w:t>1</w:t>
      </w:r>
      <w:r w:rsidR="00C624CE">
        <w:rPr>
          <w:sz w:val="18"/>
          <w:szCs w:val="18"/>
        </w:rPr>
        <w:t>9</w:t>
      </w:r>
      <w:r w:rsidR="008165EA" w:rsidRPr="004C5CC1">
        <w:rPr>
          <w:sz w:val="18"/>
          <w:szCs w:val="18"/>
        </w:rPr>
        <w:t xml:space="preserve"> и 20</w:t>
      </w:r>
      <w:r w:rsidR="00C624CE">
        <w:rPr>
          <w:sz w:val="18"/>
          <w:szCs w:val="18"/>
        </w:rPr>
        <w:t>20</w:t>
      </w:r>
      <w:r w:rsidR="008165EA" w:rsidRPr="004C5CC1">
        <w:rPr>
          <w:sz w:val="18"/>
          <w:szCs w:val="18"/>
        </w:rPr>
        <w:t xml:space="preserve"> годов» </w:t>
      </w:r>
    </w:p>
    <w:p w:rsidR="00370A59" w:rsidRDefault="00370A59" w:rsidP="007B4415">
      <w:pPr>
        <w:ind w:left="-720" w:firstLine="180"/>
        <w:jc w:val="center"/>
        <w:rPr>
          <w:b/>
        </w:rPr>
      </w:pPr>
    </w:p>
    <w:p w:rsidR="007B4415" w:rsidRPr="00E22960" w:rsidRDefault="00C67178" w:rsidP="007B4415">
      <w:pPr>
        <w:ind w:left="-720" w:firstLine="180"/>
        <w:jc w:val="center"/>
        <w:rPr>
          <w:b/>
          <w:sz w:val="18"/>
          <w:szCs w:val="18"/>
        </w:rPr>
      </w:pPr>
      <w:r>
        <w:rPr>
          <w:b/>
        </w:rPr>
        <w:t>Перечень г</w:t>
      </w:r>
      <w:r w:rsidR="007B4415" w:rsidRPr="008450FC">
        <w:rPr>
          <w:b/>
        </w:rPr>
        <w:t>лавн</w:t>
      </w:r>
      <w:r>
        <w:rPr>
          <w:b/>
        </w:rPr>
        <w:t>ых</w:t>
      </w:r>
      <w:r w:rsidR="007B4415" w:rsidRPr="008450FC">
        <w:rPr>
          <w:b/>
        </w:rPr>
        <w:t xml:space="preserve"> администратор</w:t>
      </w:r>
      <w:r>
        <w:rPr>
          <w:b/>
        </w:rPr>
        <w:t>ов</w:t>
      </w:r>
      <w:r w:rsidR="007B4415" w:rsidRPr="008450FC">
        <w:rPr>
          <w:b/>
        </w:rPr>
        <w:t xml:space="preserve"> </w:t>
      </w:r>
      <w:r w:rsidR="007B4415">
        <w:rPr>
          <w:b/>
        </w:rPr>
        <w:t xml:space="preserve">доходов местного бюджета  </w:t>
      </w:r>
    </w:p>
    <w:p w:rsidR="007B4415" w:rsidRPr="004C32A2" w:rsidRDefault="007B4415" w:rsidP="007B4415">
      <w:pPr>
        <w:ind w:left="-720" w:firstLine="180"/>
        <w:jc w:val="center"/>
      </w:pPr>
      <w:r>
        <w:rPr>
          <w:sz w:val="18"/>
          <w:szCs w:val="18"/>
        </w:rPr>
        <w:t xml:space="preserve">                                                                                                                                                                                                 </w:t>
      </w:r>
      <w:r w:rsidRPr="004C32A2">
        <w:t>Таблица 1</w:t>
      </w:r>
    </w:p>
    <w:p w:rsidR="007B4415" w:rsidRDefault="00C67178" w:rsidP="007B4415">
      <w:pPr>
        <w:jc w:val="center"/>
      </w:pPr>
      <w:r w:rsidRPr="004C32A2">
        <w:t>Перечень г</w:t>
      </w:r>
      <w:r w:rsidR="007B4415" w:rsidRPr="004C32A2">
        <w:t>лавн</w:t>
      </w:r>
      <w:r w:rsidRPr="004C32A2">
        <w:t>ых</w:t>
      </w:r>
      <w:r w:rsidR="007B4415" w:rsidRPr="004C32A2">
        <w:t xml:space="preserve"> администратор</w:t>
      </w:r>
      <w:r w:rsidRPr="004C32A2">
        <w:t>ов</w:t>
      </w:r>
      <w:r w:rsidR="007B4415" w:rsidRPr="004C32A2">
        <w:t xml:space="preserve"> </w:t>
      </w:r>
      <w:r w:rsidR="006F44EE" w:rsidRPr="004C32A2">
        <w:t xml:space="preserve">налоговых и неналоговых </w:t>
      </w:r>
      <w:r w:rsidR="007B4415" w:rsidRPr="004C32A2">
        <w:t xml:space="preserve">доходов местного бюджета </w:t>
      </w:r>
    </w:p>
    <w:p w:rsidR="00C04636" w:rsidRDefault="00C04636" w:rsidP="00C04636">
      <w:pPr>
        <w:tabs>
          <w:tab w:val="left" w:pos="3165"/>
          <w:tab w:val="center" w:pos="4677"/>
        </w:tabs>
        <w:rPr>
          <w:sz w:val="20"/>
        </w:rPr>
      </w:pPr>
    </w:p>
    <w:p w:rsidR="00C04636" w:rsidRDefault="00C04636" w:rsidP="00C04636">
      <w:pPr>
        <w:tabs>
          <w:tab w:val="left" w:pos="3165"/>
          <w:tab w:val="center" w:pos="4677"/>
        </w:tabs>
        <w:rPr>
          <w:sz w:val="20"/>
        </w:rPr>
      </w:pPr>
    </w:p>
    <w:p w:rsidR="00C04636" w:rsidRPr="004C32A2" w:rsidRDefault="00C04636" w:rsidP="007B4415">
      <w:pPr>
        <w:jc w:val="center"/>
      </w:pPr>
    </w:p>
    <w:tbl>
      <w:tblPr>
        <w:tblpPr w:leftFromText="180" w:rightFromText="180" w:vertAnchor="text" w:horzAnchor="margin" w:tblpXSpec="center" w:tblpY="225"/>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3060"/>
        <w:gridCol w:w="5334"/>
      </w:tblGrid>
      <w:tr w:rsidR="007B4415">
        <w:tblPrEx>
          <w:tblCellMar>
            <w:top w:w="0" w:type="dxa"/>
            <w:bottom w:w="0" w:type="dxa"/>
          </w:tblCellMar>
        </w:tblPrEx>
        <w:trPr>
          <w:cantSplit/>
          <w:trHeight w:val="375"/>
        </w:trPr>
        <w:tc>
          <w:tcPr>
            <w:tcW w:w="4968" w:type="dxa"/>
            <w:gridSpan w:val="2"/>
          </w:tcPr>
          <w:p w:rsidR="007B4415" w:rsidRDefault="007B4415" w:rsidP="000C347F">
            <w:pPr>
              <w:rPr>
                <w:b/>
                <w:sz w:val="22"/>
                <w:szCs w:val="22"/>
              </w:rPr>
            </w:pPr>
            <w:r>
              <w:rPr>
                <w:b/>
                <w:sz w:val="22"/>
                <w:szCs w:val="22"/>
              </w:rPr>
              <w:t>Код бюджетной классификации</w:t>
            </w:r>
          </w:p>
          <w:p w:rsidR="007B4415" w:rsidRPr="00086ED7" w:rsidRDefault="007B4415" w:rsidP="000C347F">
            <w:pPr>
              <w:rPr>
                <w:b/>
                <w:sz w:val="22"/>
                <w:szCs w:val="22"/>
              </w:rPr>
            </w:pPr>
            <w:r>
              <w:rPr>
                <w:b/>
                <w:sz w:val="22"/>
                <w:szCs w:val="22"/>
              </w:rPr>
              <w:t>Российской Федерации</w:t>
            </w:r>
          </w:p>
        </w:tc>
        <w:tc>
          <w:tcPr>
            <w:tcW w:w="5334" w:type="dxa"/>
            <w:vMerge w:val="restart"/>
          </w:tcPr>
          <w:p w:rsidR="007B4415" w:rsidRPr="00592DEF" w:rsidRDefault="007B4415" w:rsidP="00100EC0">
            <w:pPr>
              <w:jc w:val="center"/>
              <w:rPr>
                <w:b/>
                <w:sz w:val="20"/>
                <w:szCs w:val="20"/>
              </w:rPr>
            </w:pPr>
            <w:r w:rsidRPr="00592DEF">
              <w:rPr>
                <w:b/>
                <w:sz w:val="20"/>
                <w:szCs w:val="20"/>
              </w:rPr>
              <w:t>Наименование</w:t>
            </w:r>
          </w:p>
        </w:tc>
      </w:tr>
      <w:tr w:rsidR="007B4415">
        <w:tblPrEx>
          <w:tblCellMar>
            <w:top w:w="0" w:type="dxa"/>
            <w:bottom w:w="0" w:type="dxa"/>
          </w:tblCellMar>
        </w:tblPrEx>
        <w:trPr>
          <w:cantSplit/>
          <w:trHeight w:val="375"/>
        </w:trPr>
        <w:tc>
          <w:tcPr>
            <w:tcW w:w="1908" w:type="dxa"/>
          </w:tcPr>
          <w:p w:rsidR="007B4415" w:rsidRPr="00592DEF" w:rsidRDefault="007B4415" w:rsidP="000C347F">
            <w:pPr>
              <w:ind w:left="180"/>
              <w:rPr>
                <w:b/>
                <w:sz w:val="20"/>
                <w:szCs w:val="20"/>
              </w:rPr>
            </w:pPr>
            <w:r w:rsidRPr="00592DEF">
              <w:rPr>
                <w:b/>
                <w:sz w:val="20"/>
                <w:szCs w:val="20"/>
              </w:rPr>
              <w:t>Главн</w:t>
            </w:r>
            <w:r>
              <w:rPr>
                <w:b/>
                <w:sz w:val="20"/>
                <w:szCs w:val="20"/>
              </w:rPr>
              <w:t>ого</w:t>
            </w:r>
            <w:r w:rsidRPr="00592DEF">
              <w:rPr>
                <w:b/>
                <w:sz w:val="20"/>
                <w:szCs w:val="20"/>
              </w:rPr>
              <w:t xml:space="preserve"> администратор</w:t>
            </w:r>
            <w:r>
              <w:rPr>
                <w:b/>
                <w:sz w:val="20"/>
                <w:szCs w:val="20"/>
              </w:rPr>
              <w:t>а</w:t>
            </w:r>
            <w:r w:rsidRPr="00592DEF">
              <w:rPr>
                <w:b/>
                <w:sz w:val="20"/>
                <w:szCs w:val="20"/>
              </w:rPr>
              <w:t xml:space="preserve">  доходов</w:t>
            </w:r>
          </w:p>
        </w:tc>
        <w:tc>
          <w:tcPr>
            <w:tcW w:w="3060" w:type="dxa"/>
          </w:tcPr>
          <w:p w:rsidR="007B4415" w:rsidRPr="00086ED7" w:rsidRDefault="007B4415" w:rsidP="000C347F">
            <w:pPr>
              <w:rPr>
                <w:b/>
                <w:sz w:val="22"/>
                <w:szCs w:val="22"/>
              </w:rPr>
            </w:pPr>
            <w:r>
              <w:rPr>
                <w:b/>
                <w:sz w:val="22"/>
                <w:szCs w:val="22"/>
              </w:rPr>
              <w:t>Доходов местного бюджета</w:t>
            </w:r>
          </w:p>
        </w:tc>
        <w:tc>
          <w:tcPr>
            <w:tcW w:w="5334" w:type="dxa"/>
            <w:vMerge/>
          </w:tcPr>
          <w:p w:rsidR="007B4415" w:rsidRPr="00592DEF" w:rsidRDefault="007B4415" w:rsidP="000C347F">
            <w:pPr>
              <w:rPr>
                <w:b/>
                <w:sz w:val="20"/>
                <w:szCs w:val="20"/>
              </w:rPr>
            </w:pPr>
          </w:p>
        </w:tc>
      </w:tr>
      <w:tr w:rsidR="007B4415">
        <w:tblPrEx>
          <w:tblCellMar>
            <w:top w:w="0" w:type="dxa"/>
            <w:bottom w:w="0" w:type="dxa"/>
          </w:tblCellMar>
        </w:tblPrEx>
        <w:trPr>
          <w:cantSplit/>
          <w:trHeight w:val="345"/>
        </w:trPr>
        <w:tc>
          <w:tcPr>
            <w:tcW w:w="1908" w:type="dxa"/>
          </w:tcPr>
          <w:p w:rsidR="007B4415" w:rsidRPr="005724E3" w:rsidRDefault="007B4415" w:rsidP="000C347F">
            <w:pPr>
              <w:jc w:val="center"/>
              <w:rPr>
                <w:b/>
              </w:rPr>
            </w:pPr>
            <w:r w:rsidRPr="005724E3">
              <w:rPr>
                <w:b/>
              </w:rPr>
              <w:t>017</w:t>
            </w:r>
          </w:p>
        </w:tc>
        <w:tc>
          <w:tcPr>
            <w:tcW w:w="3060" w:type="dxa"/>
          </w:tcPr>
          <w:p w:rsidR="007B4415" w:rsidRPr="008450FC" w:rsidRDefault="007B4415" w:rsidP="000C347F">
            <w:pPr>
              <w:rPr>
                <w:b/>
              </w:rPr>
            </w:pPr>
          </w:p>
        </w:tc>
        <w:tc>
          <w:tcPr>
            <w:tcW w:w="5334" w:type="dxa"/>
          </w:tcPr>
          <w:p w:rsidR="007B4415" w:rsidRPr="00BF4AF4" w:rsidRDefault="007B4415" w:rsidP="000C347F">
            <w:pPr>
              <w:rPr>
                <w:b/>
                <w:sz w:val="20"/>
                <w:szCs w:val="20"/>
              </w:rPr>
            </w:pPr>
            <w:r w:rsidRPr="00BF4AF4">
              <w:rPr>
                <w:b/>
                <w:sz w:val="20"/>
                <w:szCs w:val="20"/>
              </w:rPr>
              <w:t>администрация  Новотроицкого сельсовета Татарского района Новосибирской области</w:t>
            </w:r>
          </w:p>
        </w:tc>
      </w:tr>
      <w:tr w:rsidR="007B4415">
        <w:tblPrEx>
          <w:tblCellMar>
            <w:top w:w="0" w:type="dxa"/>
            <w:bottom w:w="0" w:type="dxa"/>
          </w:tblCellMar>
        </w:tblPrEx>
        <w:trPr>
          <w:cantSplit/>
          <w:trHeight w:val="345"/>
        </w:trPr>
        <w:tc>
          <w:tcPr>
            <w:tcW w:w="1908" w:type="dxa"/>
          </w:tcPr>
          <w:p w:rsidR="007B4415" w:rsidRDefault="00297E72" w:rsidP="000C347F">
            <w:pPr>
              <w:jc w:val="center"/>
            </w:pPr>
            <w:r>
              <w:t>017</w:t>
            </w:r>
          </w:p>
        </w:tc>
        <w:tc>
          <w:tcPr>
            <w:tcW w:w="3060" w:type="dxa"/>
          </w:tcPr>
          <w:p w:rsidR="007B4415" w:rsidRPr="0034214D" w:rsidRDefault="007B4415" w:rsidP="000C347F">
            <w:r>
              <w:t>111</w:t>
            </w:r>
            <w:r w:rsidR="00C67178">
              <w:t xml:space="preserve"> </w:t>
            </w:r>
            <w:r>
              <w:t>05035</w:t>
            </w:r>
            <w:r w:rsidR="00C67178">
              <w:t xml:space="preserve"> </w:t>
            </w:r>
            <w:r>
              <w:t>10</w:t>
            </w:r>
            <w:r w:rsidR="00C67178">
              <w:t xml:space="preserve"> </w:t>
            </w:r>
            <w:r>
              <w:t>0000</w:t>
            </w:r>
            <w:r w:rsidR="00C67178">
              <w:t xml:space="preserve"> </w:t>
            </w:r>
            <w:r>
              <w:t>120</w:t>
            </w:r>
          </w:p>
        </w:tc>
        <w:tc>
          <w:tcPr>
            <w:tcW w:w="5334" w:type="dxa"/>
          </w:tcPr>
          <w:p w:rsidR="007B4415" w:rsidRPr="00C04636" w:rsidRDefault="005B1C3B" w:rsidP="000C347F">
            <w:pPr>
              <w:rPr>
                <w:sz w:val="18"/>
                <w:szCs w:val="18"/>
              </w:rPr>
            </w:pPr>
            <w:r w:rsidRPr="005B1C3B">
              <w:rPr>
                <w:sz w:val="18"/>
                <w:szCs w:val="1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w:t>
            </w:r>
            <w:r>
              <w:t xml:space="preserve"> </w:t>
            </w:r>
            <w:r w:rsidRPr="005B1C3B">
              <w:rPr>
                <w:sz w:val="18"/>
                <w:szCs w:val="18"/>
              </w:rPr>
              <w:t>автономных учреждений)</w:t>
            </w:r>
          </w:p>
        </w:tc>
      </w:tr>
      <w:tr w:rsidR="00297E72">
        <w:tblPrEx>
          <w:tblCellMar>
            <w:top w:w="0" w:type="dxa"/>
            <w:bottom w:w="0" w:type="dxa"/>
          </w:tblCellMar>
        </w:tblPrEx>
        <w:trPr>
          <w:cantSplit/>
          <w:trHeight w:val="345"/>
        </w:trPr>
        <w:tc>
          <w:tcPr>
            <w:tcW w:w="1908" w:type="dxa"/>
          </w:tcPr>
          <w:p w:rsidR="00297E72" w:rsidRDefault="00297E72" w:rsidP="00297E72">
            <w:pPr>
              <w:jc w:val="center"/>
            </w:pPr>
            <w:r w:rsidRPr="00C86371">
              <w:t>017</w:t>
            </w:r>
          </w:p>
        </w:tc>
        <w:tc>
          <w:tcPr>
            <w:tcW w:w="3060" w:type="dxa"/>
          </w:tcPr>
          <w:p w:rsidR="00297E72" w:rsidRDefault="00297E72" w:rsidP="008228F6">
            <w:r>
              <w:t>113 02065 10 0000 130</w:t>
            </w:r>
          </w:p>
        </w:tc>
        <w:tc>
          <w:tcPr>
            <w:tcW w:w="5334" w:type="dxa"/>
          </w:tcPr>
          <w:p w:rsidR="00297E72" w:rsidRPr="00964F98" w:rsidRDefault="00297E72" w:rsidP="00B85DF4">
            <w:pPr>
              <w:pStyle w:val="ConsPlusNormal"/>
              <w:jc w:val="both"/>
              <w:rPr>
                <w:rFonts w:ascii="Times New Roman" w:hAnsi="Times New Roman"/>
                <w:sz w:val="18"/>
                <w:szCs w:val="18"/>
              </w:rPr>
            </w:pPr>
            <w:r w:rsidRPr="00964F98">
              <w:rPr>
                <w:rFonts w:ascii="Times New Roman" w:hAnsi="Times New Roman"/>
                <w:sz w:val="18"/>
                <w:szCs w:val="18"/>
              </w:rPr>
              <w:t>Доходы, поступающие в порядке возмещения расходов, понесенных в связи с эксплуатацией имущества сельских поселений</w:t>
            </w:r>
          </w:p>
        </w:tc>
      </w:tr>
      <w:tr w:rsidR="00297E72">
        <w:tblPrEx>
          <w:tblCellMar>
            <w:top w:w="0" w:type="dxa"/>
            <w:bottom w:w="0" w:type="dxa"/>
          </w:tblCellMar>
        </w:tblPrEx>
        <w:trPr>
          <w:cantSplit/>
          <w:trHeight w:val="345"/>
        </w:trPr>
        <w:tc>
          <w:tcPr>
            <w:tcW w:w="1908" w:type="dxa"/>
          </w:tcPr>
          <w:p w:rsidR="00297E72" w:rsidRDefault="00297E72" w:rsidP="00297E72">
            <w:pPr>
              <w:jc w:val="center"/>
            </w:pPr>
            <w:r w:rsidRPr="00C86371">
              <w:t>017</w:t>
            </w:r>
          </w:p>
        </w:tc>
        <w:tc>
          <w:tcPr>
            <w:tcW w:w="3060" w:type="dxa"/>
          </w:tcPr>
          <w:p w:rsidR="00297E72" w:rsidRDefault="00297E72" w:rsidP="008228F6">
            <w:r>
              <w:t>113 02995 10 0000 130</w:t>
            </w:r>
          </w:p>
        </w:tc>
        <w:tc>
          <w:tcPr>
            <w:tcW w:w="5334" w:type="dxa"/>
          </w:tcPr>
          <w:p w:rsidR="00297E72" w:rsidRPr="00964F98" w:rsidRDefault="00297E72" w:rsidP="00B85DF4">
            <w:pPr>
              <w:pStyle w:val="ConsPlusNormal"/>
              <w:jc w:val="both"/>
              <w:rPr>
                <w:rFonts w:ascii="Times New Roman" w:hAnsi="Times New Roman"/>
                <w:sz w:val="18"/>
                <w:szCs w:val="18"/>
              </w:rPr>
            </w:pPr>
            <w:r w:rsidRPr="00964F98">
              <w:rPr>
                <w:rFonts w:ascii="Times New Roman" w:hAnsi="Times New Roman"/>
                <w:sz w:val="18"/>
                <w:szCs w:val="18"/>
              </w:rPr>
              <w:t>Прочие доходы от компенсации затрат бюджетов сельских поселений</w:t>
            </w:r>
          </w:p>
        </w:tc>
      </w:tr>
      <w:tr w:rsidR="00297E72">
        <w:tblPrEx>
          <w:tblCellMar>
            <w:top w:w="0" w:type="dxa"/>
            <w:bottom w:w="0" w:type="dxa"/>
          </w:tblCellMar>
        </w:tblPrEx>
        <w:trPr>
          <w:cantSplit/>
          <w:trHeight w:val="345"/>
        </w:trPr>
        <w:tc>
          <w:tcPr>
            <w:tcW w:w="1908" w:type="dxa"/>
          </w:tcPr>
          <w:p w:rsidR="00297E72" w:rsidRDefault="00297E72" w:rsidP="00297E72">
            <w:pPr>
              <w:jc w:val="center"/>
            </w:pPr>
            <w:r w:rsidRPr="00C86371">
              <w:t>017</w:t>
            </w:r>
          </w:p>
        </w:tc>
        <w:tc>
          <w:tcPr>
            <w:tcW w:w="3060" w:type="dxa"/>
          </w:tcPr>
          <w:p w:rsidR="00297E72" w:rsidRDefault="00297E72" w:rsidP="008228F6">
            <w:r>
              <w:t>114 02053 10 0000 440</w:t>
            </w:r>
          </w:p>
        </w:tc>
        <w:tc>
          <w:tcPr>
            <w:tcW w:w="5334" w:type="dxa"/>
          </w:tcPr>
          <w:p w:rsidR="00297E72" w:rsidRPr="009E45BA" w:rsidRDefault="00297E72" w:rsidP="00B85DF4">
            <w:pPr>
              <w:pStyle w:val="ConsPlusNormal"/>
              <w:jc w:val="both"/>
              <w:rPr>
                <w:rFonts w:ascii="Times New Roman" w:hAnsi="Times New Roman"/>
                <w:sz w:val="18"/>
                <w:szCs w:val="18"/>
              </w:rPr>
            </w:pPr>
            <w:r w:rsidRPr="009E45BA">
              <w:rPr>
                <w:rFonts w:ascii="Times New Roman" w:hAnsi="Times New Roman"/>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297E72">
        <w:tblPrEx>
          <w:tblCellMar>
            <w:top w:w="0" w:type="dxa"/>
            <w:bottom w:w="0" w:type="dxa"/>
          </w:tblCellMar>
        </w:tblPrEx>
        <w:trPr>
          <w:cantSplit/>
          <w:trHeight w:val="345"/>
        </w:trPr>
        <w:tc>
          <w:tcPr>
            <w:tcW w:w="1908" w:type="dxa"/>
          </w:tcPr>
          <w:p w:rsidR="00297E72" w:rsidRDefault="00297E72" w:rsidP="00297E72">
            <w:pPr>
              <w:jc w:val="center"/>
            </w:pPr>
            <w:r w:rsidRPr="00C86371">
              <w:t>017</w:t>
            </w:r>
          </w:p>
        </w:tc>
        <w:tc>
          <w:tcPr>
            <w:tcW w:w="3060" w:type="dxa"/>
          </w:tcPr>
          <w:p w:rsidR="00297E72" w:rsidRDefault="00297E72" w:rsidP="008228F6">
            <w:r>
              <w:t>116 33050 10 0000 140</w:t>
            </w:r>
          </w:p>
        </w:tc>
        <w:tc>
          <w:tcPr>
            <w:tcW w:w="5334" w:type="dxa"/>
          </w:tcPr>
          <w:p w:rsidR="00297E72" w:rsidRPr="007C634E" w:rsidRDefault="00297E72" w:rsidP="007C634E">
            <w:pPr>
              <w:rPr>
                <w:sz w:val="18"/>
                <w:szCs w:val="18"/>
              </w:rPr>
            </w:pPr>
            <w:r w:rsidRPr="007C634E">
              <w:rPr>
                <w:sz w:val="18"/>
                <w:szCs w:val="18"/>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r>
      <w:tr w:rsidR="00297E72">
        <w:tblPrEx>
          <w:tblCellMar>
            <w:top w:w="0" w:type="dxa"/>
            <w:bottom w:w="0" w:type="dxa"/>
          </w:tblCellMar>
        </w:tblPrEx>
        <w:trPr>
          <w:cantSplit/>
          <w:trHeight w:val="345"/>
        </w:trPr>
        <w:tc>
          <w:tcPr>
            <w:tcW w:w="1908" w:type="dxa"/>
          </w:tcPr>
          <w:p w:rsidR="00297E72" w:rsidRDefault="00297E72" w:rsidP="00297E72">
            <w:pPr>
              <w:jc w:val="center"/>
            </w:pPr>
            <w:r w:rsidRPr="00C86371">
              <w:t>017</w:t>
            </w:r>
          </w:p>
        </w:tc>
        <w:tc>
          <w:tcPr>
            <w:tcW w:w="3060" w:type="dxa"/>
          </w:tcPr>
          <w:p w:rsidR="00297E72" w:rsidRDefault="00297E72" w:rsidP="00735440">
            <w:r>
              <w:t>116 51040 02 0000 140</w:t>
            </w:r>
          </w:p>
        </w:tc>
        <w:tc>
          <w:tcPr>
            <w:tcW w:w="5334" w:type="dxa"/>
          </w:tcPr>
          <w:p w:rsidR="00297E72" w:rsidRPr="00C04636" w:rsidRDefault="00297E72" w:rsidP="00735440">
            <w:pPr>
              <w:jc w:val="both"/>
              <w:rPr>
                <w:sz w:val="18"/>
                <w:szCs w:val="18"/>
              </w:rPr>
            </w:pPr>
            <w:r w:rsidRPr="00C04636">
              <w:rPr>
                <w:sz w:val="18"/>
                <w:szCs w:val="18"/>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r>
      <w:tr w:rsidR="00297E72">
        <w:tblPrEx>
          <w:tblCellMar>
            <w:top w:w="0" w:type="dxa"/>
            <w:bottom w:w="0" w:type="dxa"/>
          </w:tblCellMar>
        </w:tblPrEx>
        <w:trPr>
          <w:cantSplit/>
          <w:trHeight w:val="345"/>
        </w:trPr>
        <w:tc>
          <w:tcPr>
            <w:tcW w:w="1908" w:type="dxa"/>
          </w:tcPr>
          <w:p w:rsidR="00297E72" w:rsidRDefault="00297E72" w:rsidP="00297E72">
            <w:pPr>
              <w:jc w:val="center"/>
            </w:pPr>
            <w:r w:rsidRPr="00C86371">
              <w:t>017</w:t>
            </w:r>
          </w:p>
        </w:tc>
        <w:tc>
          <w:tcPr>
            <w:tcW w:w="3060" w:type="dxa"/>
          </w:tcPr>
          <w:p w:rsidR="00297E72" w:rsidRPr="00F33CCF" w:rsidRDefault="00297E72" w:rsidP="00735440">
            <w:r w:rsidRPr="00F33CCF">
              <w:t>117</w:t>
            </w:r>
            <w:r>
              <w:t xml:space="preserve"> </w:t>
            </w:r>
            <w:r w:rsidRPr="00F33CCF">
              <w:t>01050</w:t>
            </w:r>
            <w:r>
              <w:t xml:space="preserve"> </w:t>
            </w:r>
            <w:r w:rsidRPr="00F33CCF">
              <w:t>10</w:t>
            </w:r>
            <w:r>
              <w:t xml:space="preserve"> </w:t>
            </w:r>
            <w:r w:rsidRPr="00F33CCF">
              <w:t>0000</w:t>
            </w:r>
            <w:r>
              <w:t xml:space="preserve"> </w:t>
            </w:r>
            <w:r w:rsidRPr="00F33CCF">
              <w:t>180</w:t>
            </w:r>
          </w:p>
        </w:tc>
        <w:tc>
          <w:tcPr>
            <w:tcW w:w="5334" w:type="dxa"/>
          </w:tcPr>
          <w:p w:rsidR="00297E72" w:rsidRPr="007C634E" w:rsidRDefault="00297E72" w:rsidP="00735440">
            <w:pPr>
              <w:rPr>
                <w:sz w:val="18"/>
                <w:szCs w:val="18"/>
              </w:rPr>
            </w:pPr>
            <w:r w:rsidRPr="007C634E">
              <w:rPr>
                <w:sz w:val="18"/>
                <w:szCs w:val="18"/>
              </w:rPr>
              <w:t>Невыясненные поступления, зачисляемые в бюджеты сельских поселений</w:t>
            </w:r>
          </w:p>
        </w:tc>
      </w:tr>
      <w:tr w:rsidR="007C634E">
        <w:tblPrEx>
          <w:tblCellMar>
            <w:top w:w="0" w:type="dxa"/>
            <w:bottom w:w="0" w:type="dxa"/>
          </w:tblCellMar>
        </w:tblPrEx>
        <w:trPr>
          <w:cantSplit/>
          <w:trHeight w:val="345"/>
        </w:trPr>
        <w:tc>
          <w:tcPr>
            <w:tcW w:w="1908" w:type="dxa"/>
          </w:tcPr>
          <w:p w:rsidR="007C634E" w:rsidRDefault="00297E72" w:rsidP="00735440">
            <w:pPr>
              <w:jc w:val="center"/>
            </w:pPr>
            <w:r>
              <w:t>017</w:t>
            </w:r>
          </w:p>
        </w:tc>
        <w:tc>
          <w:tcPr>
            <w:tcW w:w="3060" w:type="dxa"/>
          </w:tcPr>
          <w:p w:rsidR="007C634E" w:rsidRDefault="007C634E" w:rsidP="00735440">
            <w:r>
              <w:t>117 14030 10 0000 180</w:t>
            </w:r>
          </w:p>
        </w:tc>
        <w:tc>
          <w:tcPr>
            <w:tcW w:w="5334" w:type="dxa"/>
          </w:tcPr>
          <w:p w:rsidR="007C634E" w:rsidRPr="007C634E" w:rsidRDefault="007C634E" w:rsidP="00735440">
            <w:pPr>
              <w:rPr>
                <w:sz w:val="18"/>
                <w:szCs w:val="18"/>
              </w:rPr>
            </w:pPr>
            <w:r w:rsidRPr="007C634E">
              <w:rPr>
                <w:sz w:val="18"/>
                <w:szCs w:val="18"/>
              </w:rPr>
              <w:t>Средства самообложения граждан, зачисляемые в бюджеты сельских поселений</w:t>
            </w:r>
          </w:p>
        </w:tc>
      </w:tr>
      <w:tr w:rsidR="00B445D1">
        <w:tblPrEx>
          <w:tblCellMar>
            <w:top w:w="0" w:type="dxa"/>
            <w:bottom w:w="0" w:type="dxa"/>
          </w:tblCellMar>
        </w:tblPrEx>
        <w:trPr>
          <w:cantSplit/>
          <w:trHeight w:val="345"/>
        </w:trPr>
        <w:tc>
          <w:tcPr>
            <w:tcW w:w="1908" w:type="dxa"/>
          </w:tcPr>
          <w:p w:rsidR="00B445D1" w:rsidRDefault="00525CF8" w:rsidP="00735440">
            <w:pPr>
              <w:jc w:val="center"/>
            </w:pPr>
            <w:r>
              <w:t>017</w:t>
            </w:r>
          </w:p>
        </w:tc>
        <w:tc>
          <w:tcPr>
            <w:tcW w:w="3060" w:type="dxa"/>
          </w:tcPr>
          <w:p w:rsidR="00B445D1" w:rsidRDefault="00525CF8" w:rsidP="00735440">
            <w:r>
              <w:t>117 05050 10 0000 180</w:t>
            </w:r>
          </w:p>
        </w:tc>
        <w:tc>
          <w:tcPr>
            <w:tcW w:w="5334" w:type="dxa"/>
          </w:tcPr>
          <w:p w:rsidR="00B445D1" w:rsidRPr="007C634E" w:rsidRDefault="00525CF8" w:rsidP="00735440">
            <w:pPr>
              <w:rPr>
                <w:sz w:val="18"/>
                <w:szCs w:val="18"/>
              </w:rPr>
            </w:pPr>
            <w:r>
              <w:rPr>
                <w:sz w:val="18"/>
                <w:szCs w:val="18"/>
              </w:rPr>
              <w:t>Прочие неналоговые доходы бюджетов сельских поселений</w:t>
            </w:r>
          </w:p>
        </w:tc>
      </w:tr>
      <w:tr w:rsidR="00964F98">
        <w:tblPrEx>
          <w:tblCellMar>
            <w:top w:w="0" w:type="dxa"/>
            <w:bottom w:w="0" w:type="dxa"/>
          </w:tblCellMar>
        </w:tblPrEx>
        <w:trPr>
          <w:cantSplit/>
          <w:trHeight w:val="345"/>
        </w:trPr>
        <w:tc>
          <w:tcPr>
            <w:tcW w:w="1908" w:type="dxa"/>
          </w:tcPr>
          <w:p w:rsidR="00964F98" w:rsidRPr="00B517C8" w:rsidRDefault="00964F98" w:rsidP="00735440">
            <w:pPr>
              <w:jc w:val="center"/>
              <w:rPr>
                <w:b/>
              </w:rPr>
            </w:pPr>
            <w:r>
              <w:rPr>
                <w:b/>
              </w:rPr>
              <w:t>023</w:t>
            </w:r>
          </w:p>
        </w:tc>
        <w:tc>
          <w:tcPr>
            <w:tcW w:w="3060" w:type="dxa"/>
          </w:tcPr>
          <w:p w:rsidR="00964F98" w:rsidRPr="0034214D" w:rsidRDefault="00964F98" w:rsidP="00735440"/>
        </w:tc>
        <w:tc>
          <w:tcPr>
            <w:tcW w:w="5334" w:type="dxa"/>
          </w:tcPr>
          <w:p w:rsidR="00964F98" w:rsidRPr="00C04636" w:rsidRDefault="00964F98" w:rsidP="00735440">
            <w:pPr>
              <w:rPr>
                <w:b/>
                <w:sz w:val="18"/>
                <w:szCs w:val="18"/>
              </w:rPr>
            </w:pPr>
            <w:r w:rsidRPr="00C04636">
              <w:rPr>
                <w:b/>
                <w:sz w:val="18"/>
                <w:szCs w:val="18"/>
              </w:rPr>
              <w:t xml:space="preserve">администрация Татарского района </w:t>
            </w:r>
          </w:p>
        </w:tc>
      </w:tr>
      <w:tr w:rsidR="00964F98">
        <w:tblPrEx>
          <w:tblCellMar>
            <w:top w:w="0" w:type="dxa"/>
            <w:bottom w:w="0" w:type="dxa"/>
          </w:tblCellMar>
        </w:tblPrEx>
        <w:trPr>
          <w:cantSplit/>
          <w:trHeight w:val="345"/>
        </w:trPr>
        <w:tc>
          <w:tcPr>
            <w:tcW w:w="1908" w:type="dxa"/>
          </w:tcPr>
          <w:p w:rsidR="00964F98" w:rsidRPr="0034214D" w:rsidRDefault="00297E72" w:rsidP="00735440">
            <w:pPr>
              <w:jc w:val="center"/>
            </w:pPr>
            <w:r>
              <w:t>023</w:t>
            </w:r>
          </w:p>
        </w:tc>
        <w:tc>
          <w:tcPr>
            <w:tcW w:w="3060" w:type="dxa"/>
          </w:tcPr>
          <w:p w:rsidR="00964F98" w:rsidRPr="0034214D" w:rsidRDefault="009E45BA" w:rsidP="00735440">
            <w:r>
              <w:t>1</w:t>
            </w:r>
            <w:r w:rsidR="00964F98">
              <w:t>11 05013 10 0000 120</w:t>
            </w:r>
          </w:p>
        </w:tc>
        <w:tc>
          <w:tcPr>
            <w:tcW w:w="5334" w:type="dxa"/>
          </w:tcPr>
          <w:p w:rsidR="00964F98" w:rsidRPr="005B1C3B" w:rsidRDefault="00964F98" w:rsidP="00735440">
            <w:pPr>
              <w:rPr>
                <w:sz w:val="18"/>
                <w:szCs w:val="18"/>
              </w:rPr>
            </w:pPr>
            <w:r w:rsidRPr="005B1C3B">
              <w:rPr>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r>
      <w:tr w:rsidR="00964F98">
        <w:tblPrEx>
          <w:tblCellMar>
            <w:top w:w="0" w:type="dxa"/>
            <w:bottom w:w="0" w:type="dxa"/>
          </w:tblCellMar>
        </w:tblPrEx>
        <w:trPr>
          <w:cantSplit/>
          <w:trHeight w:val="345"/>
        </w:trPr>
        <w:tc>
          <w:tcPr>
            <w:tcW w:w="1908" w:type="dxa"/>
          </w:tcPr>
          <w:p w:rsidR="00964F98" w:rsidRDefault="00297E72" w:rsidP="00735440">
            <w:pPr>
              <w:jc w:val="center"/>
            </w:pPr>
            <w:r>
              <w:t>023</w:t>
            </w:r>
          </w:p>
        </w:tc>
        <w:tc>
          <w:tcPr>
            <w:tcW w:w="3060" w:type="dxa"/>
          </w:tcPr>
          <w:p w:rsidR="00964F98" w:rsidRDefault="009E45BA" w:rsidP="00735440">
            <w:r>
              <w:t>114 06013 10 0000 430</w:t>
            </w:r>
          </w:p>
        </w:tc>
        <w:tc>
          <w:tcPr>
            <w:tcW w:w="5334" w:type="dxa"/>
          </w:tcPr>
          <w:p w:rsidR="00964F98" w:rsidRPr="009E45BA" w:rsidRDefault="009E45BA" w:rsidP="00735440">
            <w:pPr>
              <w:rPr>
                <w:sz w:val="18"/>
                <w:szCs w:val="18"/>
              </w:rPr>
            </w:pPr>
            <w:r w:rsidRPr="009E45BA">
              <w:rPr>
                <w:sz w:val="18"/>
                <w:szCs w:val="1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r>
      <w:tr w:rsidR="00FC4F0E">
        <w:tblPrEx>
          <w:tblCellMar>
            <w:top w:w="0" w:type="dxa"/>
            <w:bottom w:w="0" w:type="dxa"/>
          </w:tblCellMar>
        </w:tblPrEx>
        <w:trPr>
          <w:cantSplit/>
          <w:trHeight w:val="345"/>
        </w:trPr>
        <w:tc>
          <w:tcPr>
            <w:tcW w:w="1908" w:type="dxa"/>
          </w:tcPr>
          <w:p w:rsidR="00FC4F0E" w:rsidRPr="005724E3" w:rsidRDefault="00FC4F0E" w:rsidP="00FC4F0E">
            <w:pPr>
              <w:jc w:val="center"/>
              <w:rPr>
                <w:b/>
              </w:rPr>
            </w:pPr>
            <w:r w:rsidRPr="005724E3">
              <w:rPr>
                <w:b/>
              </w:rPr>
              <w:t>100</w:t>
            </w:r>
          </w:p>
        </w:tc>
        <w:tc>
          <w:tcPr>
            <w:tcW w:w="3060" w:type="dxa"/>
          </w:tcPr>
          <w:p w:rsidR="00FC4F0E" w:rsidRPr="005724E3" w:rsidRDefault="00FC4F0E" w:rsidP="00FC4F0E"/>
        </w:tc>
        <w:tc>
          <w:tcPr>
            <w:tcW w:w="5334" w:type="dxa"/>
          </w:tcPr>
          <w:p w:rsidR="00FC4F0E" w:rsidRPr="00C04636" w:rsidRDefault="00FC4F0E" w:rsidP="00FC4F0E">
            <w:pPr>
              <w:jc w:val="center"/>
              <w:rPr>
                <w:b/>
                <w:sz w:val="18"/>
                <w:szCs w:val="18"/>
              </w:rPr>
            </w:pPr>
            <w:r w:rsidRPr="00C04636">
              <w:rPr>
                <w:b/>
                <w:sz w:val="18"/>
                <w:szCs w:val="18"/>
              </w:rPr>
              <w:t>Федеральное казначейство (</w:t>
            </w:r>
            <w:r>
              <w:rPr>
                <w:b/>
                <w:sz w:val="18"/>
                <w:szCs w:val="18"/>
              </w:rPr>
              <w:t>Межрегиональное операционное управление Федерального казначейства по Новосибирской области</w:t>
            </w:r>
            <w:r w:rsidRPr="00C04636">
              <w:rPr>
                <w:b/>
                <w:sz w:val="18"/>
                <w:szCs w:val="18"/>
              </w:rPr>
              <w:t>)</w:t>
            </w:r>
          </w:p>
        </w:tc>
      </w:tr>
      <w:tr w:rsidR="00FC4F0E">
        <w:tblPrEx>
          <w:tblCellMar>
            <w:top w:w="0" w:type="dxa"/>
            <w:bottom w:w="0" w:type="dxa"/>
          </w:tblCellMar>
        </w:tblPrEx>
        <w:trPr>
          <w:cantSplit/>
          <w:trHeight w:val="345"/>
        </w:trPr>
        <w:tc>
          <w:tcPr>
            <w:tcW w:w="1908" w:type="dxa"/>
          </w:tcPr>
          <w:p w:rsidR="00FC4F0E" w:rsidRPr="00297E72" w:rsidRDefault="00297E72" w:rsidP="00FC4F0E">
            <w:pPr>
              <w:jc w:val="center"/>
            </w:pPr>
            <w:r w:rsidRPr="00297E72">
              <w:t>100</w:t>
            </w:r>
          </w:p>
        </w:tc>
        <w:tc>
          <w:tcPr>
            <w:tcW w:w="3060" w:type="dxa"/>
          </w:tcPr>
          <w:p w:rsidR="00FC4F0E" w:rsidRPr="006058DE" w:rsidRDefault="00FC4F0E" w:rsidP="00FC4F0E">
            <w:pPr>
              <w:pStyle w:val="ConsPlusNormal"/>
              <w:rPr>
                <w:rFonts w:ascii="Times New Roman" w:hAnsi="Times New Roman"/>
                <w:sz w:val="24"/>
                <w:szCs w:val="24"/>
              </w:rPr>
            </w:pPr>
            <w:r w:rsidRPr="006058DE">
              <w:rPr>
                <w:rFonts w:ascii="Times New Roman" w:hAnsi="Times New Roman"/>
                <w:sz w:val="24"/>
                <w:szCs w:val="24"/>
              </w:rPr>
              <w:t>103 02230 01 0000 110</w:t>
            </w:r>
          </w:p>
        </w:tc>
        <w:tc>
          <w:tcPr>
            <w:tcW w:w="5334" w:type="dxa"/>
          </w:tcPr>
          <w:p w:rsidR="00FC4F0E" w:rsidRPr="006058DE" w:rsidRDefault="00FC4F0E" w:rsidP="00FC4F0E">
            <w:pPr>
              <w:pStyle w:val="ConsPlusNormal"/>
              <w:jc w:val="both"/>
              <w:rPr>
                <w:rFonts w:ascii="Times New Roman" w:hAnsi="Times New Roman"/>
                <w:sz w:val="18"/>
                <w:szCs w:val="18"/>
              </w:rPr>
            </w:pPr>
            <w:r w:rsidRPr="006058DE">
              <w:rPr>
                <w:rFonts w:ascii="Times New Roman" w:hAnsi="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bl>
    <w:p w:rsidR="007B4415" w:rsidRPr="00F146E1" w:rsidRDefault="007B4415" w:rsidP="007B4415">
      <w:pPr>
        <w:rPr>
          <w:sz w:val="18"/>
          <w:szCs w:val="18"/>
        </w:rPr>
      </w:pPr>
    </w:p>
    <w:p w:rsidR="007B4415" w:rsidRDefault="007B4415" w:rsidP="007B4415">
      <w:r>
        <w:t xml:space="preserve">                                                       </w:t>
      </w:r>
    </w:p>
    <w:tbl>
      <w:tblPr>
        <w:tblpPr w:leftFromText="180" w:rightFromText="180" w:vertAnchor="text" w:horzAnchor="margin" w:tblpXSpec="center" w:tblpY="158"/>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3060"/>
        <w:gridCol w:w="5198"/>
      </w:tblGrid>
      <w:tr w:rsidR="006058DE" w:rsidRPr="00086ED7">
        <w:tblPrEx>
          <w:tblCellMar>
            <w:top w:w="0" w:type="dxa"/>
            <w:bottom w:w="0" w:type="dxa"/>
          </w:tblCellMar>
        </w:tblPrEx>
        <w:trPr>
          <w:trHeight w:val="345"/>
        </w:trPr>
        <w:tc>
          <w:tcPr>
            <w:tcW w:w="1800" w:type="dxa"/>
          </w:tcPr>
          <w:p w:rsidR="006058DE" w:rsidRPr="00297E72" w:rsidRDefault="00297E72" w:rsidP="006058DE">
            <w:pPr>
              <w:jc w:val="center"/>
            </w:pPr>
            <w:r w:rsidRPr="00297E72">
              <w:lastRenderedPageBreak/>
              <w:t>100</w:t>
            </w:r>
          </w:p>
        </w:tc>
        <w:tc>
          <w:tcPr>
            <w:tcW w:w="3060" w:type="dxa"/>
          </w:tcPr>
          <w:p w:rsidR="006058DE" w:rsidRPr="006058DE" w:rsidRDefault="006058DE" w:rsidP="006058DE">
            <w:pPr>
              <w:pStyle w:val="ConsPlusNormal"/>
              <w:rPr>
                <w:rFonts w:ascii="Times New Roman" w:hAnsi="Times New Roman"/>
                <w:sz w:val="24"/>
                <w:szCs w:val="24"/>
              </w:rPr>
            </w:pPr>
            <w:r w:rsidRPr="006058DE">
              <w:rPr>
                <w:rFonts w:ascii="Times New Roman" w:hAnsi="Times New Roman"/>
                <w:sz w:val="24"/>
                <w:szCs w:val="24"/>
              </w:rPr>
              <w:t>103 02240 01 0000 110</w:t>
            </w:r>
          </w:p>
        </w:tc>
        <w:tc>
          <w:tcPr>
            <w:tcW w:w="5198" w:type="dxa"/>
          </w:tcPr>
          <w:p w:rsidR="006058DE" w:rsidRPr="006058DE" w:rsidRDefault="006058DE" w:rsidP="00B85DF4">
            <w:pPr>
              <w:pStyle w:val="ConsPlusNormal"/>
              <w:jc w:val="both"/>
              <w:rPr>
                <w:rFonts w:ascii="Times New Roman" w:hAnsi="Times New Roman"/>
                <w:sz w:val="18"/>
                <w:szCs w:val="18"/>
              </w:rPr>
            </w:pPr>
            <w:r w:rsidRPr="006058DE">
              <w:rPr>
                <w:rFonts w:ascii="Times New Roman" w:hAnsi="Times New Roman"/>
                <w:sz w:val="18"/>
                <w:szCs w:val="1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97E72" w:rsidRPr="00086ED7">
        <w:tblPrEx>
          <w:tblCellMar>
            <w:top w:w="0" w:type="dxa"/>
            <w:bottom w:w="0" w:type="dxa"/>
          </w:tblCellMar>
        </w:tblPrEx>
        <w:trPr>
          <w:trHeight w:val="345"/>
        </w:trPr>
        <w:tc>
          <w:tcPr>
            <w:tcW w:w="1800" w:type="dxa"/>
          </w:tcPr>
          <w:p w:rsidR="00297E72" w:rsidRDefault="00297E72" w:rsidP="00297E72">
            <w:pPr>
              <w:jc w:val="center"/>
            </w:pPr>
            <w:r w:rsidRPr="0045772E">
              <w:t>100</w:t>
            </w:r>
          </w:p>
        </w:tc>
        <w:tc>
          <w:tcPr>
            <w:tcW w:w="3060" w:type="dxa"/>
          </w:tcPr>
          <w:p w:rsidR="00297E72" w:rsidRPr="006058DE" w:rsidRDefault="00297E72" w:rsidP="006058DE">
            <w:pPr>
              <w:pStyle w:val="ConsPlusNormal"/>
              <w:rPr>
                <w:rFonts w:ascii="Times New Roman" w:hAnsi="Times New Roman"/>
                <w:sz w:val="24"/>
                <w:szCs w:val="24"/>
              </w:rPr>
            </w:pPr>
            <w:r w:rsidRPr="006058DE">
              <w:rPr>
                <w:rFonts w:ascii="Times New Roman" w:hAnsi="Times New Roman"/>
                <w:sz w:val="24"/>
                <w:szCs w:val="24"/>
              </w:rPr>
              <w:t>103 02250 01 0000 110</w:t>
            </w:r>
          </w:p>
        </w:tc>
        <w:tc>
          <w:tcPr>
            <w:tcW w:w="5198" w:type="dxa"/>
          </w:tcPr>
          <w:p w:rsidR="00297E72" w:rsidRPr="006058DE" w:rsidRDefault="00297E72" w:rsidP="00B85DF4">
            <w:pPr>
              <w:pStyle w:val="ConsPlusNormal"/>
              <w:jc w:val="both"/>
              <w:rPr>
                <w:rFonts w:ascii="Times New Roman" w:hAnsi="Times New Roman"/>
                <w:sz w:val="18"/>
                <w:szCs w:val="18"/>
              </w:rPr>
            </w:pPr>
            <w:r w:rsidRPr="006058DE">
              <w:rPr>
                <w:rFonts w:ascii="Times New Roman" w:hAnsi="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97E72" w:rsidRPr="00086ED7">
        <w:tblPrEx>
          <w:tblCellMar>
            <w:top w:w="0" w:type="dxa"/>
            <w:bottom w:w="0" w:type="dxa"/>
          </w:tblCellMar>
        </w:tblPrEx>
        <w:trPr>
          <w:trHeight w:val="345"/>
        </w:trPr>
        <w:tc>
          <w:tcPr>
            <w:tcW w:w="1800" w:type="dxa"/>
          </w:tcPr>
          <w:p w:rsidR="00297E72" w:rsidRDefault="00297E72" w:rsidP="00297E72">
            <w:pPr>
              <w:jc w:val="center"/>
            </w:pPr>
            <w:r w:rsidRPr="0045772E">
              <w:t>100</w:t>
            </w:r>
          </w:p>
        </w:tc>
        <w:tc>
          <w:tcPr>
            <w:tcW w:w="3060" w:type="dxa"/>
          </w:tcPr>
          <w:p w:rsidR="00297E72" w:rsidRPr="005724E3" w:rsidRDefault="00297E72" w:rsidP="006058DE">
            <w:pPr>
              <w:rPr>
                <w:color w:val="000000"/>
              </w:rPr>
            </w:pPr>
            <w:r w:rsidRPr="005724E3">
              <w:rPr>
                <w:color w:val="000000"/>
              </w:rPr>
              <w:t>1 03 02260 01 0000 110</w:t>
            </w:r>
          </w:p>
        </w:tc>
        <w:tc>
          <w:tcPr>
            <w:tcW w:w="5198" w:type="dxa"/>
          </w:tcPr>
          <w:p w:rsidR="00297E72" w:rsidRPr="00C04636" w:rsidRDefault="00297E72" w:rsidP="006058DE">
            <w:pPr>
              <w:jc w:val="both"/>
              <w:rPr>
                <w:color w:val="000000"/>
                <w:sz w:val="18"/>
                <w:szCs w:val="18"/>
              </w:rPr>
            </w:pPr>
            <w:r w:rsidRPr="00C04636">
              <w:rPr>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142A0E" w:rsidRPr="00086ED7">
        <w:tblPrEx>
          <w:tblCellMar>
            <w:top w:w="0" w:type="dxa"/>
            <w:bottom w:w="0" w:type="dxa"/>
          </w:tblCellMar>
        </w:tblPrEx>
        <w:trPr>
          <w:trHeight w:val="345"/>
        </w:trPr>
        <w:tc>
          <w:tcPr>
            <w:tcW w:w="1800" w:type="dxa"/>
          </w:tcPr>
          <w:p w:rsidR="00142A0E" w:rsidRPr="0034214D" w:rsidRDefault="00142A0E" w:rsidP="00142A0E">
            <w:pPr>
              <w:jc w:val="center"/>
              <w:rPr>
                <w:b/>
              </w:rPr>
            </w:pPr>
            <w:r w:rsidRPr="0034214D">
              <w:rPr>
                <w:b/>
              </w:rPr>
              <w:t>182</w:t>
            </w:r>
          </w:p>
        </w:tc>
        <w:tc>
          <w:tcPr>
            <w:tcW w:w="3060" w:type="dxa"/>
          </w:tcPr>
          <w:p w:rsidR="00142A0E" w:rsidRPr="00086ED7" w:rsidRDefault="00142A0E" w:rsidP="00142A0E">
            <w:pPr>
              <w:rPr>
                <w:sz w:val="18"/>
                <w:szCs w:val="18"/>
              </w:rPr>
            </w:pPr>
          </w:p>
        </w:tc>
        <w:tc>
          <w:tcPr>
            <w:tcW w:w="5198" w:type="dxa"/>
          </w:tcPr>
          <w:p w:rsidR="00142A0E" w:rsidRPr="00C04636" w:rsidRDefault="00142A0E" w:rsidP="00142A0E">
            <w:pPr>
              <w:rPr>
                <w:b/>
                <w:sz w:val="18"/>
                <w:szCs w:val="18"/>
              </w:rPr>
            </w:pPr>
            <w:r w:rsidRPr="00C04636">
              <w:rPr>
                <w:b/>
                <w:sz w:val="18"/>
                <w:szCs w:val="18"/>
              </w:rPr>
              <w:t>Федеральная налоговая служба (Управление Федеральной налоговой службы  по Новосибирской области)</w:t>
            </w:r>
          </w:p>
        </w:tc>
      </w:tr>
      <w:tr w:rsidR="00142A0E" w:rsidRPr="00086ED7">
        <w:tblPrEx>
          <w:tblCellMar>
            <w:top w:w="0" w:type="dxa"/>
            <w:bottom w:w="0" w:type="dxa"/>
          </w:tblCellMar>
        </w:tblPrEx>
        <w:trPr>
          <w:trHeight w:val="345"/>
        </w:trPr>
        <w:tc>
          <w:tcPr>
            <w:tcW w:w="1800" w:type="dxa"/>
          </w:tcPr>
          <w:p w:rsidR="00142A0E" w:rsidRDefault="00297E72" w:rsidP="00142A0E">
            <w:pPr>
              <w:jc w:val="center"/>
            </w:pPr>
            <w:r>
              <w:t>182</w:t>
            </w:r>
          </w:p>
        </w:tc>
        <w:tc>
          <w:tcPr>
            <w:tcW w:w="3060" w:type="dxa"/>
          </w:tcPr>
          <w:p w:rsidR="00142A0E" w:rsidRPr="00F00B41" w:rsidRDefault="00142A0E" w:rsidP="00142A0E">
            <w:r>
              <w:t>101 02010 01 0000 110</w:t>
            </w:r>
          </w:p>
        </w:tc>
        <w:tc>
          <w:tcPr>
            <w:tcW w:w="5198" w:type="dxa"/>
          </w:tcPr>
          <w:p w:rsidR="00142A0E" w:rsidRPr="003C6816" w:rsidRDefault="003C6816" w:rsidP="00142A0E">
            <w:pPr>
              <w:rPr>
                <w:sz w:val="18"/>
                <w:szCs w:val="18"/>
              </w:rPr>
            </w:pPr>
            <w:r w:rsidRPr="003C6816">
              <w:rPr>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297E72" w:rsidRPr="00086ED7">
        <w:tblPrEx>
          <w:tblCellMar>
            <w:top w:w="0" w:type="dxa"/>
            <w:bottom w:w="0" w:type="dxa"/>
          </w:tblCellMar>
        </w:tblPrEx>
        <w:trPr>
          <w:trHeight w:val="345"/>
        </w:trPr>
        <w:tc>
          <w:tcPr>
            <w:tcW w:w="1800" w:type="dxa"/>
          </w:tcPr>
          <w:p w:rsidR="00297E72" w:rsidRDefault="00297E72" w:rsidP="00297E72">
            <w:pPr>
              <w:jc w:val="center"/>
            </w:pPr>
            <w:r w:rsidRPr="003C3D06">
              <w:t>182</w:t>
            </w:r>
          </w:p>
        </w:tc>
        <w:tc>
          <w:tcPr>
            <w:tcW w:w="3060" w:type="dxa"/>
          </w:tcPr>
          <w:p w:rsidR="00297E72" w:rsidRPr="00475C87" w:rsidRDefault="00297E72" w:rsidP="00142A0E">
            <w:r w:rsidRPr="00475C87">
              <w:t>101 02020 01 0000 110</w:t>
            </w:r>
          </w:p>
        </w:tc>
        <w:tc>
          <w:tcPr>
            <w:tcW w:w="5198" w:type="dxa"/>
          </w:tcPr>
          <w:p w:rsidR="00297E72" w:rsidRPr="003C6816" w:rsidRDefault="00297E72" w:rsidP="00142A0E">
            <w:pPr>
              <w:jc w:val="both"/>
              <w:rPr>
                <w:sz w:val="18"/>
                <w:szCs w:val="18"/>
              </w:rPr>
            </w:pPr>
            <w:r w:rsidRPr="003C6816">
              <w:rPr>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297E72" w:rsidRPr="00086ED7">
        <w:tblPrEx>
          <w:tblCellMar>
            <w:top w:w="0" w:type="dxa"/>
            <w:bottom w:w="0" w:type="dxa"/>
          </w:tblCellMar>
        </w:tblPrEx>
        <w:trPr>
          <w:trHeight w:val="345"/>
        </w:trPr>
        <w:tc>
          <w:tcPr>
            <w:tcW w:w="1800" w:type="dxa"/>
          </w:tcPr>
          <w:p w:rsidR="00297E72" w:rsidRDefault="00297E72" w:rsidP="00297E72">
            <w:pPr>
              <w:jc w:val="center"/>
            </w:pPr>
            <w:r w:rsidRPr="003C3D06">
              <w:t>182</w:t>
            </w:r>
          </w:p>
        </w:tc>
        <w:tc>
          <w:tcPr>
            <w:tcW w:w="3060" w:type="dxa"/>
          </w:tcPr>
          <w:p w:rsidR="00297E72" w:rsidRPr="00072997" w:rsidRDefault="00297E72" w:rsidP="00B43E7B">
            <w:r w:rsidRPr="00072997">
              <w:t>101 02030 01 0000 110</w:t>
            </w:r>
          </w:p>
        </w:tc>
        <w:tc>
          <w:tcPr>
            <w:tcW w:w="5198" w:type="dxa"/>
          </w:tcPr>
          <w:p w:rsidR="00297E72" w:rsidRPr="00C04636" w:rsidRDefault="00297E72" w:rsidP="00B43E7B">
            <w:pPr>
              <w:rPr>
                <w:sz w:val="18"/>
                <w:szCs w:val="18"/>
              </w:rPr>
            </w:pPr>
            <w:r w:rsidRPr="00C04636">
              <w:rPr>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297E72" w:rsidRPr="00086ED7">
        <w:tblPrEx>
          <w:tblCellMar>
            <w:top w:w="0" w:type="dxa"/>
            <w:bottom w:w="0" w:type="dxa"/>
          </w:tblCellMar>
        </w:tblPrEx>
        <w:trPr>
          <w:trHeight w:val="345"/>
        </w:trPr>
        <w:tc>
          <w:tcPr>
            <w:tcW w:w="1800" w:type="dxa"/>
          </w:tcPr>
          <w:p w:rsidR="00297E72" w:rsidRDefault="00297E72" w:rsidP="00297E72">
            <w:pPr>
              <w:jc w:val="center"/>
            </w:pPr>
            <w:r w:rsidRPr="003C3D06">
              <w:t>182</w:t>
            </w:r>
          </w:p>
        </w:tc>
        <w:tc>
          <w:tcPr>
            <w:tcW w:w="3060" w:type="dxa"/>
          </w:tcPr>
          <w:p w:rsidR="00297E72" w:rsidRPr="00AE67E7" w:rsidRDefault="00297E72" w:rsidP="00AE67E7">
            <w:r w:rsidRPr="00AE67E7">
              <w:t>101 02040 01 0000 110</w:t>
            </w:r>
          </w:p>
        </w:tc>
        <w:tc>
          <w:tcPr>
            <w:tcW w:w="5198" w:type="dxa"/>
          </w:tcPr>
          <w:p w:rsidR="00297E72" w:rsidRPr="00C04636" w:rsidRDefault="00297E72" w:rsidP="00AE67E7">
            <w:pPr>
              <w:rPr>
                <w:sz w:val="18"/>
                <w:szCs w:val="18"/>
              </w:rPr>
            </w:pPr>
            <w:r w:rsidRPr="00C04636">
              <w:rPr>
                <w:sz w:val="18"/>
                <w:szCs w:val="1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w:t>
            </w:r>
            <w:r w:rsidRPr="00C04636">
              <w:rPr>
                <w:sz w:val="18"/>
                <w:szCs w:val="18"/>
                <w:vertAlign w:val="superscript"/>
              </w:rPr>
              <w:t>1</w:t>
            </w:r>
            <w:r w:rsidRPr="00C04636">
              <w:rPr>
                <w:sz w:val="18"/>
                <w:szCs w:val="18"/>
              </w:rPr>
              <w:t xml:space="preserve"> Налогового кодекса Российской Федерации</w:t>
            </w:r>
          </w:p>
        </w:tc>
      </w:tr>
      <w:tr w:rsidR="00297E72" w:rsidRPr="00086ED7">
        <w:tblPrEx>
          <w:tblCellMar>
            <w:top w:w="0" w:type="dxa"/>
            <w:bottom w:w="0" w:type="dxa"/>
          </w:tblCellMar>
        </w:tblPrEx>
        <w:trPr>
          <w:trHeight w:val="345"/>
        </w:trPr>
        <w:tc>
          <w:tcPr>
            <w:tcW w:w="1800" w:type="dxa"/>
          </w:tcPr>
          <w:p w:rsidR="00297E72" w:rsidRDefault="00297E72" w:rsidP="00297E72">
            <w:pPr>
              <w:jc w:val="center"/>
            </w:pPr>
            <w:r w:rsidRPr="003C3D06">
              <w:t>182</w:t>
            </w:r>
          </w:p>
        </w:tc>
        <w:tc>
          <w:tcPr>
            <w:tcW w:w="3060" w:type="dxa"/>
          </w:tcPr>
          <w:p w:rsidR="00297E72" w:rsidRPr="0034214D" w:rsidRDefault="00297E72" w:rsidP="006F44EE">
            <w:r>
              <w:t>105 03010 01 0000110</w:t>
            </w:r>
          </w:p>
        </w:tc>
        <w:tc>
          <w:tcPr>
            <w:tcW w:w="5198" w:type="dxa"/>
          </w:tcPr>
          <w:p w:rsidR="00297E72" w:rsidRPr="00C04636" w:rsidRDefault="00297E72" w:rsidP="006F44EE">
            <w:pPr>
              <w:rPr>
                <w:sz w:val="18"/>
                <w:szCs w:val="18"/>
              </w:rPr>
            </w:pPr>
            <w:r w:rsidRPr="00C04636">
              <w:rPr>
                <w:sz w:val="18"/>
                <w:szCs w:val="18"/>
              </w:rPr>
              <w:t>Единый сельскохозяйственный налог</w:t>
            </w:r>
          </w:p>
        </w:tc>
      </w:tr>
      <w:tr w:rsidR="00297E72" w:rsidRPr="00086ED7">
        <w:tblPrEx>
          <w:tblCellMar>
            <w:top w:w="0" w:type="dxa"/>
            <w:bottom w:w="0" w:type="dxa"/>
          </w:tblCellMar>
        </w:tblPrEx>
        <w:trPr>
          <w:trHeight w:val="345"/>
        </w:trPr>
        <w:tc>
          <w:tcPr>
            <w:tcW w:w="1800" w:type="dxa"/>
          </w:tcPr>
          <w:p w:rsidR="00297E72" w:rsidRDefault="00297E72" w:rsidP="00297E72">
            <w:pPr>
              <w:jc w:val="center"/>
            </w:pPr>
            <w:r w:rsidRPr="003C3D06">
              <w:t>182</w:t>
            </w:r>
          </w:p>
        </w:tc>
        <w:tc>
          <w:tcPr>
            <w:tcW w:w="3060" w:type="dxa"/>
          </w:tcPr>
          <w:p w:rsidR="00297E72" w:rsidRPr="00C261D4" w:rsidRDefault="00297E72" w:rsidP="00C261D4">
            <w:r w:rsidRPr="00C261D4">
              <w:t>105 03020 01</w:t>
            </w:r>
            <w:r>
              <w:t xml:space="preserve"> 0000</w:t>
            </w:r>
            <w:r w:rsidRPr="00C261D4">
              <w:t>110</w:t>
            </w:r>
          </w:p>
        </w:tc>
        <w:tc>
          <w:tcPr>
            <w:tcW w:w="5198" w:type="dxa"/>
          </w:tcPr>
          <w:p w:rsidR="00297E72" w:rsidRPr="00C04636" w:rsidRDefault="00297E72" w:rsidP="00FB155C">
            <w:pPr>
              <w:jc w:val="both"/>
              <w:rPr>
                <w:sz w:val="18"/>
                <w:szCs w:val="18"/>
              </w:rPr>
            </w:pPr>
            <w:r w:rsidRPr="00C04636">
              <w:rPr>
                <w:sz w:val="18"/>
                <w:szCs w:val="18"/>
              </w:rPr>
              <w:t>Единый сельскохозяйственный налог (за налоговые периоды, истекшие до 1 января 2011 года)</w:t>
            </w:r>
          </w:p>
        </w:tc>
      </w:tr>
      <w:tr w:rsidR="00297E72" w:rsidRPr="00086ED7">
        <w:tblPrEx>
          <w:tblCellMar>
            <w:top w:w="0" w:type="dxa"/>
            <w:bottom w:w="0" w:type="dxa"/>
          </w:tblCellMar>
        </w:tblPrEx>
        <w:trPr>
          <w:trHeight w:val="345"/>
        </w:trPr>
        <w:tc>
          <w:tcPr>
            <w:tcW w:w="1800" w:type="dxa"/>
          </w:tcPr>
          <w:p w:rsidR="00297E72" w:rsidRDefault="00297E72" w:rsidP="00297E72">
            <w:pPr>
              <w:jc w:val="center"/>
            </w:pPr>
            <w:r w:rsidRPr="00176F16">
              <w:t>182</w:t>
            </w:r>
          </w:p>
        </w:tc>
        <w:tc>
          <w:tcPr>
            <w:tcW w:w="3060" w:type="dxa"/>
          </w:tcPr>
          <w:p w:rsidR="00297E72" w:rsidRPr="0034214D" w:rsidRDefault="00297E72" w:rsidP="006F44EE">
            <w:r w:rsidRPr="0034214D">
              <w:t>106</w:t>
            </w:r>
            <w:r>
              <w:t xml:space="preserve"> </w:t>
            </w:r>
            <w:r w:rsidRPr="0034214D">
              <w:t>01030</w:t>
            </w:r>
            <w:r>
              <w:t xml:space="preserve"> </w:t>
            </w:r>
            <w:r w:rsidRPr="0034214D">
              <w:t>10</w:t>
            </w:r>
            <w:r>
              <w:t xml:space="preserve"> </w:t>
            </w:r>
            <w:r w:rsidRPr="0034214D">
              <w:t>0000110</w:t>
            </w:r>
          </w:p>
        </w:tc>
        <w:tc>
          <w:tcPr>
            <w:tcW w:w="5198" w:type="dxa"/>
          </w:tcPr>
          <w:p w:rsidR="00297E72" w:rsidRPr="00EB569B" w:rsidRDefault="00297E72" w:rsidP="006F44EE">
            <w:pPr>
              <w:rPr>
                <w:sz w:val="18"/>
                <w:szCs w:val="18"/>
              </w:rPr>
            </w:pPr>
            <w:r w:rsidRPr="00EB569B">
              <w:rPr>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297E72" w:rsidRPr="00086ED7">
        <w:tblPrEx>
          <w:tblCellMar>
            <w:top w:w="0" w:type="dxa"/>
            <w:bottom w:w="0" w:type="dxa"/>
          </w:tblCellMar>
        </w:tblPrEx>
        <w:trPr>
          <w:trHeight w:val="345"/>
        </w:trPr>
        <w:tc>
          <w:tcPr>
            <w:tcW w:w="1800" w:type="dxa"/>
          </w:tcPr>
          <w:p w:rsidR="00297E72" w:rsidRDefault="00297E72" w:rsidP="00297E72">
            <w:pPr>
              <w:jc w:val="center"/>
            </w:pPr>
            <w:r w:rsidRPr="00176F16">
              <w:t>182</w:t>
            </w:r>
          </w:p>
        </w:tc>
        <w:tc>
          <w:tcPr>
            <w:tcW w:w="3060" w:type="dxa"/>
          </w:tcPr>
          <w:p w:rsidR="00297E72" w:rsidRPr="0034214D" w:rsidRDefault="00297E72" w:rsidP="006F44EE">
            <w:r>
              <w:t>106 0603310 0000 110</w:t>
            </w:r>
          </w:p>
        </w:tc>
        <w:tc>
          <w:tcPr>
            <w:tcW w:w="5198" w:type="dxa"/>
          </w:tcPr>
          <w:p w:rsidR="00297E72" w:rsidRPr="00EB569B" w:rsidRDefault="00297E72" w:rsidP="006F44EE">
            <w:pPr>
              <w:rPr>
                <w:sz w:val="18"/>
                <w:szCs w:val="18"/>
              </w:rPr>
            </w:pPr>
            <w:r w:rsidRPr="00EB569B">
              <w:rPr>
                <w:sz w:val="18"/>
                <w:szCs w:val="18"/>
              </w:rPr>
              <w:t>Земельный налог с организаций, обладающих земельным участком, расположенным в границах сельских поселений</w:t>
            </w:r>
          </w:p>
        </w:tc>
      </w:tr>
      <w:tr w:rsidR="00297E72" w:rsidRPr="00086ED7">
        <w:tblPrEx>
          <w:tblCellMar>
            <w:top w:w="0" w:type="dxa"/>
            <w:bottom w:w="0" w:type="dxa"/>
          </w:tblCellMar>
        </w:tblPrEx>
        <w:trPr>
          <w:trHeight w:val="345"/>
        </w:trPr>
        <w:tc>
          <w:tcPr>
            <w:tcW w:w="1800" w:type="dxa"/>
          </w:tcPr>
          <w:p w:rsidR="00297E72" w:rsidRDefault="00297E72" w:rsidP="00297E72">
            <w:pPr>
              <w:jc w:val="center"/>
            </w:pPr>
            <w:r w:rsidRPr="00176F16">
              <w:t>182</w:t>
            </w:r>
          </w:p>
        </w:tc>
        <w:tc>
          <w:tcPr>
            <w:tcW w:w="3060" w:type="dxa"/>
          </w:tcPr>
          <w:p w:rsidR="00297E72" w:rsidRDefault="00297E72" w:rsidP="006F44EE">
            <w:r>
              <w:t>106 06043 10 0000 110</w:t>
            </w:r>
          </w:p>
        </w:tc>
        <w:tc>
          <w:tcPr>
            <w:tcW w:w="5198" w:type="dxa"/>
          </w:tcPr>
          <w:p w:rsidR="00297E72" w:rsidRPr="00EB569B" w:rsidRDefault="00297E72" w:rsidP="006F44EE">
            <w:pPr>
              <w:rPr>
                <w:sz w:val="18"/>
                <w:szCs w:val="18"/>
              </w:rPr>
            </w:pPr>
            <w:r w:rsidRPr="00EB569B">
              <w:rPr>
                <w:sz w:val="18"/>
                <w:szCs w:val="18"/>
              </w:rPr>
              <w:t>Земельный налог с физических лиц, обладающих земельным участком, расположенным в границах сельских поселений</w:t>
            </w:r>
          </w:p>
        </w:tc>
      </w:tr>
      <w:tr w:rsidR="00297E72" w:rsidRPr="00086ED7">
        <w:tblPrEx>
          <w:tblCellMar>
            <w:top w:w="0" w:type="dxa"/>
            <w:bottom w:w="0" w:type="dxa"/>
          </w:tblCellMar>
        </w:tblPrEx>
        <w:trPr>
          <w:trHeight w:val="345"/>
        </w:trPr>
        <w:tc>
          <w:tcPr>
            <w:tcW w:w="1800" w:type="dxa"/>
          </w:tcPr>
          <w:p w:rsidR="00297E72" w:rsidRDefault="00297E72" w:rsidP="00297E72">
            <w:pPr>
              <w:jc w:val="center"/>
            </w:pPr>
            <w:r w:rsidRPr="00176F16">
              <w:t>182</w:t>
            </w:r>
          </w:p>
        </w:tc>
        <w:tc>
          <w:tcPr>
            <w:tcW w:w="3060" w:type="dxa"/>
          </w:tcPr>
          <w:p w:rsidR="00297E72" w:rsidRDefault="00297E72" w:rsidP="006F44EE">
            <w:r>
              <w:t>109 04053 10 0000 110</w:t>
            </w:r>
          </w:p>
        </w:tc>
        <w:tc>
          <w:tcPr>
            <w:tcW w:w="5198" w:type="dxa"/>
          </w:tcPr>
          <w:p w:rsidR="00297E72" w:rsidRPr="00FC4F0E" w:rsidRDefault="00297E72" w:rsidP="006F44EE">
            <w:pPr>
              <w:rPr>
                <w:sz w:val="18"/>
                <w:szCs w:val="18"/>
              </w:rPr>
            </w:pPr>
            <w:r w:rsidRPr="00FC4F0E">
              <w:rPr>
                <w:sz w:val="18"/>
                <w:szCs w:val="18"/>
              </w:rPr>
              <w:t>Земельный налог (по обязательствам, возникшим до 1 января 2006 года), мобилизуемый на территориях сельских поселений</w:t>
            </w:r>
          </w:p>
        </w:tc>
      </w:tr>
    </w:tbl>
    <w:p w:rsidR="009E45BA" w:rsidRDefault="007B4415" w:rsidP="00FC4F0E">
      <w:pPr>
        <w:rPr>
          <w:i/>
        </w:rPr>
      </w:pPr>
      <w:r>
        <w:rPr>
          <w:szCs w:val="28"/>
        </w:rPr>
        <w:t xml:space="preserve">                                                                                               </w:t>
      </w:r>
    </w:p>
    <w:p w:rsidR="00FC4F0E" w:rsidRDefault="00FC4F0E" w:rsidP="004C32A2">
      <w:pPr>
        <w:ind w:left="5940"/>
        <w:jc w:val="right"/>
        <w:rPr>
          <w:i/>
        </w:rPr>
      </w:pPr>
    </w:p>
    <w:p w:rsidR="00297E72" w:rsidRDefault="00297E72" w:rsidP="004C32A2">
      <w:pPr>
        <w:ind w:left="5940"/>
        <w:jc w:val="right"/>
        <w:rPr>
          <w:i/>
        </w:rPr>
      </w:pPr>
    </w:p>
    <w:p w:rsidR="00297E72" w:rsidRDefault="00297E72" w:rsidP="004C32A2">
      <w:pPr>
        <w:ind w:left="5940"/>
        <w:jc w:val="right"/>
        <w:rPr>
          <w:i/>
        </w:rPr>
      </w:pPr>
    </w:p>
    <w:p w:rsidR="00297E72" w:rsidRDefault="00297E72" w:rsidP="004C32A2">
      <w:pPr>
        <w:ind w:left="5940"/>
        <w:jc w:val="right"/>
        <w:rPr>
          <w:i/>
        </w:rPr>
      </w:pPr>
    </w:p>
    <w:p w:rsidR="00297E72" w:rsidRDefault="00297E72" w:rsidP="004C32A2">
      <w:pPr>
        <w:ind w:left="5940"/>
        <w:jc w:val="right"/>
        <w:rPr>
          <w:i/>
        </w:rPr>
      </w:pPr>
    </w:p>
    <w:p w:rsidR="00297E72" w:rsidRDefault="00297E72" w:rsidP="004C32A2">
      <w:pPr>
        <w:ind w:left="5940"/>
        <w:jc w:val="right"/>
        <w:rPr>
          <w:i/>
        </w:rPr>
      </w:pPr>
    </w:p>
    <w:p w:rsidR="00297E72" w:rsidRDefault="00297E72" w:rsidP="004C32A2">
      <w:pPr>
        <w:ind w:left="5940"/>
        <w:jc w:val="right"/>
        <w:rPr>
          <w:i/>
        </w:rPr>
      </w:pPr>
    </w:p>
    <w:p w:rsidR="00297E72" w:rsidRDefault="00297E72" w:rsidP="004C32A2">
      <w:pPr>
        <w:ind w:left="5940"/>
        <w:jc w:val="right"/>
        <w:rPr>
          <w:i/>
        </w:rPr>
      </w:pPr>
    </w:p>
    <w:p w:rsidR="00525CF8" w:rsidRDefault="00525CF8" w:rsidP="004C32A2">
      <w:pPr>
        <w:ind w:left="5940"/>
        <w:jc w:val="right"/>
        <w:rPr>
          <w:i/>
        </w:rPr>
      </w:pPr>
    </w:p>
    <w:p w:rsidR="00525CF8" w:rsidRDefault="00525CF8" w:rsidP="004C32A2">
      <w:pPr>
        <w:ind w:left="5940"/>
        <w:jc w:val="right"/>
        <w:rPr>
          <w:i/>
        </w:rPr>
      </w:pPr>
    </w:p>
    <w:p w:rsidR="00525CF8" w:rsidRDefault="00525CF8" w:rsidP="004C32A2">
      <w:pPr>
        <w:ind w:left="5940"/>
        <w:jc w:val="right"/>
        <w:rPr>
          <w:i/>
        </w:rPr>
      </w:pPr>
    </w:p>
    <w:p w:rsidR="00525CF8" w:rsidRDefault="00525CF8" w:rsidP="004C32A2">
      <w:pPr>
        <w:ind w:left="5940"/>
        <w:jc w:val="right"/>
        <w:rPr>
          <w:i/>
        </w:rPr>
      </w:pPr>
    </w:p>
    <w:p w:rsidR="00297E72" w:rsidRDefault="00297E72" w:rsidP="004C32A2">
      <w:pPr>
        <w:ind w:left="5940"/>
        <w:jc w:val="right"/>
        <w:rPr>
          <w:i/>
        </w:rPr>
      </w:pPr>
    </w:p>
    <w:p w:rsidR="00297E72" w:rsidRDefault="00297E72" w:rsidP="004C32A2">
      <w:pPr>
        <w:ind w:left="5940"/>
        <w:jc w:val="right"/>
        <w:rPr>
          <w:i/>
        </w:rPr>
      </w:pPr>
    </w:p>
    <w:p w:rsidR="00297E72" w:rsidRDefault="00297E72" w:rsidP="004C32A2">
      <w:pPr>
        <w:ind w:left="5940"/>
        <w:jc w:val="right"/>
        <w:rPr>
          <w:i/>
        </w:rPr>
      </w:pPr>
    </w:p>
    <w:p w:rsidR="004C32A2" w:rsidRPr="007740A1" w:rsidRDefault="004C32A2" w:rsidP="004C32A2">
      <w:pPr>
        <w:ind w:left="5940"/>
        <w:jc w:val="right"/>
        <w:rPr>
          <w:i/>
        </w:rPr>
      </w:pPr>
      <w:r w:rsidRPr="007740A1">
        <w:rPr>
          <w:i/>
        </w:rPr>
        <w:lastRenderedPageBreak/>
        <w:t>Таблица 2</w:t>
      </w:r>
    </w:p>
    <w:p w:rsidR="007B4415" w:rsidRPr="003F4A84" w:rsidRDefault="00D21630" w:rsidP="00D21630">
      <w:pPr>
        <w:ind w:left="5940"/>
        <w:jc w:val="right"/>
      </w:pPr>
      <w:r>
        <w:rPr>
          <w:i/>
        </w:rPr>
        <w:t>п</w:t>
      </w:r>
      <w:r w:rsidR="004C32A2" w:rsidRPr="007740A1">
        <w:rPr>
          <w:i/>
        </w:rPr>
        <w:t xml:space="preserve">риложения </w:t>
      </w:r>
      <w:r w:rsidR="004C32A2">
        <w:rPr>
          <w:i/>
        </w:rPr>
        <w:t>1</w:t>
      </w:r>
    </w:p>
    <w:p w:rsidR="007B4415" w:rsidRDefault="007B4415" w:rsidP="007B4415">
      <w:r>
        <w:t xml:space="preserve">                                                                                                                                 </w:t>
      </w:r>
    </w:p>
    <w:p w:rsidR="007B4415" w:rsidRPr="00297E72" w:rsidRDefault="00FD56BA" w:rsidP="007B4415">
      <w:pPr>
        <w:ind w:left="-720" w:firstLine="180"/>
        <w:jc w:val="center"/>
        <w:rPr>
          <w:b/>
        </w:rPr>
      </w:pPr>
      <w:r w:rsidRPr="00297E72">
        <w:rPr>
          <w:b/>
        </w:rPr>
        <w:t>Перечень г</w:t>
      </w:r>
      <w:r w:rsidR="007B4415" w:rsidRPr="00297E72">
        <w:rPr>
          <w:b/>
        </w:rPr>
        <w:t>лавн</w:t>
      </w:r>
      <w:r w:rsidRPr="00297E72">
        <w:rPr>
          <w:b/>
        </w:rPr>
        <w:t>ых</w:t>
      </w:r>
      <w:r w:rsidR="007B4415" w:rsidRPr="00297E72">
        <w:rPr>
          <w:b/>
        </w:rPr>
        <w:t xml:space="preserve"> администратор</w:t>
      </w:r>
      <w:r w:rsidRPr="00297E72">
        <w:rPr>
          <w:b/>
        </w:rPr>
        <w:t>ов</w:t>
      </w:r>
      <w:r w:rsidR="007B4415" w:rsidRPr="00297E72">
        <w:rPr>
          <w:b/>
        </w:rPr>
        <w:t xml:space="preserve"> безвозмездных поступлений </w:t>
      </w:r>
    </w:p>
    <w:p w:rsidR="007B4415" w:rsidRDefault="007B4415" w:rsidP="007B4415">
      <w:pPr>
        <w:rPr>
          <w:szCs w:val="28"/>
        </w:rPr>
      </w:pPr>
    </w:p>
    <w:tbl>
      <w:tblPr>
        <w:tblpPr w:leftFromText="180" w:rightFromText="180" w:vertAnchor="text" w:horzAnchor="margin" w:tblpXSpec="center" w:tblpY="-34"/>
        <w:tblW w:w="10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6"/>
        <w:gridCol w:w="3952"/>
        <w:gridCol w:w="4566"/>
      </w:tblGrid>
      <w:tr w:rsidR="00782790">
        <w:tblPrEx>
          <w:tblCellMar>
            <w:top w:w="0" w:type="dxa"/>
            <w:bottom w:w="0" w:type="dxa"/>
          </w:tblCellMar>
        </w:tblPrEx>
        <w:trPr>
          <w:trHeight w:val="675"/>
        </w:trPr>
        <w:tc>
          <w:tcPr>
            <w:tcW w:w="5868" w:type="dxa"/>
            <w:gridSpan w:val="2"/>
          </w:tcPr>
          <w:p w:rsidR="00782790" w:rsidRPr="00CA7861" w:rsidRDefault="00782790" w:rsidP="00782790">
            <w:pPr>
              <w:jc w:val="center"/>
              <w:rPr>
                <w:b/>
                <w:sz w:val="20"/>
                <w:szCs w:val="20"/>
              </w:rPr>
            </w:pPr>
            <w:r w:rsidRPr="00CA7861">
              <w:rPr>
                <w:b/>
                <w:sz w:val="20"/>
                <w:szCs w:val="20"/>
              </w:rPr>
              <w:t>Код  бюджетной</w:t>
            </w:r>
          </w:p>
          <w:p w:rsidR="00782790" w:rsidRPr="00CA7861" w:rsidRDefault="00782790" w:rsidP="00782790">
            <w:pPr>
              <w:jc w:val="center"/>
              <w:rPr>
                <w:b/>
                <w:sz w:val="20"/>
                <w:szCs w:val="20"/>
              </w:rPr>
            </w:pPr>
            <w:r w:rsidRPr="00CA7861">
              <w:rPr>
                <w:b/>
                <w:sz w:val="20"/>
                <w:szCs w:val="20"/>
              </w:rPr>
              <w:t>классификации Российской Федерации</w:t>
            </w:r>
          </w:p>
        </w:tc>
        <w:tc>
          <w:tcPr>
            <w:tcW w:w="4566" w:type="dxa"/>
            <w:vMerge w:val="restart"/>
          </w:tcPr>
          <w:p w:rsidR="00782790" w:rsidRPr="00CA7861" w:rsidRDefault="00782790" w:rsidP="00782790">
            <w:pPr>
              <w:jc w:val="center"/>
              <w:rPr>
                <w:b/>
                <w:sz w:val="20"/>
                <w:szCs w:val="20"/>
              </w:rPr>
            </w:pPr>
            <w:r w:rsidRPr="00CA7861">
              <w:rPr>
                <w:b/>
                <w:sz w:val="20"/>
                <w:szCs w:val="20"/>
              </w:rPr>
              <w:t>Наименование</w:t>
            </w:r>
          </w:p>
        </w:tc>
      </w:tr>
      <w:tr w:rsidR="00782790">
        <w:tblPrEx>
          <w:tblCellMar>
            <w:top w:w="0" w:type="dxa"/>
            <w:bottom w:w="0" w:type="dxa"/>
          </w:tblCellMar>
        </w:tblPrEx>
        <w:trPr>
          <w:trHeight w:val="375"/>
        </w:trPr>
        <w:tc>
          <w:tcPr>
            <w:tcW w:w="1916" w:type="dxa"/>
          </w:tcPr>
          <w:p w:rsidR="00782790" w:rsidRPr="00CA7861" w:rsidRDefault="00782790" w:rsidP="00782790">
            <w:pPr>
              <w:ind w:left="180"/>
              <w:rPr>
                <w:b/>
                <w:sz w:val="20"/>
                <w:szCs w:val="20"/>
              </w:rPr>
            </w:pPr>
            <w:r w:rsidRPr="00CA7861">
              <w:rPr>
                <w:b/>
                <w:sz w:val="20"/>
                <w:szCs w:val="20"/>
              </w:rPr>
              <w:t>Главн</w:t>
            </w:r>
            <w:r>
              <w:rPr>
                <w:b/>
                <w:sz w:val="20"/>
                <w:szCs w:val="20"/>
              </w:rPr>
              <w:t>ого</w:t>
            </w:r>
            <w:r w:rsidRPr="00CA7861">
              <w:rPr>
                <w:b/>
                <w:sz w:val="20"/>
                <w:szCs w:val="20"/>
              </w:rPr>
              <w:t xml:space="preserve"> администратор</w:t>
            </w:r>
            <w:r>
              <w:rPr>
                <w:b/>
                <w:sz w:val="20"/>
                <w:szCs w:val="20"/>
              </w:rPr>
              <w:t>а</w:t>
            </w:r>
            <w:r w:rsidRPr="00CA7861">
              <w:rPr>
                <w:b/>
                <w:sz w:val="20"/>
                <w:szCs w:val="20"/>
              </w:rPr>
              <w:t xml:space="preserve"> доходов</w:t>
            </w:r>
          </w:p>
        </w:tc>
        <w:tc>
          <w:tcPr>
            <w:tcW w:w="3952" w:type="dxa"/>
          </w:tcPr>
          <w:p w:rsidR="00782790" w:rsidRPr="00CA7861" w:rsidRDefault="00782790" w:rsidP="00782790">
            <w:pPr>
              <w:rPr>
                <w:b/>
                <w:sz w:val="20"/>
                <w:szCs w:val="20"/>
              </w:rPr>
            </w:pPr>
            <w:r w:rsidRPr="00CA7861">
              <w:rPr>
                <w:b/>
                <w:sz w:val="20"/>
                <w:szCs w:val="20"/>
              </w:rPr>
              <w:t>Доход</w:t>
            </w:r>
            <w:r>
              <w:rPr>
                <w:b/>
                <w:sz w:val="20"/>
                <w:szCs w:val="20"/>
              </w:rPr>
              <w:t>ов</w:t>
            </w:r>
            <w:r w:rsidRPr="00CA7861">
              <w:rPr>
                <w:b/>
                <w:sz w:val="20"/>
                <w:szCs w:val="20"/>
              </w:rPr>
              <w:t xml:space="preserve"> местного бюджета</w:t>
            </w:r>
          </w:p>
        </w:tc>
        <w:tc>
          <w:tcPr>
            <w:tcW w:w="4566" w:type="dxa"/>
            <w:vMerge/>
          </w:tcPr>
          <w:p w:rsidR="00782790" w:rsidRPr="00CA7861" w:rsidRDefault="00782790" w:rsidP="00782790">
            <w:pPr>
              <w:rPr>
                <w:b/>
                <w:sz w:val="20"/>
                <w:szCs w:val="20"/>
              </w:rPr>
            </w:pPr>
          </w:p>
        </w:tc>
      </w:tr>
      <w:tr w:rsidR="00782790">
        <w:tblPrEx>
          <w:tblCellMar>
            <w:top w:w="0" w:type="dxa"/>
            <w:bottom w:w="0" w:type="dxa"/>
          </w:tblCellMar>
        </w:tblPrEx>
        <w:trPr>
          <w:trHeight w:val="345"/>
        </w:trPr>
        <w:tc>
          <w:tcPr>
            <w:tcW w:w="1916" w:type="dxa"/>
          </w:tcPr>
          <w:p w:rsidR="00782790" w:rsidRPr="00BD66CF" w:rsidRDefault="00782790" w:rsidP="00782790">
            <w:pPr>
              <w:jc w:val="center"/>
              <w:rPr>
                <w:b/>
              </w:rPr>
            </w:pPr>
            <w:r w:rsidRPr="00BD66CF">
              <w:rPr>
                <w:b/>
              </w:rPr>
              <w:t>017</w:t>
            </w:r>
          </w:p>
        </w:tc>
        <w:tc>
          <w:tcPr>
            <w:tcW w:w="3952" w:type="dxa"/>
          </w:tcPr>
          <w:p w:rsidR="00782790" w:rsidRPr="00CA7861" w:rsidRDefault="00782790" w:rsidP="00782790">
            <w:pPr>
              <w:rPr>
                <w:b/>
                <w:sz w:val="20"/>
                <w:szCs w:val="20"/>
              </w:rPr>
            </w:pPr>
          </w:p>
        </w:tc>
        <w:tc>
          <w:tcPr>
            <w:tcW w:w="4566" w:type="dxa"/>
          </w:tcPr>
          <w:p w:rsidR="00782790" w:rsidRPr="00CA7861" w:rsidRDefault="00782790" w:rsidP="00782790">
            <w:pPr>
              <w:rPr>
                <w:b/>
                <w:sz w:val="22"/>
                <w:szCs w:val="22"/>
              </w:rPr>
            </w:pPr>
            <w:r w:rsidRPr="00CA7861">
              <w:rPr>
                <w:b/>
                <w:sz w:val="22"/>
                <w:szCs w:val="22"/>
              </w:rPr>
              <w:t>администрация Новотроицкого сельсовета Татарского района Новосибирской области</w:t>
            </w:r>
          </w:p>
        </w:tc>
      </w:tr>
      <w:tr w:rsidR="00297E72">
        <w:tblPrEx>
          <w:tblCellMar>
            <w:top w:w="0" w:type="dxa"/>
            <w:bottom w:w="0" w:type="dxa"/>
          </w:tblCellMar>
        </w:tblPrEx>
        <w:trPr>
          <w:trHeight w:val="345"/>
        </w:trPr>
        <w:tc>
          <w:tcPr>
            <w:tcW w:w="1916" w:type="dxa"/>
          </w:tcPr>
          <w:p w:rsidR="00297E72" w:rsidRPr="00BD66CF" w:rsidRDefault="00297E72" w:rsidP="00297E72">
            <w:pPr>
              <w:jc w:val="center"/>
            </w:pPr>
            <w:r w:rsidRPr="00BD66CF">
              <w:t>017</w:t>
            </w:r>
          </w:p>
        </w:tc>
        <w:tc>
          <w:tcPr>
            <w:tcW w:w="3952" w:type="dxa"/>
          </w:tcPr>
          <w:p w:rsidR="00297E72" w:rsidRPr="0034214D" w:rsidRDefault="00297E72" w:rsidP="00BB16C3">
            <w:pPr>
              <w:jc w:val="center"/>
            </w:pPr>
            <w:r>
              <w:t xml:space="preserve">202 </w:t>
            </w:r>
            <w:r w:rsidR="00BB16C3">
              <w:t>15</w:t>
            </w:r>
            <w:r>
              <w:t>001 10 0000 151</w:t>
            </w:r>
          </w:p>
        </w:tc>
        <w:tc>
          <w:tcPr>
            <w:tcW w:w="4566" w:type="dxa"/>
          </w:tcPr>
          <w:p w:rsidR="00297E72" w:rsidRPr="0094128A" w:rsidRDefault="00297E72" w:rsidP="00782790">
            <w:pPr>
              <w:rPr>
                <w:sz w:val="20"/>
                <w:szCs w:val="20"/>
              </w:rPr>
            </w:pPr>
            <w:r w:rsidRPr="0094128A">
              <w:rPr>
                <w:sz w:val="20"/>
                <w:szCs w:val="20"/>
              </w:rPr>
              <w:t xml:space="preserve">Дотации бюджетам </w:t>
            </w:r>
            <w:r>
              <w:rPr>
                <w:sz w:val="20"/>
                <w:szCs w:val="20"/>
              </w:rPr>
              <w:t xml:space="preserve">сельских </w:t>
            </w:r>
            <w:r w:rsidRPr="0094128A">
              <w:rPr>
                <w:sz w:val="20"/>
                <w:szCs w:val="20"/>
              </w:rPr>
              <w:t xml:space="preserve">поселений на выравнивание бюджетной обеспеченности </w:t>
            </w:r>
          </w:p>
        </w:tc>
      </w:tr>
      <w:tr w:rsidR="00297E72">
        <w:tblPrEx>
          <w:tblCellMar>
            <w:top w:w="0" w:type="dxa"/>
            <w:bottom w:w="0" w:type="dxa"/>
          </w:tblCellMar>
        </w:tblPrEx>
        <w:trPr>
          <w:trHeight w:val="345"/>
        </w:trPr>
        <w:tc>
          <w:tcPr>
            <w:tcW w:w="1916" w:type="dxa"/>
          </w:tcPr>
          <w:p w:rsidR="00297E72" w:rsidRPr="00BD66CF" w:rsidRDefault="00297E72" w:rsidP="00297E72">
            <w:pPr>
              <w:jc w:val="center"/>
            </w:pPr>
            <w:r w:rsidRPr="00BD66CF">
              <w:t>017</w:t>
            </w:r>
          </w:p>
        </w:tc>
        <w:tc>
          <w:tcPr>
            <w:tcW w:w="3952" w:type="dxa"/>
          </w:tcPr>
          <w:p w:rsidR="00297E72" w:rsidRPr="0034214D" w:rsidRDefault="00297E72" w:rsidP="00525CF8">
            <w:pPr>
              <w:jc w:val="center"/>
            </w:pPr>
            <w:r>
              <w:t xml:space="preserve">202 </w:t>
            </w:r>
            <w:r w:rsidR="00525CF8">
              <w:t>29</w:t>
            </w:r>
            <w:r>
              <w:t>999 10 0000 151</w:t>
            </w:r>
          </w:p>
        </w:tc>
        <w:tc>
          <w:tcPr>
            <w:tcW w:w="4566" w:type="dxa"/>
          </w:tcPr>
          <w:p w:rsidR="00297E72" w:rsidRPr="0094128A" w:rsidRDefault="00297E72" w:rsidP="00782790">
            <w:pPr>
              <w:rPr>
                <w:sz w:val="20"/>
                <w:szCs w:val="20"/>
              </w:rPr>
            </w:pPr>
            <w:r w:rsidRPr="0094128A">
              <w:rPr>
                <w:sz w:val="20"/>
                <w:szCs w:val="20"/>
              </w:rPr>
              <w:t xml:space="preserve">Прочие субсидии бюджетам </w:t>
            </w:r>
            <w:r>
              <w:rPr>
                <w:sz w:val="20"/>
                <w:szCs w:val="20"/>
              </w:rPr>
              <w:t xml:space="preserve"> сельских</w:t>
            </w:r>
            <w:r w:rsidRPr="0094128A">
              <w:rPr>
                <w:sz w:val="20"/>
                <w:szCs w:val="20"/>
              </w:rPr>
              <w:t xml:space="preserve"> поселений</w:t>
            </w:r>
          </w:p>
        </w:tc>
      </w:tr>
      <w:tr w:rsidR="00297E72">
        <w:tblPrEx>
          <w:tblCellMar>
            <w:top w:w="0" w:type="dxa"/>
            <w:bottom w:w="0" w:type="dxa"/>
          </w:tblCellMar>
        </w:tblPrEx>
        <w:trPr>
          <w:trHeight w:val="345"/>
        </w:trPr>
        <w:tc>
          <w:tcPr>
            <w:tcW w:w="1916" w:type="dxa"/>
          </w:tcPr>
          <w:p w:rsidR="00297E72" w:rsidRPr="00BD66CF" w:rsidRDefault="00297E72" w:rsidP="00297E72">
            <w:pPr>
              <w:jc w:val="center"/>
            </w:pPr>
            <w:r w:rsidRPr="00BD66CF">
              <w:t>017</w:t>
            </w:r>
          </w:p>
        </w:tc>
        <w:tc>
          <w:tcPr>
            <w:tcW w:w="3952" w:type="dxa"/>
          </w:tcPr>
          <w:p w:rsidR="00297E72" w:rsidRPr="00961196" w:rsidRDefault="00297E72" w:rsidP="00BB16C3">
            <w:pPr>
              <w:jc w:val="center"/>
            </w:pPr>
            <w:r>
              <w:t xml:space="preserve">202 </w:t>
            </w:r>
            <w:r w:rsidR="00BB16C3">
              <w:t>35118</w:t>
            </w:r>
            <w:r>
              <w:t xml:space="preserve"> 10 0000 151</w:t>
            </w:r>
          </w:p>
        </w:tc>
        <w:tc>
          <w:tcPr>
            <w:tcW w:w="4566" w:type="dxa"/>
          </w:tcPr>
          <w:p w:rsidR="00297E72" w:rsidRPr="0094128A" w:rsidRDefault="00297E72" w:rsidP="00782790">
            <w:pPr>
              <w:rPr>
                <w:sz w:val="20"/>
                <w:szCs w:val="20"/>
              </w:rPr>
            </w:pPr>
            <w:r w:rsidRPr="0094128A">
              <w:rPr>
                <w:sz w:val="20"/>
                <w:szCs w:val="20"/>
              </w:rPr>
              <w:t xml:space="preserve">Субвенции бюджетам </w:t>
            </w:r>
            <w:r>
              <w:rPr>
                <w:sz w:val="20"/>
                <w:szCs w:val="20"/>
              </w:rPr>
              <w:t xml:space="preserve"> сельских</w:t>
            </w:r>
            <w:r w:rsidRPr="0094128A">
              <w:rPr>
                <w:sz w:val="20"/>
                <w:szCs w:val="20"/>
              </w:rPr>
              <w:t xml:space="preserve"> поселений  на осуществление первичного воинского учета на территориях, где отсутствуют военные комиссариаты</w:t>
            </w:r>
          </w:p>
        </w:tc>
      </w:tr>
      <w:tr w:rsidR="00297E72">
        <w:tblPrEx>
          <w:tblCellMar>
            <w:top w:w="0" w:type="dxa"/>
            <w:bottom w:w="0" w:type="dxa"/>
          </w:tblCellMar>
        </w:tblPrEx>
        <w:trPr>
          <w:trHeight w:val="345"/>
        </w:trPr>
        <w:tc>
          <w:tcPr>
            <w:tcW w:w="1916" w:type="dxa"/>
          </w:tcPr>
          <w:p w:rsidR="00297E72" w:rsidRPr="00BD66CF" w:rsidRDefault="00297E72" w:rsidP="00297E72">
            <w:pPr>
              <w:jc w:val="center"/>
            </w:pPr>
            <w:r w:rsidRPr="00BD66CF">
              <w:t>017</w:t>
            </w:r>
          </w:p>
        </w:tc>
        <w:tc>
          <w:tcPr>
            <w:tcW w:w="3952" w:type="dxa"/>
          </w:tcPr>
          <w:p w:rsidR="00297E72" w:rsidRPr="0034214D" w:rsidRDefault="00297E72" w:rsidP="001302BE">
            <w:pPr>
              <w:jc w:val="center"/>
            </w:pPr>
            <w:r>
              <w:t xml:space="preserve">202 </w:t>
            </w:r>
            <w:r w:rsidR="001302BE">
              <w:t>39</w:t>
            </w:r>
            <w:r>
              <w:t>999 10 0000 151</w:t>
            </w:r>
          </w:p>
        </w:tc>
        <w:tc>
          <w:tcPr>
            <w:tcW w:w="4566" w:type="dxa"/>
          </w:tcPr>
          <w:p w:rsidR="00297E72" w:rsidRPr="0094128A" w:rsidRDefault="00297E72" w:rsidP="00782790">
            <w:pPr>
              <w:rPr>
                <w:sz w:val="20"/>
                <w:szCs w:val="20"/>
              </w:rPr>
            </w:pPr>
            <w:r w:rsidRPr="0094128A">
              <w:rPr>
                <w:sz w:val="20"/>
                <w:szCs w:val="20"/>
              </w:rPr>
              <w:t>Прочие субвенции бюджетам</w:t>
            </w:r>
            <w:r>
              <w:rPr>
                <w:sz w:val="20"/>
                <w:szCs w:val="20"/>
              </w:rPr>
              <w:t xml:space="preserve"> сельских</w:t>
            </w:r>
            <w:r w:rsidRPr="0094128A">
              <w:rPr>
                <w:sz w:val="20"/>
                <w:szCs w:val="20"/>
              </w:rPr>
              <w:t xml:space="preserve">  поселений</w:t>
            </w:r>
          </w:p>
        </w:tc>
      </w:tr>
      <w:tr w:rsidR="00297E72">
        <w:tblPrEx>
          <w:tblCellMar>
            <w:top w:w="0" w:type="dxa"/>
            <w:bottom w:w="0" w:type="dxa"/>
          </w:tblCellMar>
        </w:tblPrEx>
        <w:trPr>
          <w:trHeight w:val="345"/>
        </w:trPr>
        <w:tc>
          <w:tcPr>
            <w:tcW w:w="1916" w:type="dxa"/>
          </w:tcPr>
          <w:p w:rsidR="00297E72" w:rsidRPr="00BD66CF" w:rsidRDefault="00297E72" w:rsidP="00297E72">
            <w:pPr>
              <w:jc w:val="center"/>
            </w:pPr>
            <w:r w:rsidRPr="00BD66CF">
              <w:t>017</w:t>
            </w:r>
          </w:p>
        </w:tc>
        <w:tc>
          <w:tcPr>
            <w:tcW w:w="3952" w:type="dxa"/>
          </w:tcPr>
          <w:p w:rsidR="00297E72" w:rsidRPr="0034214D" w:rsidRDefault="00297E72" w:rsidP="00BB16C3">
            <w:pPr>
              <w:jc w:val="center"/>
            </w:pPr>
            <w:r>
              <w:t xml:space="preserve">202 </w:t>
            </w:r>
            <w:r w:rsidR="00BB16C3">
              <w:t>39</w:t>
            </w:r>
            <w:r>
              <w:t>024 10 0000 151</w:t>
            </w:r>
          </w:p>
        </w:tc>
        <w:tc>
          <w:tcPr>
            <w:tcW w:w="4566" w:type="dxa"/>
          </w:tcPr>
          <w:p w:rsidR="00297E72" w:rsidRPr="0094128A" w:rsidRDefault="00297E72" w:rsidP="00782790">
            <w:pPr>
              <w:rPr>
                <w:sz w:val="20"/>
                <w:szCs w:val="20"/>
              </w:rPr>
            </w:pPr>
            <w:r w:rsidRPr="0094128A">
              <w:rPr>
                <w:sz w:val="20"/>
                <w:szCs w:val="20"/>
              </w:rPr>
              <w:t>Субвенции бюджетам</w:t>
            </w:r>
            <w:r>
              <w:rPr>
                <w:sz w:val="20"/>
                <w:szCs w:val="20"/>
              </w:rPr>
              <w:t xml:space="preserve"> сельских</w:t>
            </w:r>
            <w:r w:rsidRPr="0094128A">
              <w:rPr>
                <w:sz w:val="20"/>
                <w:szCs w:val="20"/>
              </w:rPr>
              <w:t xml:space="preserve">  поселений   на выполнение передаваемых полномочий субъектов Российской Федерации</w:t>
            </w:r>
          </w:p>
        </w:tc>
      </w:tr>
      <w:tr w:rsidR="00297E72">
        <w:tblPrEx>
          <w:tblCellMar>
            <w:top w:w="0" w:type="dxa"/>
            <w:bottom w:w="0" w:type="dxa"/>
          </w:tblCellMar>
        </w:tblPrEx>
        <w:trPr>
          <w:trHeight w:val="345"/>
        </w:trPr>
        <w:tc>
          <w:tcPr>
            <w:tcW w:w="1916" w:type="dxa"/>
          </w:tcPr>
          <w:p w:rsidR="00297E72" w:rsidRPr="00BD66CF" w:rsidRDefault="00297E72" w:rsidP="00297E72">
            <w:pPr>
              <w:jc w:val="center"/>
            </w:pPr>
            <w:r w:rsidRPr="00BD66CF">
              <w:t>017</w:t>
            </w:r>
          </w:p>
        </w:tc>
        <w:tc>
          <w:tcPr>
            <w:tcW w:w="3952" w:type="dxa"/>
          </w:tcPr>
          <w:p w:rsidR="00297E72" w:rsidRDefault="00297E72" w:rsidP="001302BE">
            <w:pPr>
              <w:jc w:val="center"/>
            </w:pPr>
            <w:r>
              <w:t>202 90</w:t>
            </w:r>
            <w:r w:rsidR="001302BE">
              <w:t>02</w:t>
            </w:r>
            <w:r>
              <w:t>4 10 0000 151</w:t>
            </w:r>
          </w:p>
        </w:tc>
        <w:tc>
          <w:tcPr>
            <w:tcW w:w="4566" w:type="dxa"/>
          </w:tcPr>
          <w:p w:rsidR="00297E72" w:rsidRPr="0094128A" w:rsidRDefault="00297E72" w:rsidP="00782790">
            <w:pPr>
              <w:rPr>
                <w:sz w:val="20"/>
                <w:szCs w:val="20"/>
              </w:rPr>
            </w:pPr>
            <w:r w:rsidRPr="0094128A">
              <w:rPr>
                <w:sz w:val="20"/>
                <w:szCs w:val="20"/>
              </w:rPr>
              <w:t xml:space="preserve">Прочие безвозмездные поступления в бюджеты </w:t>
            </w:r>
            <w:r>
              <w:rPr>
                <w:sz w:val="20"/>
                <w:szCs w:val="20"/>
              </w:rPr>
              <w:t xml:space="preserve"> сельских</w:t>
            </w:r>
            <w:r w:rsidRPr="0094128A">
              <w:rPr>
                <w:sz w:val="20"/>
                <w:szCs w:val="20"/>
              </w:rPr>
              <w:t xml:space="preserve"> поселений от других бюджетов субъектов Российской Федерации</w:t>
            </w:r>
          </w:p>
        </w:tc>
      </w:tr>
      <w:tr w:rsidR="00297E72">
        <w:tblPrEx>
          <w:tblCellMar>
            <w:top w:w="0" w:type="dxa"/>
            <w:bottom w:w="0" w:type="dxa"/>
          </w:tblCellMar>
        </w:tblPrEx>
        <w:trPr>
          <w:trHeight w:val="345"/>
        </w:trPr>
        <w:tc>
          <w:tcPr>
            <w:tcW w:w="1916" w:type="dxa"/>
          </w:tcPr>
          <w:p w:rsidR="00297E72" w:rsidRPr="00BD66CF" w:rsidRDefault="00297E72" w:rsidP="00297E72">
            <w:pPr>
              <w:jc w:val="center"/>
            </w:pPr>
            <w:r w:rsidRPr="00BD66CF">
              <w:t>017</w:t>
            </w:r>
          </w:p>
        </w:tc>
        <w:tc>
          <w:tcPr>
            <w:tcW w:w="3952" w:type="dxa"/>
          </w:tcPr>
          <w:p w:rsidR="00297E72" w:rsidRDefault="00297E72" w:rsidP="00BB16C3">
            <w:pPr>
              <w:jc w:val="center"/>
            </w:pPr>
            <w:r>
              <w:t xml:space="preserve">202 </w:t>
            </w:r>
            <w:r w:rsidR="00BB16C3">
              <w:t>45160</w:t>
            </w:r>
            <w:r>
              <w:t xml:space="preserve"> 10 0000 151</w:t>
            </w:r>
          </w:p>
        </w:tc>
        <w:tc>
          <w:tcPr>
            <w:tcW w:w="4566" w:type="dxa"/>
          </w:tcPr>
          <w:p w:rsidR="00297E72" w:rsidRPr="0094128A" w:rsidRDefault="00297E72" w:rsidP="00782790">
            <w:pPr>
              <w:rPr>
                <w:sz w:val="20"/>
                <w:szCs w:val="20"/>
              </w:rPr>
            </w:pPr>
            <w:r w:rsidRPr="0094128A">
              <w:rPr>
                <w:sz w:val="20"/>
                <w:szCs w:val="20"/>
              </w:rPr>
              <w:t xml:space="preserve">Межбюджетные трансферты, передаваемые бюджетам </w:t>
            </w:r>
            <w:r>
              <w:rPr>
                <w:sz w:val="20"/>
                <w:szCs w:val="20"/>
              </w:rPr>
              <w:t xml:space="preserve"> сельских</w:t>
            </w:r>
            <w:r w:rsidRPr="0094128A">
              <w:rPr>
                <w:sz w:val="20"/>
                <w:szCs w:val="20"/>
              </w:rPr>
              <w:t xml:space="preserve"> поселений для компенсации дополнительных расходов, возникших в результате решений, принятых органами власти другого уровня</w:t>
            </w:r>
          </w:p>
        </w:tc>
      </w:tr>
      <w:tr w:rsidR="00297E72">
        <w:tblPrEx>
          <w:tblCellMar>
            <w:top w:w="0" w:type="dxa"/>
            <w:bottom w:w="0" w:type="dxa"/>
          </w:tblCellMar>
        </w:tblPrEx>
        <w:trPr>
          <w:trHeight w:val="345"/>
        </w:trPr>
        <w:tc>
          <w:tcPr>
            <w:tcW w:w="1916" w:type="dxa"/>
          </w:tcPr>
          <w:p w:rsidR="00297E72" w:rsidRPr="00BD66CF" w:rsidRDefault="00297E72" w:rsidP="00297E72">
            <w:pPr>
              <w:jc w:val="center"/>
            </w:pPr>
            <w:r w:rsidRPr="00BD66CF">
              <w:t>017</w:t>
            </w:r>
          </w:p>
        </w:tc>
        <w:tc>
          <w:tcPr>
            <w:tcW w:w="3952" w:type="dxa"/>
          </w:tcPr>
          <w:p w:rsidR="00297E72" w:rsidRDefault="00297E72" w:rsidP="00BB16C3">
            <w:pPr>
              <w:jc w:val="center"/>
            </w:pPr>
            <w:r>
              <w:t xml:space="preserve">202 </w:t>
            </w:r>
            <w:r w:rsidR="00BB16C3">
              <w:t>40</w:t>
            </w:r>
            <w:r>
              <w:t xml:space="preserve">014 10 0000 151 </w:t>
            </w:r>
          </w:p>
        </w:tc>
        <w:tc>
          <w:tcPr>
            <w:tcW w:w="4566" w:type="dxa"/>
          </w:tcPr>
          <w:p w:rsidR="00297E72" w:rsidRPr="0094128A" w:rsidRDefault="00297E72" w:rsidP="00782790">
            <w:pPr>
              <w:rPr>
                <w:sz w:val="20"/>
                <w:szCs w:val="20"/>
              </w:rPr>
            </w:pPr>
            <w:r w:rsidRPr="0094128A">
              <w:rPr>
                <w:sz w:val="20"/>
                <w:szCs w:val="20"/>
              </w:rPr>
              <w:t>Межбюджетные трансферты, передаваемые бюджетам</w:t>
            </w:r>
            <w:r>
              <w:rPr>
                <w:sz w:val="20"/>
                <w:szCs w:val="20"/>
              </w:rPr>
              <w:t xml:space="preserve"> сельских</w:t>
            </w:r>
            <w:r w:rsidRPr="0094128A">
              <w:rPr>
                <w:sz w:val="20"/>
                <w:szCs w:val="20"/>
              </w:rPr>
              <w:t xml:space="preserve">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297E72">
        <w:tblPrEx>
          <w:tblCellMar>
            <w:top w:w="0" w:type="dxa"/>
            <w:bottom w:w="0" w:type="dxa"/>
          </w:tblCellMar>
        </w:tblPrEx>
        <w:trPr>
          <w:trHeight w:val="345"/>
        </w:trPr>
        <w:tc>
          <w:tcPr>
            <w:tcW w:w="1916" w:type="dxa"/>
          </w:tcPr>
          <w:p w:rsidR="00297E72" w:rsidRPr="00A40E3E" w:rsidRDefault="00297E72" w:rsidP="005941A5">
            <w:pPr>
              <w:jc w:val="center"/>
            </w:pPr>
            <w:r w:rsidRPr="00A40E3E">
              <w:t>017</w:t>
            </w:r>
          </w:p>
        </w:tc>
        <w:tc>
          <w:tcPr>
            <w:tcW w:w="3952" w:type="dxa"/>
          </w:tcPr>
          <w:p w:rsidR="00297E72" w:rsidRPr="0034214D" w:rsidRDefault="00297E72" w:rsidP="00782790">
            <w:pPr>
              <w:jc w:val="center"/>
            </w:pPr>
            <w:r>
              <w:t>203 05099 10 0000 180</w:t>
            </w:r>
          </w:p>
        </w:tc>
        <w:tc>
          <w:tcPr>
            <w:tcW w:w="4566" w:type="dxa"/>
          </w:tcPr>
          <w:p w:rsidR="00297E72" w:rsidRPr="0094128A" w:rsidRDefault="00297E72" w:rsidP="00782790">
            <w:pPr>
              <w:rPr>
                <w:sz w:val="20"/>
                <w:szCs w:val="20"/>
              </w:rPr>
            </w:pPr>
            <w:r w:rsidRPr="0094128A">
              <w:rPr>
                <w:sz w:val="20"/>
                <w:szCs w:val="20"/>
              </w:rPr>
              <w:t xml:space="preserve">Прочие безвозмездные поступления от государственных (муниципальных) организаций в бюджеты </w:t>
            </w:r>
            <w:r>
              <w:rPr>
                <w:sz w:val="20"/>
                <w:szCs w:val="20"/>
              </w:rPr>
              <w:t xml:space="preserve"> сельских</w:t>
            </w:r>
            <w:r w:rsidRPr="0094128A">
              <w:rPr>
                <w:sz w:val="20"/>
                <w:szCs w:val="20"/>
              </w:rPr>
              <w:t xml:space="preserve"> поселений</w:t>
            </w:r>
          </w:p>
        </w:tc>
      </w:tr>
      <w:tr w:rsidR="00297E72">
        <w:tblPrEx>
          <w:tblCellMar>
            <w:top w:w="0" w:type="dxa"/>
            <w:bottom w:w="0" w:type="dxa"/>
          </w:tblCellMar>
        </w:tblPrEx>
        <w:trPr>
          <w:trHeight w:val="345"/>
        </w:trPr>
        <w:tc>
          <w:tcPr>
            <w:tcW w:w="1916" w:type="dxa"/>
          </w:tcPr>
          <w:p w:rsidR="00297E72" w:rsidRPr="00A40E3E" w:rsidRDefault="00297E72" w:rsidP="005941A5">
            <w:pPr>
              <w:jc w:val="center"/>
            </w:pPr>
            <w:r w:rsidRPr="00A40E3E">
              <w:t>017</w:t>
            </w:r>
          </w:p>
        </w:tc>
        <w:tc>
          <w:tcPr>
            <w:tcW w:w="3952" w:type="dxa"/>
          </w:tcPr>
          <w:p w:rsidR="00297E72" w:rsidRPr="00961196" w:rsidRDefault="00297E72" w:rsidP="00782790">
            <w:pPr>
              <w:jc w:val="center"/>
            </w:pPr>
            <w:r>
              <w:t>207 05030 10 0000 180</w:t>
            </w:r>
          </w:p>
        </w:tc>
        <w:tc>
          <w:tcPr>
            <w:tcW w:w="4566" w:type="dxa"/>
          </w:tcPr>
          <w:p w:rsidR="00297E72" w:rsidRPr="00D45AB4" w:rsidRDefault="00297E72" w:rsidP="00782790">
            <w:pPr>
              <w:rPr>
                <w:sz w:val="18"/>
                <w:szCs w:val="18"/>
              </w:rPr>
            </w:pPr>
            <w:r w:rsidRPr="00D45AB4">
              <w:rPr>
                <w:sz w:val="18"/>
                <w:szCs w:val="18"/>
              </w:rPr>
              <w:t>Прочие безвозмездные поступления в бюджеты поселений</w:t>
            </w:r>
          </w:p>
        </w:tc>
      </w:tr>
      <w:tr w:rsidR="00297E72">
        <w:tblPrEx>
          <w:tblCellMar>
            <w:top w:w="0" w:type="dxa"/>
            <w:bottom w:w="0" w:type="dxa"/>
          </w:tblCellMar>
        </w:tblPrEx>
        <w:trPr>
          <w:trHeight w:val="345"/>
        </w:trPr>
        <w:tc>
          <w:tcPr>
            <w:tcW w:w="1916" w:type="dxa"/>
          </w:tcPr>
          <w:p w:rsidR="00297E72" w:rsidRPr="00A40E3E" w:rsidRDefault="00297E72" w:rsidP="005941A5">
            <w:pPr>
              <w:jc w:val="center"/>
            </w:pPr>
            <w:r w:rsidRPr="00A40E3E">
              <w:t>017</w:t>
            </w:r>
          </w:p>
        </w:tc>
        <w:tc>
          <w:tcPr>
            <w:tcW w:w="3952" w:type="dxa"/>
          </w:tcPr>
          <w:p w:rsidR="00297E72" w:rsidRPr="00F00B41" w:rsidRDefault="00297E72" w:rsidP="00782790">
            <w:pPr>
              <w:jc w:val="center"/>
            </w:pPr>
            <w:r>
              <w:t>208 05000 10 0000 180</w:t>
            </w:r>
          </w:p>
        </w:tc>
        <w:tc>
          <w:tcPr>
            <w:tcW w:w="4566" w:type="dxa"/>
          </w:tcPr>
          <w:p w:rsidR="00297E72" w:rsidRPr="00D45AB4" w:rsidRDefault="00297E72" w:rsidP="00782790">
            <w:pPr>
              <w:rPr>
                <w:sz w:val="18"/>
                <w:szCs w:val="18"/>
              </w:rPr>
            </w:pPr>
            <w:r w:rsidRPr="00D45AB4">
              <w:rPr>
                <w:sz w:val="18"/>
                <w:szCs w:val="18"/>
              </w:rPr>
              <w:t>Перечисления из бюджетов</w:t>
            </w:r>
            <w:r>
              <w:rPr>
                <w:sz w:val="20"/>
                <w:szCs w:val="20"/>
              </w:rPr>
              <w:t xml:space="preserve"> сельских</w:t>
            </w:r>
            <w:r w:rsidRPr="00D45AB4">
              <w:rPr>
                <w:sz w:val="18"/>
                <w:szCs w:val="18"/>
              </w:rPr>
              <w:t xml:space="preserve">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w:t>
            </w:r>
          </w:p>
        </w:tc>
      </w:tr>
      <w:tr w:rsidR="00297E72">
        <w:tblPrEx>
          <w:tblCellMar>
            <w:top w:w="0" w:type="dxa"/>
            <w:bottom w:w="0" w:type="dxa"/>
          </w:tblCellMar>
        </w:tblPrEx>
        <w:trPr>
          <w:trHeight w:val="345"/>
        </w:trPr>
        <w:tc>
          <w:tcPr>
            <w:tcW w:w="1916" w:type="dxa"/>
          </w:tcPr>
          <w:p w:rsidR="00297E72" w:rsidRPr="00A40E3E" w:rsidRDefault="00297E72" w:rsidP="005941A5">
            <w:pPr>
              <w:jc w:val="center"/>
            </w:pPr>
            <w:r w:rsidRPr="00A40E3E">
              <w:t>017</w:t>
            </w:r>
          </w:p>
        </w:tc>
        <w:tc>
          <w:tcPr>
            <w:tcW w:w="3952" w:type="dxa"/>
          </w:tcPr>
          <w:p w:rsidR="00297E72" w:rsidRPr="0094128A" w:rsidRDefault="00297E72" w:rsidP="00BB16C3">
            <w:pPr>
              <w:jc w:val="center"/>
            </w:pPr>
            <w:r w:rsidRPr="0094128A">
              <w:t xml:space="preserve">2 18 </w:t>
            </w:r>
            <w:r w:rsidR="00BB16C3">
              <w:t>60</w:t>
            </w:r>
            <w:r w:rsidRPr="0094128A">
              <w:t>010 10 0000 151</w:t>
            </w:r>
          </w:p>
        </w:tc>
        <w:tc>
          <w:tcPr>
            <w:tcW w:w="4566" w:type="dxa"/>
          </w:tcPr>
          <w:p w:rsidR="00297E72" w:rsidRDefault="00297E72" w:rsidP="00FC4F0E">
            <w:pPr>
              <w:rPr>
                <w:sz w:val="20"/>
                <w:szCs w:val="20"/>
              </w:rPr>
            </w:pPr>
            <w:r>
              <w:rPr>
                <w:sz w:val="20"/>
                <w:szCs w:val="20"/>
              </w:rPr>
              <w:t xml:space="preserve">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 </w:t>
            </w:r>
          </w:p>
        </w:tc>
      </w:tr>
      <w:tr w:rsidR="00297E72">
        <w:tblPrEx>
          <w:tblCellMar>
            <w:top w:w="0" w:type="dxa"/>
            <w:bottom w:w="0" w:type="dxa"/>
          </w:tblCellMar>
        </w:tblPrEx>
        <w:trPr>
          <w:trHeight w:val="345"/>
        </w:trPr>
        <w:tc>
          <w:tcPr>
            <w:tcW w:w="1916" w:type="dxa"/>
          </w:tcPr>
          <w:p w:rsidR="00297E72" w:rsidRPr="00A40E3E" w:rsidRDefault="00297E72" w:rsidP="005941A5">
            <w:pPr>
              <w:jc w:val="center"/>
            </w:pPr>
            <w:r w:rsidRPr="00A40E3E">
              <w:t>017</w:t>
            </w:r>
          </w:p>
        </w:tc>
        <w:tc>
          <w:tcPr>
            <w:tcW w:w="3952" w:type="dxa"/>
          </w:tcPr>
          <w:p w:rsidR="00297E72" w:rsidRPr="0094128A" w:rsidRDefault="00297E72" w:rsidP="00782790">
            <w:pPr>
              <w:jc w:val="center"/>
            </w:pPr>
            <w:r w:rsidRPr="0094128A">
              <w:t>2 18 05010 10 0000 180</w:t>
            </w:r>
          </w:p>
        </w:tc>
        <w:tc>
          <w:tcPr>
            <w:tcW w:w="4566" w:type="dxa"/>
          </w:tcPr>
          <w:p w:rsidR="00297E72" w:rsidRDefault="00297E72" w:rsidP="00FC4F0E">
            <w:pPr>
              <w:rPr>
                <w:sz w:val="20"/>
                <w:szCs w:val="20"/>
              </w:rPr>
            </w:pPr>
            <w:r>
              <w:rPr>
                <w:sz w:val="20"/>
                <w:szCs w:val="20"/>
              </w:rPr>
              <w:t>Доходы бюджетов  сельских поселений от возврата бюджетными учреждениями остатков субсидий прошлых лет</w:t>
            </w:r>
          </w:p>
        </w:tc>
      </w:tr>
      <w:tr w:rsidR="00297E72">
        <w:tblPrEx>
          <w:tblCellMar>
            <w:top w:w="0" w:type="dxa"/>
            <w:bottom w:w="0" w:type="dxa"/>
          </w:tblCellMar>
        </w:tblPrEx>
        <w:trPr>
          <w:trHeight w:val="345"/>
        </w:trPr>
        <w:tc>
          <w:tcPr>
            <w:tcW w:w="1916" w:type="dxa"/>
          </w:tcPr>
          <w:p w:rsidR="00297E72" w:rsidRPr="00A40E3E" w:rsidRDefault="00297E72" w:rsidP="005941A5">
            <w:pPr>
              <w:jc w:val="center"/>
            </w:pPr>
            <w:r w:rsidRPr="00A40E3E">
              <w:t>017</w:t>
            </w:r>
          </w:p>
        </w:tc>
        <w:tc>
          <w:tcPr>
            <w:tcW w:w="3952" w:type="dxa"/>
          </w:tcPr>
          <w:p w:rsidR="00297E72" w:rsidRDefault="00297E72" w:rsidP="00BB16C3">
            <w:pPr>
              <w:jc w:val="center"/>
            </w:pPr>
            <w:r>
              <w:t xml:space="preserve">219 </w:t>
            </w:r>
            <w:r w:rsidR="00BB16C3">
              <w:t>60</w:t>
            </w:r>
            <w:r>
              <w:t>000 10 0000 151</w:t>
            </w:r>
          </w:p>
        </w:tc>
        <w:tc>
          <w:tcPr>
            <w:tcW w:w="4566" w:type="dxa"/>
          </w:tcPr>
          <w:p w:rsidR="00297E72" w:rsidRPr="0094128A" w:rsidRDefault="00297E72" w:rsidP="00782790">
            <w:pPr>
              <w:rPr>
                <w:sz w:val="20"/>
                <w:szCs w:val="20"/>
              </w:rPr>
            </w:pPr>
            <w:r w:rsidRPr="0094128A">
              <w:rPr>
                <w:sz w:val="20"/>
                <w:szCs w:val="20"/>
              </w:rPr>
              <w:t>Возврат остатков субсидий, субвенций и иных межбюджетных трансфертов, имеющих целевое назначение прошлых лет, из бюджетов</w:t>
            </w:r>
            <w:r>
              <w:rPr>
                <w:sz w:val="20"/>
                <w:szCs w:val="20"/>
              </w:rPr>
              <w:t xml:space="preserve"> сельских</w:t>
            </w:r>
            <w:r w:rsidRPr="0094128A">
              <w:rPr>
                <w:sz w:val="20"/>
                <w:szCs w:val="20"/>
              </w:rPr>
              <w:t xml:space="preserve">  поселений</w:t>
            </w:r>
          </w:p>
        </w:tc>
      </w:tr>
    </w:tbl>
    <w:p w:rsidR="006B55C0" w:rsidRDefault="00DD73C4" w:rsidP="00DD73C4">
      <w:pPr>
        <w:jc w:val="center"/>
        <w:rPr>
          <w:sz w:val="20"/>
          <w:szCs w:val="20"/>
        </w:rPr>
      </w:pPr>
      <w:r>
        <w:rPr>
          <w:sz w:val="20"/>
          <w:szCs w:val="20"/>
        </w:rPr>
        <w:t xml:space="preserve">                                                              </w:t>
      </w:r>
    </w:p>
    <w:p w:rsidR="000B7434" w:rsidRDefault="006B55C0" w:rsidP="00DD73C4">
      <w:pPr>
        <w:jc w:val="center"/>
        <w:rPr>
          <w:sz w:val="20"/>
          <w:szCs w:val="20"/>
        </w:rPr>
      </w:pPr>
      <w:r>
        <w:rPr>
          <w:sz w:val="20"/>
          <w:szCs w:val="20"/>
        </w:rPr>
        <w:lastRenderedPageBreak/>
        <w:t xml:space="preserve">                                                                            </w:t>
      </w:r>
      <w:r w:rsidR="00DD73C4">
        <w:rPr>
          <w:sz w:val="20"/>
          <w:szCs w:val="20"/>
        </w:rPr>
        <w:t xml:space="preserve"> </w:t>
      </w:r>
    </w:p>
    <w:p w:rsidR="007B4415" w:rsidRDefault="000B7434" w:rsidP="00DD73C4">
      <w:pPr>
        <w:jc w:val="center"/>
        <w:rPr>
          <w:sz w:val="20"/>
          <w:szCs w:val="20"/>
        </w:rPr>
      </w:pPr>
      <w:r>
        <w:rPr>
          <w:sz w:val="20"/>
          <w:szCs w:val="20"/>
        </w:rPr>
        <w:t xml:space="preserve">                                                                           </w:t>
      </w:r>
      <w:r w:rsidR="007B4415">
        <w:rPr>
          <w:sz w:val="20"/>
          <w:szCs w:val="20"/>
        </w:rPr>
        <w:t>Приложение 2</w:t>
      </w:r>
    </w:p>
    <w:p w:rsidR="00FC4F0E" w:rsidRPr="004C5CC1" w:rsidRDefault="00FC4F0E" w:rsidP="00FC4F0E">
      <w:pPr>
        <w:ind w:left="5940"/>
        <w:rPr>
          <w:sz w:val="18"/>
          <w:szCs w:val="18"/>
        </w:rPr>
      </w:pPr>
      <w:r w:rsidRPr="004C5CC1">
        <w:rPr>
          <w:sz w:val="18"/>
          <w:szCs w:val="18"/>
        </w:rPr>
        <w:t xml:space="preserve">к  решению </w:t>
      </w:r>
      <w:r w:rsidR="00735B22">
        <w:rPr>
          <w:sz w:val="18"/>
          <w:szCs w:val="18"/>
        </w:rPr>
        <w:t>№</w:t>
      </w:r>
      <w:r w:rsidR="001302BE">
        <w:rPr>
          <w:sz w:val="18"/>
          <w:szCs w:val="18"/>
        </w:rPr>
        <w:t>9</w:t>
      </w:r>
      <w:r w:rsidR="00735B22">
        <w:rPr>
          <w:sz w:val="18"/>
          <w:szCs w:val="18"/>
        </w:rPr>
        <w:t xml:space="preserve">5 </w:t>
      </w:r>
      <w:r w:rsidR="00370A59">
        <w:rPr>
          <w:sz w:val="18"/>
          <w:szCs w:val="18"/>
        </w:rPr>
        <w:t>дв</w:t>
      </w:r>
      <w:r w:rsidR="005F5F30">
        <w:rPr>
          <w:sz w:val="18"/>
          <w:szCs w:val="18"/>
        </w:rPr>
        <w:t>а</w:t>
      </w:r>
      <w:r w:rsidR="00370A59">
        <w:rPr>
          <w:sz w:val="18"/>
          <w:szCs w:val="18"/>
        </w:rPr>
        <w:t>дцат</w:t>
      </w:r>
      <w:r w:rsidR="005F5F30">
        <w:rPr>
          <w:sz w:val="18"/>
          <w:szCs w:val="18"/>
        </w:rPr>
        <w:t xml:space="preserve">ь </w:t>
      </w:r>
      <w:r w:rsidR="001302BE">
        <w:rPr>
          <w:sz w:val="18"/>
          <w:szCs w:val="18"/>
        </w:rPr>
        <w:t>втор</w:t>
      </w:r>
      <w:r w:rsidR="005F5F30">
        <w:rPr>
          <w:sz w:val="18"/>
          <w:szCs w:val="18"/>
        </w:rPr>
        <w:t>ой</w:t>
      </w:r>
      <w:r>
        <w:rPr>
          <w:sz w:val="18"/>
          <w:szCs w:val="18"/>
        </w:rPr>
        <w:t xml:space="preserve"> </w:t>
      </w:r>
      <w:r w:rsidRPr="004C5CC1">
        <w:rPr>
          <w:sz w:val="18"/>
          <w:szCs w:val="18"/>
        </w:rPr>
        <w:t xml:space="preserve">сессии </w:t>
      </w:r>
      <w:r>
        <w:rPr>
          <w:sz w:val="18"/>
          <w:szCs w:val="18"/>
        </w:rPr>
        <w:t>пя</w:t>
      </w:r>
      <w:r w:rsidRPr="004C5CC1">
        <w:rPr>
          <w:sz w:val="18"/>
          <w:szCs w:val="18"/>
        </w:rPr>
        <w:t>того созыва Совета депутатов Новотроицкого сельсовета «О</w:t>
      </w:r>
      <w:r>
        <w:rPr>
          <w:sz w:val="18"/>
          <w:szCs w:val="18"/>
        </w:rPr>
        <w:t xml:space="preserve"> местном</w:t>
      </w:r>
      <w:r w:rsidRPr="004C5CC1">
        <w:rPr>
          <w:sz w:val="18"/>
          <w:szCs w:val="18"/>
        </w:rPr>
        <w:t xml:space="preserve"> бюджете Новотроицкого сельсовета </w:t>
      </w:r>
      <w:r>
        <w:rPr>
          <w:sz w:val="18"/>
          <w:szCs w:val="18"/>
        </w:rPr>
        <w:t xml:space="preserve"> Татарского района Новосибирской области</w:t>
      </w:r>
    </w:p>
    <w:p w:rsidR="00FC4F0E" w:rsidRPr="004C5CC1" w:rsidRDefault="00FC4F0E" w:rsidP="00FC4F0E">
      <w:pPr>
        <w:ind w:left="5940"/>
        <w:rPr>
          <w:sz w:val="18"/>
          <w:szCs w:val="18"/>
        </w:rPr>
      </w:pPr>
      <w:r>
        <w:rPr>
          <w:sz w:val="18"/>
          <w:szCs w:val="18"/>
        </w:rPr>
        <w:t>на 201</w:t>
      </w:r>
      <w:r w:rsidR="00C624CE">
        <w:rPr>
          <w:sz w:val="18"/>
          <w:szCs w:val="18"/>
        </w:rPr>
        <w:t>8</w:t>
      </w:r>
      <w:r>
        <w:rPr>
          <w:sz w:val="18"/>
          <w:szCs w:val="18"/>
        </w:rPr>
        <w:t xml:space="preserve"> год</w:t>
      </w:r>
      <w:r w:rsidRPr="004C5CC1">
        <w:rPr>
          <w:sz w:val="18"/>
          <w:szCs w:val="18"/>
        </w:rPr>
        <w:t xml:space="preserve"> и плановый период 20</w:t>
      </w:r>
      <w:r>
        <w:rPr>
          <w:sz w:val="18"/>
          <w:szCs w:val="18"/>
        </w:rPr>
        <w:t>1</w:t>
      </w:r>
      <w:r w:rsidR="00C624CE">
        <w:rPr>
          <w:sz w:val="18"/>
          <w:szCs w:val="18"/>
        </w:rPr>
        <w:t>9</w:t>
      </w:r>
      <w:r w:rsidRPr="004C5CC1">
        <w:rPr>
          <w:sz w:val="18"/>
          <w:szCs w:val="18"/>
        </w:rPr>
        <w:t xml:space="preserve"> и 20</w:t>
      </w:r>
      <w:r w:rsidR="00C624CE">
        <w:rPr>
          <w:sz w:val="18"/>
          <w:szCs w:val="18"/>
        </w:rPr>
        <w:t>20</w:t>
      </w:r>
      <w:r w:rsidRPr="004C5CC1">
        <w:rPr>
          <w:sz w:val="18"/>
          <w:szCs w:val="18"/>
        </w:rPr>
        <w:t xml:space="preserve"> годов» </w:t>
      </w:r>
    </w:p>
    <w:p w:rsidR="00510130" w:rsidRPr="004C5CC1" w:rsidRDefault="00510130" w:rsidP="00510130">
      <w:pPr>
        <w:ind w:left="5940"/>
        <w:rPr>
          <w:sz w:val="18"/>
          <w:szCs w:val="18"/>
        </w:rPr>
      </w:pPr>
    </w:p>
    <w:p w:rsidR="007B4415" w:rsidRDefault="007B4415" w:rsidP="007B4415">
      <w:pPr>
        <w:ind w:left="-720" w:firstLine="180"/>
      </w:pPr>
    </w:p>
    <w:p w:rsidR="007B4415" w:rsidRPr="00E22960" w:rsidRDefault="00112340" w:rsidP="007B4415">
      <w:pPr>
        <w:ind w:left="-720" w:firstLine="180"/>
        <w:jc w:val="center"/>
        <w:rPr>
          <w:b/>
          <w:sz w:val="18"/>
          <w:szCs w:val="18"/>
        </w:rPr>
      </w:pPr>
      <w:r>
        <w:rPr>
          <w:b/>
        </w:rPr>
        <w:t>Перечень г</w:t>
      </w:r>
      <w:r w:rsidR="007B4415" w:rsidRPr="008450FC">
        <w:rPr>
          <w:b/>
        </w:rPr>
        <w:t>лавны</w:t>
      </w:r>
      <w:r>
        <w:rPr>
          <w:b/>
        </w:rPr>
        <w:t>х</w:t>
      </w:r>
      <w:r w:rsidR="007B4415" w:rsidRPr="008450FC">
        <w:rPr>
          <w:b/>
        </w:rPr>
        <w:t xml:space="preserve"> администратор</w:t>
      </w:r>
      <w:r>
        <w:rPr>
          <w:b/>
        </w:rPr>
        <w:t>ов</w:t>
      </w:r>
      <w:r w:rsidR="007B4415" w:rsidRPr="008450FC">
        <w:rPr>
          <w:b/>
        </w:rPr>
        <w:t xml:space="preserve"> </w:t>
      </w:r>
      <w:r w:rsidR="007B4415">
        <w:rPr>
          <w:b/>
        </w:rPr>
        <w:t>источников финансирования дефицита</w:t>
      </w:r>
      <w:r w:rsidR="007B4415" w:rsidRPr="008450FC">
        <w:rPr>
          <w:b/>
        </w:rPr>
        <w:t xml:space="preserve"> местного бюджета </w:t>
      </w:r>
    </w:p>
    <w:p w:rsidR="007B4415" w:rsidRPr="003F4A84" w:rsidRDefault="007B4415" w:rsidP="007B4415"/>
    <w:p w:rsidR="007B4415" w:rsidRPr="001357FF" w:rsidRDefault="007B4415" w:rsidP="007B4415">
      <w:pPr>
        <w:rPr>
          <w:szCs w:val="28"/>
        </w:rPr>
      </w:pPr>
    </w:p>
    <w:p w:rsidR="007B4415" w:rsidRDefault="007B4415" w:rsidP="007B4415">
      <w:pPr>
        <w:tabs>
          <w:tab w:val="left" w:pos="5715"/>
        </w:tabs>
        <w:rPr>
          <w:szCs w:val="28"/>
        </w:rPr>
      </w:pPr>
    </w:p>
    <w:tbl>
      <w:tblPr>
        <w:tblpPr w:leftFromText="180" w:rightFromText="180" w:vertAnchor="text" w:horzAnchor="margin" w:tblpXSpec="center" w:tblpY="-10"/>
        <w:tblW w:w="10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6"/>
        <w:gridCol w:w="3772"/>
        <w:gridCol w:w="4746"/>
      </w:tblGrid>
      <w:tr w:rsidR="007B4415">
        <w:tblPrEx>
          <w:tblCellMar>
            <w:top w:w="0" w:type="dxa"/>
            <w:bottom w:w="0" w:type="dxa"/>
          </w:tblCellMar>
        </w:tblPrEx>
        <w:trPr>
          <w:trHeight w:val="720"/>
        </w:trPr>
        <w:tc>
          <w:tcPr>
            <w:tcW w:w="5688" w:type="dxa"/>
            <w:gridSpan w:val="2"/>
          </w:tcPr>
          <w:p w:rsidR="007B4415" w:rsidRPr="00CA7861" w:rsidRDefault="007B4415" w:rsidP="000C347F">
            <w:pPr>
              <w:jc w:val="center"/>
              <w:rPr>
                <w:b/>
                <w:sz w:val="20"/>
                <w:szCs w:val="20"/>
              </w:rPr>
            </w:pPr>
            <w:r w:rsidRPr="00CA7861">
              <w:rPr>
                <w:b/>
                <w:sz w:val="20"/>
                <w:szCs w:val="20"/>
              </w:rPr>
              <w:t xml:space="preserve">Код  бюджетной классификации </w:t>
            </w:r>
          </w:p>
          <w:p w:rsidR="007B4415" w:rsidRPr="00CA7861" w:rsidRDefault="007B4415" w:rsidP="000C347F">
            <w:pPr>
              <w:jc w:val="center"/>
              <w:rPr>
                <w:b/>
                <w:sz w:val="20"/>
                <w:szCs w:val="20"/>
              </w:rPr>
            </w:pPr>
            <w:r w:rsidRPr="00CA7861">
              <w:rPr>
                <w:b/>
                <w:sz w:val="20"/>
                <w:szCs w:val="20"/>
              </w:rPr>
              <w:t>Российской Федерации</w:t>
            </w:r>
          </w:p>
        </w:tc>
        <w:tc>
          <w:tcPr>
            <w:tcW w:w="4746" w:type="dxa"/>
            <w:vMerge w:val="restart"/>
          </w:tcPr>
          <w:p w:rsidR="00100EC0" w:rsidRDefault="00100EC0" w:rsidP="00100EC0">
            <w:pPr>
              <w:jc w:val="center"/>
              <w:rPr>
                <w:b/>
                <w:sz w:val="20"/>
                <w:szCs w:val="20"/>
              </w:rPr>
            </w:pPr>
          </w:p>
          <w:p w:rsidR="00100EC0" w:rsidRDefault="00100EC0" w:rsidP="00100EC0">
            <w:pPr>
              <w:jc w:val="center"/>
              <w:rPr>
                <w:b/>
                <w:sz w:val="20"/>
                <w:szCs w:val="20"/>
              </w:rPr>
            </w:pPr>
          </w:p>
          <w:p w:rsidR="00100EC0" w:rsidRDefault="00100EC0" w:rsidP="00100EC0">
            <w:pPr>
              <w:jc w:val="center"/>
              <w:rPr>
                <w:b/>
                <w:sz w:val="20"/>
                <w:szCs w:val="20"/>
              </w:rPr>
            </w:pPr>
          </w:p>
          <w:p w:rsidR="00100EC0" w:rsidRDefault="00100EC0" w:rsidP="00100EC0">
            <w:pPr>
              <w:jc w:val="center"/>
              <w:rPr>
                <w:b/>
                <w:sz w:val="20"/>
                <w:szCs w:val="20"/>
              </w:rPr>
            </w:pPr>
          </w:p>
          <w:p w:rsidR="007B4415" w:rsidRPr="00CA7861" w:rsidRDefault="007B4415" w:rsidP="00100EC0">
            <w:pPr>
              <w:jc w:val="center"/>
              <w:rPr>
                <w:b/>
                <w:sz w:val="20"/>
                <w:szCs w:val="20"/>
              </w:rPr>
            </w:pPr>
            <w:r w:rsidRPr="00CA7861">
              <w:rPr>
                <w:b/>
                <w:sz w:val="20"/>
                <w:szCs w:val="20"/>
              </w:rPr>
              <w:t>Наименование</w:t>
            </w:r>
          </w:p>
        </w:tc>
      </w:tr>
      <w:tr w:rsidR="007B4415">
        <w:tblPrEx>
          <w:tblCellMar>
            <w:top w:w="0" w:type="dxa"/>
            <w:bottom w:w="0" w:type="dxa"/>
          </w:tblCellMar>
        </w:tblPrEx>
        <w:trPr>
          <w:trHeight w:val="690"/>
        </w:trPr>
        <w:tc>
          <w:tcPr>
            <w:tcW w:w="1916" w:type="dxa"/>
          </w:tcPr>
          <w:p w:rsidR="007B4415" w:rsidRPr="00592DEF" w:rsidRDefault="007B4415" w:rsidP="000C347F">
            <w:pPr>
              <w:jc w:val="both"/>
              <w:rPr>
                <w:b/>
                <w:sz w:val="20"/>
                <w:szCs w:val="20"/>
              </w:rPr>
            </w:pPr>
            <w:r w:rsidRPr="00592DEF">
              <w:rPr>
                <w:b/>
                <w:sz w:val="20"/>
                <w:szCs w:val="20"/>
              </w:rPr>
              <w:t>Главн</w:t>
            </w:r>
            <w:r>
              <w:rPr>
                <w:b/>
                <w:sz w:val="20"/>
                <w:szCs w:val="20"/>
              </w:rPr>
              <w:t>ого</w:t>
            </w:r>
            <w:r w:rsidRPr="00592DEF">
              <w:rPr>
                <w:b/>
                <w:sz w:val="20"/>
                <w:szCs w:val="20"/>
              </w:rPr>
              <w:t xml:space="preserve"> администратор</w:t>
            </w:r>
            <w:r>
              <w:rPr>
                <w:b/>
                <w:sz w:val="20"/>
                <w:szCs w:val="20"/>
              </w:rPr>
              <w:t>а</w:t>
            </w:r>
            <w:r w:rsidRPr="00592DEF">
              <w:rPr>
                <w:b/>
                <w:sz w:val="20"/>
                <w:szCs w:val="20"/>
              </w:rPr>
              <w:t xml:space="preserve"> </w:t>
            </w:r>
            <w:r w:rsidRPr="007E3053">
              <w:rPr>
                <w:b/>
                <w:sz w:val="20"/>
                <w:szCs w:val="20"/>
              </w:rPr>
              <w:t xml:space="preserve"> источников финансирования дефицита   </w:t>
            </w:r>
            <w:r>
              <w:rPr>
                <w:b/>
                <w:sz w:val="20"/>
                <w:szCs w:val="20"/>
              </w:rPr>
              <w:t>бюджета</w:t>
            </w:r>
          </w:p>
        </w:tc>
        <w:tc>
          <w:tcPr>
            <w:tcW w:w="3772" w:type="dxa"/>
          </w:tcPr>
          <w:p w:rsidR="007B4415" w:rsidRPr="00CA7861" w:rsidRDefault="007B4415" w:rsidP="000C347F">
            <w:pPr>
              <w:rPr>
                <w:b/>
                <w:sz w:val="20"/>
                <w:szCs w:val="20"/>
              </w:rPr>
            </w:pPr>
            <w:r w:rsidRPr="00CA7861">
              <w:rPr>
                <w:b/>
                <w:sz w:val="20"/>
                <w:szCs w:val="20"/>
              </w:rPr>
              <w:t>источников финансирования дефицита бюджета</w:t>
            </w:r>
          </w:p>
        </w:tc>
        <w:tc>
          <w:tcPr>
            <w:tcW w:w="4746" w:type="dxa"/>
            <w:vMerge/>
          </w:tcPr>
          <w:p w:rsidR="007B4415" w:rsidRPr="00592DEF" w:rsidRDefault="007B4415" w:rsidP="000C347F">
            <w:pPr>
              <w:rPr>
                <w:b/>
                <w:sz w:val="20"/>
                <w:szCs w:val="20"/>
              </w:rPr>
            </w:pPr>
          </w:p>
        </w:tc>
      </w:tr>
      <w:tr w:rsidR="007B4415">
        <w:tblPrEx>
          <w:tblCellMar>
            <w:top w:w="0" w:type="dxa"/>
            <w:bottom w:w="0" w:type="dxa"/>
          </w:tblCellMar>
        </w:tblPrEx>
        <w:trPr>
          <w:trHeight w:val="345"/>
        </w:trPr>
        <w:tc>
          <w:tcPr>
            <w:tcW w:w="1916" w:type="dxa"/>
          </w:tcPr>
          <w:p w:rsidR="007B4415" w:rsidRPr="008450FC" w:rsidRDefault="007B4415" w:rsidP="000C347F">
            <w:pPr>
              <w:jc w:val="center"/>
              <w:rPr>
                <w:b/>
              </w:rPr>
            </w:pPr>
            <w:r>
              <w:rPr>
                <w:b/>
              </w:rPr>
              <w:t>017</w:t>
            </w:r>
          </w:p>
        </w:tc>
        <w:tc>
          <w:tcPr>
            <w:tcW w:w="3772" w:type="dxa"/>
          </w:tcPr>
          <w:p w:rsidR="007B4415" w:rsidRPr="008450FC" w:rsidRDefault="007B4415" w:rsidP="000C347F">
            <w:pPr>
              <w:rPr>
                <w:b/>
              </w:rPr>
            </w:pPr>
          </w:p>
        </w:tc>
        <w:tc>
          <w:tcPr>
            <w:tcW w:w="4746" w:type="dxa"/>
          </w:tcPr>
          <w:p w:rsidR="007B4415" w:rsidRPr="00CA7861" w:rsidRDefault="007B4415" w:rsidP="000C347F">
            <w:pPr>
              <w:rPr>
                <w:b/>
                <w:sz w:val="22"/>
                <w:szCs w:val="22"/>
              </w:rPr>
            </w:pPr>
            <w:r w:rsidRPr="00CA7861">
              <w:rPr>
                <w:b/>
                <w:sz w:val="22"/>
                <w:szCs w:val="22"/>
              </w:rPr>
              <w:t>администрация Новотроицкого сельсовета Татарского района Новосибирской области</w:t>
            </w:r>
          </w:p>
        </w:tc>
      </w:tr>
      <w:tr w:rsidR="007B4415">
        <w:tblPrEx>
          <w:tblCellMar>
            <w:top w:w="0" w:type="dxa"/>
            <w:bottom w:w="0" w:type="dxa"/>
          </w:tblCellMar>
        </w:tblPrEx>
        <w:trPr>
          <w:trHeight w:val="345"/>
        </w:trPr>
        <w:tc>
          <w:tcPr>
            <w:tcW w:w="1916" w:type="dxa"/>
          </w:tcPr>
          <w:p w:rsidR="007B4415" w:rsidRPr="0034214D" w:rsidRDefault="005941A5" w:rsidP="000C347F">
            <w:pPr>
              <w:jc w:val="center"/>
            </w:pPr>
            <w:r>
              <w:t>017</w:t>
            </w:r>
          </w:p>
        </w:tc>
        <w:tc>
          <w:tcPr>
            <w:tcW w:w="3772" w:type="dxa"/>
          </w:tcPr>
          <w:p w:rsidR="007B4415" w:rsidRPr="00F50C31" w:rsidRDefault="007B4415" w:rsidP="000C347F">
            <w:pPr>
              <w:jc w:val="center"/>
            </w:pPr>
            <w:r w:rsidRPr="00F50C31">
              <w:t xml:space="preserve"> 01 03 0</w:t>
            </w:r>
            <w:r w:rsidR="006B55C0">
              <w:t>1</w:t>
            </w:r>
            <w:r w:rsidRPr="00F50C31">
              <w:t xml:space="preserve"> 0</w:t>
            </w:r>
            <w:r w:rsidR="006B55C0">
              <w:t>0</w:t>
            </w:r>
            <w:r w:rsidRPr="00F50C31">
              <w:t xml:space="preserve"> 10 0000 710</w:t>
            </w:r>
          </w:p>
        </w:tc>
        <w:tc>
          <w:tcPr>
            <w:tcW w:w="4746" w:type="dxa"/>
          </w:tcPr>
          <w:p w:rsidR="007B4415" w:rsidRPr="00CA7861" w:rsidRDefault="007B4415" w:rsidP="000C347F">
            <w:pPr>
              <w:jc w:val="both"/>
              <w:rPr>
                <w:sz w:val="22"/>
                <w:szCs w:val="22"/>
              </w:rPr>
            </w:pPr>
            <w:r>
              <w:rPr>
                <w:sz w:val="22"/>
                <w:szCs w:val="22"/>
              </w:rPr>
              <w:t>Получение</w:t>
            </w:r>
            <w:r w:rsidRPr="00CA7861">
              <w:rPr>
                <w:sz w:val="22"/>
                <w:szCs w:val="22"/>
              </w:rPr>
              <w:t xml:space="preserve"> кредит</w:t>
            </w:r>
            <w:r>
              <w:rPr>
                <w:sz w:val="22"/>
                <w:szCs w:val="22"/>
              </w:rPr>
              <w:t>ов</w:t>
            </w:r>
            <w:r w:rsidRPr="00CA7861">
              <w:rPr>
                <w:sz w:val="22"/>
                <w:szCs w:val="22"/>
              </w:rPr>
              <w:t xml:space="preserve"> от других бюджетов бюджетной системы Российской Федерации бюджетами </w:t>
            </w:r>
            <w:r w:rsidR="00313CA9">
              <w:rPr>
                <w:sz w:val="20"/>
                <w:szCs w:val="20"/>
              </w:rPr>
              <w:t xml:space="preserve"> </w:t>
            </w:r>
            <w:r w:rsidR="00313CA9" w:rsidRPr="00313CA9">
              <w:rPr>
                <w:sz w:val="22"/>
                <w:szCs w:val="22"/>
              </w:rPr>
              <w:t>сельских</w:t>
            </w:r>
            <w:r w:rsidR="00313CA9" w:rsidRPr="00CA7861">
              <w:rPr>
                <w:sz w:val="22"/>
                <w:szCs w:val="22"/>
              </w:rPr>
              <w:t xml:space="preserve"> </w:t>
            </w:r>
            <w:r w:rsidRPr="00CA7861">
              <w:rPr>
                <w:sz w:val="22"/>
                <w:szCs w:val="22"/>
              </w:rPr>
              <w:t>поселений в валюте Российской Федерации</w:t>
            </w:r>
          </w:p>
        </w:tc>
      </w:tr>
      <w:tr w:rsidR="007B4415">
        <w:tblPrEx>
          <w:tblCellMar>
            <w:top w:w="0" w:type="dxa"/>
            <w:bottom w:w="0" w:type="dxa"/>
          </w:tblCellMar>
        </w:tblPrEx>
        <w:trPr>
          <w:trHeight w:val="345"/>
        </w:trPr>
        <w:tc>
          <w:tcPr>
            <w:tcW w:w="1916" w:type="dxa"/>
          </w:tcPr>
          <w:p w:rsidR="007B4415" w:rsidRPr="0034214D" w:rsidRDefault="005941A5" w:rsidP="000C347F">
            <w:pPr>
              <w:jc w:val="center"/>
            </w:pPr>
            <w:r>
              <w:t>017</w:t>
            </w:r>
          </w:p>
        </w:tc>
        <w:tc>
          <w:tcPr>
            <w:tcW w:w="3772" w:type="dxa"/>
          </w:tcPr>
          <w:p w:rsidR="007B4415" w:rsidRPr="00F50C31" w:rsidRDefault="007B4415" w:rsidP="000C347F">
            <w:pPr>
              <w:jc w:val="center"/>
            </w:pPr>
            <w:r w:rsidRPr="00F50C31">
              <w:t>01 03 0</w:t>
            </w:r>
            <w:r w:rsidR="006B55C0">
              <w:t>1</w:t>
            </w:r>
            <w:r w:rsidRPr="00F50C31">
              <w:t xml:space="preserve"> 0</w:t>
            </w:r>
            <w:r w:rsidR="006B55C0">
              <w:t>0</w:t>
            </w:r>
            <w:r w:rsidRPr="00F50C31">
              <w:t xml:space="preserve"> 10 0000 810</w:t>
            </w:r>
          </w:p>
        </w:tc>
        <w:tc>
          <w:tcPr>
            <w:tcW w:w="4746" w:type="dxa"/>
          </w:tcPr>
          <w:p w:rsidR="007B4415" w:rsidRPr="00CA7861" w:rsidRDefault="007B4415" w:rsidP="000C347F">
            <w:pPr>
              <w:jc w:val="both"/>
              <w:rPr>
                <w:sz w:val="22"/>
                <w:szCs w:val="22"/>
              </w:rPr>
            </w:pPr>
            <w:r w:rsidRPr="00CA7861">
              <w:rPr>
                <w:sz w:val="22"/>
                <w:szCs w:val="22"/>
              </w:rPr>
              <w:t>Погашение бюджет</w:t>
            </w:r>
            <w:r>
              <w:rPr>
                <w:sz w:val="22"/>
                <w:szCs w:val="22"/>
              </w:rPr>
              <w:t>ами</w:t>
            </w:r>
            <w:r w:rsidR="00313CA9" w:rsidRPr="00313CA9">
              <w:rPr>
                <w:sz w:val="22"/>
                <w:szCs w:val="22"/>
              </w:rPr>
              <w:t xml:space="preserve"> сельских</w:t>
            </w:r>
            <w:r w:rsidR="00313CA9">
              <w:rPr>
                <w:sz w:val="22"/>
                <w:szCs w:val="22"/>
              </w:rPr>
              <w:t xml:space="preserve"> </w:t>
            </w:r>
            <w:r>
              <w:rPr>
                <w:sz w:val="22"/>
                <w:szCs w:val="22"/>
              </w:rPr>
              <w:t xml:space="preserve"> поселений</w:t>
            </w:r>
            <w:r w:rsidRPr="00CA7861">
              <w:rPr>
                <w:sz w:val="22"/>
                <w:szCs w:val="22"/>
              </w:rPr>
              <w:t xml:space="preserve"> кредитов от других бюджетов бюджетной системы в валюте Российской Федерации</w:t>
            </w:r>
          </w:p>
        </w:tc>
      </w:tr>
      <w:tr w:rsidR="00112340">
        <w:tblPrEx>
          <w:tblCellMar>
            <w:top w:w="0" w:type="dxa"/>
            <w:bottom w:w="0" w:type="dxa"/>
          </w:tblCellMar>
        </w:tblPrEx>
        <w:trPr>
          <w:trHeight w:val="345"/>
        </w:trPr>
        <w:tc>
          <w:tcPr>
            <w:tcW w:w="1916" w:type="dxa"/>
          </w:tcPr>
          <w:p w:rsidR="00112340" w:rsidRDefault="005941A5" w:rsidP="000C347F">
            <w:pPr>
              <w:jc w:val="center"/>
            </w:pPr>
            <w:r>
              <w:t>017</w:t>
            </w:r>
          </w:p>
        </w:tc>
        <w:tc>
          <w:tcPr>
            <w:tcW w:w="3772" w:type="dxa"/>
          </w:tcPr>
          <w:p w:rsidR="00112340" w:rsidRPr="00F50C31" w:rsidRDefault="00112340" w:rsidP="000C347F">
            <w:pPr>
              <w:jc w:val="center"/>
            </w:pPr>
            <w:r>
              <w:t xml:space="preserve"> 01 05 02 01 10 0000 510</w:t>
            </w:r>
          </w:p>
        </w:tc>
        <w:tc>
          <w:tcPr>
            <w:tcW w:w="4746" w:type="dxa"/>
          </w:tcPr>
          <w:p w:rsidR="00112340" w:rsidRDefault="00112340" w:rsidP="00112340">
            <w:pPr>
              <w:rPr>
                <w:sz w:val="22"/>
                <w:szCs w:val="22"/>
              </w:rPr>
            </w:pPr>
            <w:r>
              <w:rPr>
                <w:sz w:val="22"/>
                <w:szCs w:val="22"/>
              </w:rPr>
              <w:t>Увеличение прочих остатков денежных средств бюджетов</w:t>
            </w:r>
            <w:r w:rsidR="00313CA9" w:rsidRPr="00313CA9">
              <w:rPr>
                <w:sz w:val="22"/>
                <w:szCs w:val="22"/>
              </w:rPr>
              <w:t xml:space="preserve"> сельских</w:t>
            </w:r>
            <w:r w:rsidR="00313CA9">
              <w:rPr>
                <w:sz w:val="22"/>
                <w:szCs w:val="22"/>
              </w:rPr>
              <w:t xml:space="preserve"> </w:t>
            </w:r>
            <w:r>
              <w:rPr>
                <w:sz w:val="22"/>
                <w:szCs w:val="22"/>
              </w:rPr>
              <w:t>поселений</w:t>
            </w:r>
          </w:p>
        </w:tc>
      </w:tr>
      <w:tr w:rsidR="00112340">
        <w:tblPrEx>
          <w:tblCellMar>
            <w:top w:w="0" w:type="dxa"/>
            <w:bottom w:w="0" w:type="dxa"/>
          </w:tblCellMar>
        </w:tblPrEx>
        <w:trPr>
          <w:trHeight w:val="345"/>
        </w:trPr>
        <w:tc>
          <w:tcPr>
            <w:tcW w:w="1916" w:type="dxa"/>
          </w:tcPr>
          <w:p w:rsidR="00112340" w:rsidRDefault="005941A5" w:rsidP="000C347F">
            <w:pPr>
              <w:jc w:val="center"/>
            </w:pPr>
            <w:r>
              <w:t>017</w:t>
            </w:r>
          </w:p>
        </w:tc>
        <w:tc>
          <w:tcPr>
            <w:tcW w:w="3772" w:type="dxa"/>
          </w:tcPr>
          <w:p w:rsidR="00112340" w:rsidRDefault="00112340" w:rsidP="000C347F">
            <w:pPr>
              <w:jc w:val="center"/>
            </w:pPr>
            <w:r>
              <w:t>01 05 02 01 10 0000 610</w:t>
            </w:r>
          </w:p>
        </w:tc>
        <w:tc>
          <w:tcPr>
            <w:tcW w:w="4746" w:type="dxa"/>
          </w:tcPr>
          <w:p w:rsidR="00112340" w:rsidRDefault="00112340" w:rsidP="00112340">
            <w:pPr>
              <w:rPr>
                <w:sz w:val="22"/>
                <w:szCs w:val="22"/>
              </w:rPr>
            </w:pPr>
            <w:r>
              <w:rPr>
                <w:sz w:val="22"/>
                <w:szCs w:val="22"/>
              </w:rPr>
              <w:t>Уменьшение прочих остатков денежных средств бюджетов</w:t>
            </w:r>
            <w:r w:rsidR="00313CA9" w:rsidRPr="00313CA9">
              <w:rPr>
                <w:sz w:val="22"/>
                <w:szCs w:val="22"/>
              </w:rPr>
              <w:t xml:space="preserve"> сельских</w:t>
            </w:r>
            <w:r w:rsidR="00313CA9">
              <w:rPr>
                <w:sz w:val="22"/>
                <w:szCs w:val="22"/>
              </w:rPr>
              <w:t xml:space="preserve"> </w:t>
            </w:r>
            <w:r>
              <w:rPr>
                <w:sz w:val="22"/>
                <w:szCs w:val="22"/>
              </w:rPr>
              <w:t xml:space="preserve"> поселений</w:t>
            </w:r>
          </w:p>
        </w:tc>
      </w:tr>
    </w:tbl>
    <w:p w:rsidR="007B4415" w:rsidRDefault="007B4415" w:rsidP="007B4415">
      <w:pPr>
        <w:tabs>
          <w:tab w:val="left" w:pos="5715"/>
        </w:tabs>
        <w:rPr>
          <w:szCs w:val="28"/>
        </w:rPr>
      </w:pPr>
    </w:p>
    <w:p w:rsidR="007B4415" w:rsidRDefault="007B4415" w:rsidP="007B4415">
      <w:pPr>
        <w:tabs>
          <w:tab w:val="left" w:pos="5715"/>
        </w:tabs>
        <w:rPr>
          <w:szCs w:val="28"/>
        </w:rPr>
      </w:pPr>
    </w:p>
    <w:p w:rsidR="007B4415" w:rsidRDefault="007B4415" w:rsidP="007B4415">
      <w:pPr>
        <w:tabs>
          <w:tab w:val="left" w:pos="5715"/>
        </w:tabs>
        <w:rPr>
          <w:szCs w:val="28"/>
        </w:rPr>
      </w:pPr>
    </w:p>
    <w:p w:rsidR="007B4415" w:rsidRPr="00592DEF" w:rsidRDefault="007B4415" w:rsidP="007B4415">
      <w:pPr>
        <w:rPr>
          <w:szCs w:val="28"/>
        </w:rPr>
      </w:pPr>
    </w:p>
    <w:p w:rsidR="007B4415" w:rsidRDefault="007B4415" w:rsidP="007B4415">
      <w:pPr>
        <w:tabs>
          <w:tab w:val="left" w:pos="5715"/>
        </w:tabs>
        <w:rPr>
          <w:szCs w:val="28"/>
        </w:rPr>
      </w:pPr>
    </w:p>
    <w:p w:rsidR="007B4415" w:rsidRDefault="007B4415" w:rsidP="007B4415">
      <w:pPr>
        <w:tabs>
          <w:tab w:val="left" w:pos="5715"/>
        </w:tabs>
        <w:rPr>
          <w:szCs w:val="28"/>
        </w:rPr>
      </w:pPr>
    </w:p>
    <w:p w:rsidR="007B4415" w:rsidRDefault="007B4415" w:rsidP="007B4415">
      <w:pPr>
        <w:tabs>
          <w:tab w:val="left" w:pos="5715"/>
        </w:tabs>
        <w:rPr>
          <w:szCs w:val="28"/>
        </w:rPr>
      </w:pPr>
    </w:p>
    <w:p w:rsidR="007B4415" w:rsidRDefault="007B4415" w:rsidP="007B4415">
      <w:pPr>
        <w:tabs>
          <w:tab w:val="left" w:pos="5715"/>
        </w:tabs>
        <w:rPr>
          <w:szCs w:val="28"/>
        </w:rPr>
      </w:pPr>
    </w:p>
    <w:p w:rsidR="007B4415" w:rsidRDefault="007B4415" w:rsidP="007B4415">
      <w:pPr>
        <w:tabs>
          <w:tab w:val="left" w:pos="5715"/>
        </w:tabs>
        <w:rPr>
          <w:szCs w:val="28"/>
        </w:rPr>
      </w:pPr>
    </w:p>
    <w:p w:rsidR="007B4415" w:rsidRPr="00592DEF" w:rsidRDefault="007B4415" w:rsidP="007B4415">
      <w:pPr>
        <w:rPr>
          <w:szCs w:val="28"/>
        </w:rPr>
      </w:pPr>
    </w:p>
    <w:p w:rsidR="007B4415" w:rsidRPr="00592DEF" w:rsidRDefault="007B4415" w:rsidP="007B4415">
      <w:pPr>
        <w:rPr>
          <w:szCs w:val="28"/>
        </w:rPr>
      </w:pPr>
    </w:p>
    <w:p w:rsidR="00DD73C4" w:rsidRDefault="00DD73C4" w:rsidP="00405456">
      <w:pPr>
        <w:ind w:left="5940"/>
        <w:rPr>
          <w:sz w:val="20"/>
          <w:szCs w:val="20"/>
        </w:rPr>
      </w:pPr>
    </w:p>
    <w:p w:rsidR="006B55C0" w:rsidRDefault="006B55C0" w:rsidP="00943284">
      <w:pPr>
        <w:ind w:left="5940"/>
        <w:rPr>
          <w:sz w:val="20"/>
          <w:szCs w:val="20"/>
        </w:rPr>
      </w:pPr>
    </w:p>
    <w:p w:rsidR="006B55C0" w:rsidRDefault="006B55C0" w:rsidP="00943284">
      <w:pPr>
        <w:ind w:left="5940"/>
        <w:rPr>
          <w:sz w:val="20"/>
          <w:szCs w:val="20"/>
        </w:rPr>
      </w:pPr>
    </w:p>
    <w:p w:rsidR="006B55C0" w:rsidRDefault="006B55C0" w:rsidP="00943284">
      <w:pPr>
        <w:ind w:left="5940"/>
        <w:rPr>
          <w:sz w:val="20"/>
          <w:szCs w:val="20"/>
        </w:rPr>
      </w:pPr>
    </w:p>
    <w:p w:rsidR="006B55C0" w:rsidRDefault="006B55C0" w:rsidP="00943284">
      <w:pPr>
        <w:ind w:left="5940"/>
        <w:rPr>
          <w:sz w:val="20"/>
          <w:szCs w:val="20"/>
        </w:rPr>
      </w:pPr>
    </w:p>
    <w:p w:rsidR="000B7434" w:rsidRDefault="000B7434" w:rsidP="00943284">
      <w:pPr>
        <w:ind w:left="5940"/>
        <w:rPr>
          <w:sz w:val="20"/>
          <w:szCs w:val="20"/>
        </w:rPr>
      </w:pPr>
    </w:p>
    <w:p w:rsidR="000B7434" w:rsidRDefault="000B7434" w:rsidP="00943284">
      <w:pPr>
        <w:ind w:left="5940"/>
        <w:rPr>
          <w:sz w:val="20"/>
          <w:szCs w:val="20"/>
        </w:rPr>
      </w:pPr>
    </w:p>
    <w:p w:rsidR="000B7434" w:rsidRDefault="000B7434" w:rsidP="00943284">
      <w:pPr>
        <w:ind w:left="5940"/>
        <w:rPr>
          <w:sz w:val="20"/>
          <w:szCs w:val="20"/>
        </w:rPr>
      </w:pPr>
    </w:p>
    <w:p w:rsidR="000B7434" w:rsidRDefault="000B7434" w:rsidP="00943284">
      <w:pPr>
        <w:ind w:left="5940"/>
        <w:rPr>
          <w:sz w:val="20"/>
          <w:szCs w:val="20"/>
        </w:rPr>
      </w:pPr>
    </w:p>
    <w:p w:rsidR="000B7434" w:rsidRDefault="000B7434" w:rsidP="00943284">
      <w:pPr>
        <w:ind w:left="5940"/>
        <w:rPr>
          <w:sz w:val="20"/>
          <w:szCs w:val="20"/>
        </w:rPr>
      </w:pPr>
    </w:p>
    <w:p w:rsidR="000B7434" w:rsidRDefault="000B7434" w:rsidP="00943284">
      <w:pPr>
        <w:ind w:left="5940"/>
        <w:rPr>
          <w:sz w:val="20"/>
          <w:szCs w:val="20"/>
        </w:rPr>
      </w:pPr>
    </w:p>
    <w:p w:rsidR="000B7434" w:rsidRDefault="000B7434" w:rsidP="00943284">
      <w:pPr>
        <w:ind w:left="5940"/>
        <w:rPr>
          <w:sz w:val="20"/>
          <w:szCs w:val="20"/>
        </w:rPr>
      </w:pPr>
    </w:p>
    <w:p w:rsidR="00006CC1" w:rsidRDefault="00006CC1" w:rsidP="00943284">
      <w:pPr>
        <w:ind w:left="5940"/>
        <w:rPr>
          <w:sz w:val="20"/>
          <w:szCs w:val="20"/>
        </w:rPr>
      </w:pPr>
    </w:p>
    <w:p w:rsidR="00405456" w:rsidRDefault="00405456" w:rsidP="00943284">
      <w:pPr>
        <w:ind w:left="5940"/>
        <w:rPr>
          <w:sz w:val="20"/>
          <w:szCs w:val="20"/>
        </w:rPr>
      </w:pPr>
      <w:r>
        <w:rPr>
          <w:sz w:val="20"/>
          <w:szCs w:val="20"/>
        </w:rPr>
        <w:t xml:space="preserve">Приложение </w:t>
      </w:r>
      <w:r w:rsidR="00DA734F">
        <w:rPr>
          <w:sz w:val="20"/>
          <w:szCs w:val="20"/>
        </w:rPr>
        <w:t>3</w:t>
      </w:r>
    </w:p>
    <w:p w:rsidR="00313CA9" w:rsidRPr="004C5CC1" w:rsidRDefault="00313CA9" w:rsidP="00313CA9">
      <w:pPr>
        <w:ind w:left="5940"/>
        <w:rPr>
          <w:sz w:val="18"/>
          <w:szCs w:val="18"/>
        </w:rPr>
      </w:pPr>
      <w:r w:rsidRPr="004C5CC1">
        <w:rPr>
          <w:sz w:val="18"/>
          <w:szCs w:val="18"/>
        </w:rPr>
        <w:t xml:space="preserve">к  решению </w:t>
      </w:r>
      <w:r w:rsidR="00735B22">
        <w:rPr>
          <w:sz w:val="18"/>
          <w:szCs w:val="18"/>
        </w:rPr>
        <w:t>№</w:t>
      </w:r>
      <w:r w:rsidR="00D6287F">
        <w:rPr>
          <w:sz w:val="18"/>
          <w:szCs w:val="18"/>
        </w:rPr>
        <w:t>9</w:t>
      </w:r>
      <w:r w:rsidR="00735B22">
        <w:rPr>
          <w:sz w:val="18"/>
          <w:szCs w:val="18"/>
        </w:rPr>
        <w:t xml:space="preserve">5 </w:t>
      </w:r>
      <w:r w:rsidR="00370A59">
        <w:rPr>
          <w:sz w:val="18"/>
          <w:szCs w:val="18"/>
        </w:rPr>
        <w:t>дв</w:t>
      </w:r>
      <w:r w:rsidR="005F5F30">
        <w:rPr>
          <w:sz w:val="18"/>
          <w:szCs w:val="18"/>
        </w:rPr>
        <w:t>а</w:t>
      </w:r>
      <w:r w:rsidR="00370A59">
        <w:rPr>
          <w:sz w:val="18"/>
          <w:szCs w:val="18"/>
        </w:rPr>
        <w:t>дцат</w:t>
      </w:r>
      <w:r w:rsidR="005F5F30">
        <w:rPr>
          <w:sz w:val="18"/>
          <w:szCs w:val="18"/>
        </w:rPr>
        <w:t>ь</w:t>
      </w:r>
      <w:r>
        <w:rPr>
          <w:sz w:val="18"/>
          <w:szCs w:val="18"/>
        </w:rPr>
        <w:t xml:space="preserve"> </w:t>
      </w:r>
      <w:r w:rsidR="00D6287F">
        <w:rPr>
          <w:sz w:val="18"/>
          <w:szCs w:val="18"/>
        </w:rPr>
        <w:t xml:space="preserve">второй </w:t>
      </w:r>
      <w:r w:rsidRPr="004C5CC1">
        <w:rPr>
          <w:sz w:val="18"/>
          <w:szCs w:val="18"/>
        </w:rPr>
        <w:t xml:space="preserve">сессии </w:t>
      </w:r>
      <w:r>
        <w:rPr>
          <w:sz w:val="18"/>
          <w:szCs w:val="18"/>
        </w:rPr>
        <w:t>пя</w:t>
      </w:r>
      <w:r w:rsidRPr="004C5CC1">
        <w:rPr>
          <w:sz w:val="18"/>
          <w:szCs w:val="18"/>
        </w:rPr>
        <w:t>того созыва Совета депутатов Новотроицкого сельсовета «О</w:t>
      </w:r>
      <w:r>
        <w:rPr>
          <w:sz w:val="18"/>
          <w:szCs w:val="18"/>
        </w:rPr>
        <w:t xml:space="preserve"> местном</w:t>
      </w:r>
      <w:r w:rsidRPr="004C5CC1">
        <w:rPr>
          <w:sz w:val="18"/>
          <w:szCs w:val="18"/>
        </w:rPr>
        <w:t xml:space="preserve"> бюджете Новотроицкого сельсовета </w:t>
      </w:r>
      <w:r>
        <w:rPr>
          <w:sz w:val="18"/>
          <w:szCs w:val="18"/>
        </w:rPr>
        <w:t xml:space="preserve"> Татарского района Новосибирской области</w:t>
      </w:r>
    </w:p>
    <w:p w:rsidR="00313CA9" w:rsidRPr="004C5CC1" w:rsidRDefault="00313CA9" w:rsidP="00313CA9">
      <w:pPr>
        <w:ind w:left="5940"/>
        <w:rPr>
          <w:sz w:val="18"/>
          <w:szCs w:val="18"/>
        </w:rPr>
      </w:pPr>
      <w:r>
        <w:rPr>
          <w:sz w:val="18"/>
          <w:szCs w:val="18"/>
        </w:rPr>
        <w:t>на 201</w:t>
      </w:r>
      <w:r w:rsidR="00C624CE">
        <w:rPr>
          <w:sz w:val="18"/>
          <w:szCs w:val="18"/>
        </w:rPr>
        <w:t>8</w:t>
      </w:r>
      <w:r>
        <w:rPr>
          <w:sz w:val="18"/>
          <w:szCs w:val="18"/>
        </w:rPr>
        <w:t xml:space="preserve"> год</w:t>
      </w:r>
      <w:r w:rsidRPr="004C5CC1">
        <w:rPr>
          <w:sz w:val="18"/>
          <w:szCs w:val="18"/>
        </w:rPr>
        <w:t xml:space="preserve"> и плановый период 20</w:t>
      </w:r>
      <w:r>
        <w:rPr>
          <w:sz w:val="18"/>
          <w:szCs w:val="18"/>
        </w:rPr>
        <w:t>1</w:t>
      </w:r>
      <w:r w:rsidR="00C624CE">
        <w:rPr>
          <w:sz w:val="18"/>
          <w:szCs w:val="18"/>
        </w:rPr>
        <w:t>9</w:t>
      </w:r>
      <w:r w:rsidRPr="004C5CC1">
        <w:rPr>
          <w:sz w:val="18"/>
          <w:szCs w:val="18"/>
        </w:rPr>
        <w:t xml:space="preserve"> и 20</w:t>
      </w:r>
      <w:r w:rsidR="00C624CE">
        <w:rPr>
          <w:sz w:val="18"/>
          <w:szCs w:val="18"/>
        </w:rPr>
        <w:t>20</w:t>
      </w:r>
      <w:r w:rsidRPr="004C5CC1">
        <w:rPr>
          <w:sz w:val="18"/>
          <w:szCs w:val="18"/>
        </w:rPr>
        <w:t xml:space="preserve"> годов» </w:t>
      </w:r>
    </w:p>
    <w:p w:rsidR="00A0198E" w:rsidRDefault="00A0198E" w:rsidP="00405456">
      <w:pPr>
        <w:ind w:left="-720" w:firstLine="180"/>
        <w:jc w:val="center"/>
        <w:rPr>
          <w:b/>
          <w:sz w:val="22"/>
          <w:szCs w:val="22"/>
        </w:rPr>
      </w:pPr>
    </w:p>
    <w:p w:rsidR="00A0198E" w:rsidRDefault="00A0198E" w:rsidP="00405456">
      <w:pPr>
        <w:ind w:left="-720" w:firstLine="180"/>
        <w:jc w:val="center"/>
        <w:rPr>
          <w:b/>
          <w:sz w:val="22"/>
          <w:szCs w:val="22"/>
        </w:rPr>
      </w:pPr>
    </w:p>
    <w:p w:rsidR="00A0198E" w:rsidRDefault="00A0198E" w:rsidP="00405456">
      <w:pPr>
        <w:ind w:left="-720" w:firstLine="180"/>
        <w:jc w:val="center"/>
        <w:rPr>
          <w:b/>
          <w:sz w:val="22"/>
          <w:szCs w:val="22"/>
        </w:rPr>
      </w:pPr>
    </w:p>
    <w:p w:rsidR="00006CC1" w:rsidRDefault="00C32EB9" w:rsidP="00405456">
      <w:pPr>
        <w:ind w:left="-720" w:firstLine="180"/>
        <w:jc w:val="center"/>
      </w:pPr>
      <w:r>
        <w:rPr>
          <w:b/>
          <w:sz w:val="22"/>
          <w:szCs w:val="22"/>
        </w:rPr>
        <w:t>Н</w:t>
      </w:r>
      <w:r w:rsidR="00405456" w:rsidRPr="00D45AB4">
        <w:rPr>
          <w:b/>
          <w:sz w:val="22"/>
          <w:szCs w:val="22"/>
        </w:rPr>
        <w:t>ормативы  распределения</w:t>
      </w:r>
      <w:r w:rsidR="00D0156B" w:rsidRPr="00D45AB4">
        <w:rPr>
          <w:b/>
          <w:sz w:val="22"/>
          <w:szCs w:val="22"/>
        </w:rPr>
        <w:t xml:space="preserve"> доходов между бюджетами бюджетной системы Российской Федерации</w:t>
      </w:r>
      <w:r>
        <w:rPr>
          <w:b/>
          <w:sz w:val="22"/>
          <w:szCs w:val="22"/>
        </w:rPr>
        <w:t>,</w:t>
      </w:r>
      <w:r w:rsidRPr="00C32EB9">
        <w:rPr>
          <w:b/>
          <w:sz w:val="22"/>
          <w:szCs w:val="22"/>
        </w:rPr>
        <w:t xml:space="preserve"> </w:t>
      </w:r>
      <w:r>
        <w:rPr>
          <w:b/>
          <w:sz w:val="22"/>
          <w:szCs w:val="22"/>
        </w:rPr>
        <w:t>н</w:t>
      </w:r>
      <w:r w:rsidRPr="00D45AB4">
        <w:rPr>
          <w:b/>
          <w:sz w:val="22"/>
          <w:szCs w:val="22"/>
        </w:rPr>
        <w:t>е</w:t>
      </w:r>
      <w:r>
        <w:rPr>
          <w:b/>
          <w:sz w:val="22"/>
          <w:szCs w:val="22"/>
        </w:rPr>
        <w:t xml:space="preserve"> </w:t>
      </w:r>
      <w:r w:rsidRPr="00D45AB4">
        <w:rPr>
          <w:b/>
          <w:sz w:val="22"/>
          <w:szCs w:val="22"/>
        </w:rPr>
        <w:t>установленные бюджетным законодательством Российской Федерации</w:t>
      </w:r>
      <w:r w:rsidR="008F2D93" w:rsidRPr="00D45AB4">
        <w:rPr>
          <w:b/>
          <w:sz w:val="22"/>
          <w:szCs w:val="22"/>
        </w:rPr>
        <w:t xml:space="preserve"> </w:t>
      </w:r>
      <w:r w:rsidR="00534596">
        <w:t xml:space="preserve">  </w:t>
      </w:r>
    </w:p>
    <w:p w:rsidR="00006CC1" w:rsidRDefault="00006CC1" w:rsidP="00405456">
      <w:pPr>
        <w:ind w:left="-720" w:firstLine="180"/>
        <w:jc w:val="center"/>
      </w:pPr>
    </w:p>
    <w:p w:rsidR="00006CC1" w:rsidRDefault="00006CC1" w:rsidP="00405456">
      <w:pPr>
        <w:ind w:left="-720" w:firstLine="180"/>
        <w:jc w:val="center"/>
      </w:pPr>
    </w:p>
    <w:p w:rsidR="00405456" w:rsidRPr="00405456" w:rsidRDefault="00534596" w:rsidP="00405456">
      <w:pPr>
        <w:ind w:left="-720" w:firstLine="180"/>
        <w:jc w:val="center"/>
        <w:rPr>
          <w:sz w:val="22"/>
          <w:szCs w:val="22"/>
        </w:rPr>
      </w:pPr>
      <w:r>
        <w:t xml:space="preserve">                                                                                                                      </w:t>
      </w:r>
    </w:p>
    <w:tbl>
      <w:tblPr>
        <w:tblpPr w:leftFromText="180" w:rightFromText="180" w:vertAnchor="text" w:horzAnchor="margin" w:tblpXSpec="center" w:tblpY="114"/>
        <w:tblW w:w="10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65"/>
        <w:gridCol w:w="20"/>
        <w:gridCol w:w="1385"/>
      </w:tblGrid>
      <w:tr w:rsidR="00830114">
        <w:tblPrEx>
          <w:tblCellMar>
            <w:top w:w="0" w:type="dxa"/>
            <w:bottom w:w="0" w:type="dxa"/>
          </w:tblCellMar>
        </w:tblPrEx>
        <w:trPr>
          <w:trHeight w:val="527"/>
        </w:trPr>
        <w:tc>
          <w:tcPr>
            <w:tcW w:w="9265" w:type="dxa"/>
          </w:tcPr>
          <w:p w:rsidR="00830114" w:rsidRDefault="00830114" w:rsidP="008E38D9">
            <w:pPr>
              <w:jc w:val="center"/>
              <w:rPr>
                <w:b/>
                <w:sz w:val="22"/>
                <w:szCs w:val="22"/>
              </w:rPr>
            </w:pPr>
          </w:p>
          <w:p w:rsidR="00830114" w:rsidRPr="00086ED7" w:rsidRDefault="00830114" w:rsidP="008E38D9">
            <w:pPr>
              <w:jc w:val="center"/>
              <w:rPr>
                <w:b/>
                <w:sz w:val="22"/>
                <w:szCs w:val="22"/>
              </w:rPr>
            </w:pPr>
            <w:r>
              <w:rPr>
                <w:b/>
                <w:sz w:val="22"/>
                <w:szCs w:val="22"/>
              </w:rPr>
              <w:t>Наименование  вида доходов</w:t>
            </w:r>
          </w:p>
        </w:tc>
        <w:tc>
          <w:tcPr>
            <w:tcW w:w="1405" w:type="dxa"/>
            <w:gridSpan w:val="2"/>
          </w:tcPr>
          <w:p w:rsidR="00830114" w:rsidRPr="00100EC0" w:rsidRDefault="00830114" w:rsidP="008E38D9">
            <w:pPr>
              <w:rPr>
                <w:b/>
                <w:sz w:val="20"/>
                <w:szCs w:val="20"/>
              </w:rPr>
            </w:pPr>
            <w:r w:rsidRPr="00100EC0">
              <w:rPr>
                <w:b/>
                <w:sz w:val="20"/>
                <w:szCs w:val="20"/>
              </w:rPr>
              <w:t>Нормативы отчислений в местный бюджет</w:t>
            </w:r>
          </w:p>
        </w:tc>
      </w:tr>
      <w:tr w:rsidR="00830114">
        <w:tblPrEx>
          <w:tblCellMar>
            <w:top w:w="0" w:type="dxa"/>
            <w:bottom w:w="0" w:type="dxa"/>
          </w:tblCellMar>
        </w:tblPrEx>
        <w:trPr>
          <w:trHeight w:val="390"/>
        </w:trPr>
        <w:tc>
          <w:tcPr>
            <w:tcW w:w="10670" w:type="dxa"/>
            <w:gridSpan w:val="3"/>
          </w:tcPr>
          <w:p w:rsidR="00830114" w:rsidRPr="00006CC1" w:rsidRDefault="00DD73C4" w:rsidP="008E38D9">
            <w:pPr>
              <w:rPr>
                <w:b/>
              </w:rPr>
            </w:pPr>
            <w:r w:rsidRPr="00006CC1">
              <w:rPr>
                <w:b/>
              </w:rPr>
              <w:t>Задолженность  и  перерасчеты по отмененным налогам, сборам и иным обязательным платежам</w:t>
            </w:r>
          </w:p>
        </w:tc>
      </w:tr>
      <w:tr w:rsidR="00943284">
        <w:tblPrEx>
          <w:tblCellMar>
            <w:top w:w="0" w:type="dxa"/>
            <w:bottom w:w="0" w:type="dxa"/>
          </w:tblCellMar>
        </w:tblPrEx>
        <w:trPr>
          <w:trHeight w:val="294"/>
        </w:trPr>
        <w:tc>
          <w:tcPr>
            <w:tcW w:w="9285" w:type="dxa"/>
            <w:gridSpan w:val="2"/>
          </w:tcPr>
          <w:p w:rsidR="00943284" w:rsidRPr="00006CC1" w:rsidRDefault="00943284" w:rsidP="008E38D9">
            <w:pPr>
              <w:rPr>
                <w:b/>
              </w:rPr>
            </w:pPr>
            <w:r w:rsidRPr="00006CC1">
              <w:t xml:space="preserve">Земельный налог (по обязательствам, возникшим до 1 января 2006 года) мобилизуемый на территориях </w:t>
            </w:r>
            <w:r w:rsidR="00313CA9" w:rsidRPr="00313CA9">
              <w:rPr>
                <w:sz w:val="22"/>
                <w:szCs w:val="22"/>
              </w:rPr>
              <w:t xml:space="preserve"> сельских</w:t>
            </w:r>
            <w:r w:rsidR="00313CA9" w:rsidRPr="00006CC1">
              <w:t xml:space="preserve"> </w:t>
            </w:r>
            <w:r w:rsidRPr="00006CC1">
              <w:t>поселений</w:t>
            </w:r>
          </w:p>
        </w:tc>
        <w:tc>
          <w:tcPr>
            <w:tcW w:w="1385" w:type="dxa"/>
          </w:tcPr>
          <w:p w:rsidR="00943284" w:rsidRPr="00006CC1" w:rsidRDefault="00943284" w:rsidP="008E38D9">
            <w:r w:rsidRPr="00006CC1">
              <w:t>100,0%</w:t>
            </w:r>
          </w:p>
        </w:tc>
      </w:tr>
    </w:tbl>
    <w:p w:rsidR="00AE3886" w:rsidRDefault="00592DEF" w:rsidP="00F6729B">
      <w:pPr>
        <w:tabs>
          <w:tab w:val="left" w:pos="1890"/>
        </w:tabs>
        <w:rPr>
          <w:sz w:val="20"/>
          <w:szCs w:val="20"/>
        </w:rPr>
      </w:pPr>
      <w:r w:rsidRPr="00D0156B">
        <w:rPr>
          <w:sz w:val="20"/>
          <w:szCs w:val="20"/>
        </w:rPr>
        <w:t xml:space="preserve">                                                                                        </w:t>
      </w:r>
      <w:r>
        <w:rPr>
          <w:sz w:val="20"/>
          <w:szCs w:val="20"/>
        </w:rPr>
        <w:t xml:space="preserve">                           </w:t>
      </w:r>
      <w:r w:rsidR="00F83424">
        <w:rPr>
          <w:sz w:val="20"/>
          <w:szCs w:val="20"/>
        </w:rPr>
        <w:t xml:space="preserve">                                           </w:t>
      </w:r>
    </w:p>
    <w:p w:rsidR="00E22960" w:rsidRDefault="00AE3886" w:rsidP="00F146E1">
      <w:pPr>
        <w:jc w:val="center"/>
        <w:rPr>
          <w:sz w:val="20"/>
          <w:szCs w:val="20"/>
        </w:rPr>
      </w:pPr>
      <w:r>
        <w:rPr>
          <w:sz w:val="20"/>
          <w:szCs w:val="20"/>
        </w:rPr>
        <w:t xml:space="preserve">                                                                </w:t>
      </w:r>
    </w:p>
    <w:p w:rsidR="005F503F" w:rsidRDefault="00E22960" w:rsidP="00534596">
      <w:pPr>
        <w:ind w:left="5940"/>
        <w:rPr>
          <w:sz w:val="20"/>
          <w:szCs w:val="20"/>
        </w:rPr>
      </w:pPr>
      <w:r w:rsidRPr="00F6729B">
        <w:rPr>
          <w:sz w:val="18"/>
          <w:szCs w:val="18"/>
        </w:rPr>
        <w:t xml:space="preserve">                                                                       </w:t>
      </w:r>
      <w:r w:rsidR="00F146E1" w:rsidRPr="00F6729B">
        <w:rPr>
          <w:sz w:val="18"/>
          <w:szCs w:val="18"/>
        </w:rPr>
        <w:t xml:space="preserve"> </w:t>
      </w:r>
      <w:r w:rsidR="00F6729B">
        <w:rPr>
          <w:sz w:val="18"/>
          <w:szCs w:val="18"/>
        </w:rPr>
        <w:t xml:space="preserve">   </w:t>
      </w:r>
    </w:p>
    <w:p w:rsidR="00006CC1" w:rsidRDefault="00534596" w:rsidP="00993FB3">
      <w:pPr>
        <w:ind w:left="-720" w:firstLine="180"/>
      </w:pPr>
      <w:r>
        <w:t xml:space="preserve">                                                                                           </w:t>
      </w:r>
    </w:p>
    <w:p w:rsidR="00006CC1" w:rsidRDefault="00006CC1" w:rsidP="00993FB3">
      <w:pPr>
        <w:ind w:left="-720" w:firstLine="180"/>
      </w:pPr>
    </w:p>
    <w:p w:rsidR="00006CC1" w:rsidRDefault="00006CC1" w:rsidP="00993FB3">
      <w:pPr>
        <w:ind w:left="-720" w:firstLine="180"/>
      </w:pPr>
    </w:p>
    <w:p w:rsidR="00006CC1" w:rsidRDefault="00006CC1" w:rsidP="00993FB3">
      <w:pPr>
        <w:ind w:left="-720" w:firstLine="180"/>
      </w:pPr>
    </w:p>
    <w:p w:rsidR="00006CC1" w:rsidRDefault="00006CC1" w:rsidP="00993FB3">
      <w:pPr>
        <w:ind w:left="-720" w:firstLine="180"/>
      </w:pPr>
    </w:p>
    <w:p w:rsidR="00006CC1" w:rsidRDefault="00006CC1" w:rsidP="00993FB3">
      <w:pPr>
        <w:ind w:left="-720" w:firstLine="180"/>
      </w:pPr>
    </w:p>
    <w:p w:rsidR="00006CC1" w:rsidRDefault="00006CC1" w:rsidP="00993FB3">
      <w:pPr>
        <w:ind w:left="-720" w:firstLine="180"/>
      </w:pPr>
    </w:p>
    <w:p w:rsidR="00006CC1" w:rsidRDefault="00006CC1" w:rsidP="00993FB3">
      <w:pPr>
        <w:ind w:left="-720" w:firstLine="180"/>
      </w:pPr>
    </w:p>
    <w:p w:rsidR="00006CC1" w:rsidRDefault="00006CC1" w:rsidP="00993FB3">
      <w:pPr>
        <w:ind w:left="-720" w:firstLine="180"/>
      </w:pPr>
    </w:p>
    <w:p w:rsidR="00006CC1" w:rsidRDefault="00006CC1" w:rsidP="00993FB3">
      <w:pPr>
        <w:ind w:left="-720" w:firstLine="180"/>
      </w:pPr>
    </w:p>
    <w:p w:rsidR="00006CC1" w:rsidRDefault="00006CC1" w:rsidP="00993FB3">
      <w:pPr>
        <w:ind w:left="-720" w:firstLine="180"/>
      </w:pPr>
    </w:p>
    <w:p w:rsidR="00006CC1" w:rsidRDefault="00006CC1" w:rsidP="00993FB3">
      <w:pPr>
        <w:ind w:left="-720" w:firstLine="180"/>
      </w:pPr>
    </w:p>
    <w:p w:rsidR="00006CC1" w:rsidRDefault="00006CC1" w:rsidP="00993FB3">
      <w:pPr>
        <w:ind w:left="-720" w:firstLine="180"/>
      </w:pPr>
    </w:p>
    <w:p w:rsidR="00006CC1" w:rsidRDefault="00006CC1" w:rsidP="00993FB3">
      <w:pPr>
        <w:ind w:left="-720" w:firstLine="180"/>
      </w:pPr>
    </w:p>
    <w:p w:rsidR="00006CC1" w:rsidRDefault="00006CC1" w:rsidP="00993FB3">
      <w:pPr>
        <w:ind w:left="-720" w:firstLine="180"/>
      </w:pPr>
    </w:p>
    <w:p w:rsidR="00006CC1" w:rsidRDefault="00006CC1" w:rsidP="00993FB3">
      <w:pPr>
        <w:ind w:left="-720" w:firstLine="180"/>
      </w:pPr>
    </w:p>
    <w:p w:rsidR="00006CC1" w:rsidRDefault="00006CC1" w:rsidP="00993FB3">
      <w:pPr>
        <w:ind w:left="-720" w:firstLine="180"/>
      </w:pPr>
    </w:p>
    <w:p w:rsidR="00006CC1" w:rsidRDefault="00006CC1" w:rsidP="00993FB3">
      <w:pPr>
        <w:ind w:left="-720" w:firstLine="180"/>
      </w:pPr>
    </w:p>
    <w:p w:rsidR="00006CC1" w:rsidRDefault="00006CC1" w:rsidP="00993FB3">
      <w:pPr>
        <w:ind w:left="-720" w:firstLine="180"/>
      </w:pPr>
    </w:p>
    <w:p w:rsidR="00006CC1" w:rsidRDefault="00006CC1" w:rsidP="00993FB3">
      <w:pPr>
        <w:ind w:left="-720" w:firstLine="180"/>
      </w:pPr>
    </w:p>
    <w:p w:rsidR="00006CC1" w:rsidRDefault="00006CC1" w:rsidP="00993FB3">
      <w:pPr>
        <w:ind w:left="-720" w:firstLine="180"/>
      </w:pPr>
    </w:p>
    <w:p w:rsidR="00006CC1" w:rsidRDefault="00006CC1" w:rsidP="00993FB3">
      <w:pPr>
        <w:ind w:left="-720" w:firstLine="180"/>
      </w:pPr>
    </w:p>
    <w:p w:rsidR="00006CC1" w:rsidRDefault="00006CC1" w:rsidP="00993FB3">
      <w:pPr>
        <w:ind w:left="-720" w:firstLine="180"/>
      </w:pPr>
    </w:p>
    <w:p w:rsidR="00006CC1" w:rsidRDefault="00006CC1" w:rsidP="00993FB3">
      <w:pPr>
        <w:ind w:left="-720" w:firstLine="180"/>
      </w:pPr>
    </w:p>
    <w:p w:rsidR="00006CC1" w:rsidRDefault="00006CC1" w:rsidP="00993FB3">
      <w:pPr>
        <w:ind w:left="-720" w:firstLine="180"/>
      </w:pPr>
    </w:p>
    <w:p w:rsidR="00006CC1" w:rsidRDefault="00006CC1" w:rsidP="00993FB3">
      <w:pPr>
        <w:ind w:left="-720" w:firstLine="180"/>
      </w:pPr>
    </w:p>
    <w:p w:rsidR="00006CC1" w:rsidRDefault="00006CC1" w:rsidP="00993FB3">
      <w:pPr>
        <w:ind w:left="-720" w:firstLine="180"/>
      </w:pPr>
    </w:p>
    <w:p w:rsidR="00006CC1" w:rsidRDefault="00006CC1" w:rsidP="00993FB3">
      <w:pPr>
        <w:ind w:left="-720" w:firstLine="180"/>
      </w:pPr>
    </w:p>
    <w:p w:rsidR="00006CC1" w:rsidRDefault="00006CC1" w:rsidP="00993FB3">
      <w:pPr>
        <w:ind w:left="-720" w:firstLine="180"/>
      </w:pPr>
    </w:p>
    <w:p w:rsidR="00006CC1" w:rsidRDefault="00006CC1" w:rsidP="00993FB3">
      <w:pPr>
        <w:ind w:left="-720" w:firstLine="180"/>
      </w:pPr>
    </w:p>
    <w:p w:rsidR="00592DEF" w:rsidRPr="00592DEF" w:rsidRDefault="00534596" w:rsidP="00993FB3">
      <w:pPr>
        <w:ind w:left="-720" w:firstLine="180"/>
        <w:rPr>
          <w:szCs w:val="28"/>
        </w:rPr>
      </w:pPr>
      <w:r>
        <w:t xml:space="preserve">                                      </w:t>
      </w:r>
    </w:p>
    <w:tbl>
      <w:tblPr>
        <w:tblW w:w="10527" w:type="dxa"/>
        <w:tblInd w:w="-690" w:type="dxa"/>
        <w:tblLayout w:type="fixed"/>
        <w:tblCellMar>
          <w:left w:w="30" w:type="dxa"/>
          <w:right w:w="30" w:type="dxa"/>
        </w:tblCellMar>
        <w:tblLook w:val="0000"/>
      </w:tblPr>
      <w:tblGrid>
        <w:gridCol w:w="6532"/>
        <w:gridCol w:w="456"/>
        <w:gridCol w:w="572"/>
        <w:gridCol w:w="1440"/>
        <w:gridCol w:w="440"/>
        <w:gridCol w:w="1087"/>
      </w:tblGrid>
      <w:tr w:rsidR="004C32A2">
        <w:trPr>
          <w:trHeight w:val="2335"/>
        </w:trPr>
        <w:tc>
          <w:tcPr>
            <w:tcW w:w="10527" w:type="dxa"/>
            <w:gridSpan w:val="6"/>
            <w:tcBorders>
              <w:bottom w:val="single" w:sz="4" w:space="0" w:color="auto"/>
            </w:tcBorders>
          </w:tcPr>
          <w:p w:rsidR="004C32A2" w:rsidRDefault="004C32A2" w:rsidP="00B43E7B">
            <w:pPr>
              <w:autoSpaceDE w:val="0"/>
              <w:autoSpaceDN w:val="0"/>
              <w:adjustRightInd w:val="0"/>
              <w:rPr>
                <w:sz w:val="20"/>
                <w:szCs w:val="20"/>
              </w:rPr>
            </w:pPr>
            <w:r>
              <w:rPr>
                <w:color w:val="000000"/>
                <w:sz w:val="18"/>
                <w:szCs w:val="18"/>
              </w:rPr>
              <w:lastRenderedPageBreak/>
              <w:t xml:space="preserve">                   </w:t>
            </w:r>
            <w:r w:rsidR="00B43E7B">
              <w:rPr>
                <w:color w:val="000000"/>
                <w:sz w:val="18"/>
                <w:szCs w:val="18"/>
              </w:rPr>
              <w:t xml:space="preserve">                                                                                                                       </w:t>
            </w:r>
            <w:r w:rsidR="00B43E7B">
              <w:rPr>
                <w:sz w:val="20"/>
                <w:szCs w:val="20"/>
              </w:rPr>
              <w:t>П</w:t>
            </w:r>
            <w:r>
              <w:rPr>
                <w:sz w:val="20"/>
                <w:szCs w:val="20"/>
              </w:rPr>
              <w:t>риложение 4</w:t>
            </w:r>
          </w:p>
          <w:p w:rsidR="00313CA9" w:rsidRPr="004C5CC1" w:rsidRDefault="00313CA9" w:rsidP="00313CA9">
            <w:pPr>
              <w:ind w:left="5940"/>
              <w:rPr>
                <w:sz w:val="18"/>
                <w:szCs w:val="18"/>
              </w:rPr>
            </w:pPr>
            <w:r w:rsidRPr="004C5CC1">
              <w:rPr>
                <w:sz w:val="18"/>
                <w:szCs w:val="18"/>
              </w:rPr>
              <w:t xml:space="preserve">к  решению </w:t>
            </w:r>
            <w:r w:rsidR="00735B22">
              <w:rPr>
                <w:sz w:val="18"/>
                <w:szCs w:val="18"/>
              </w:rPr>
              <w:t>№</w:t>
            </w:r>
            <w:r w:rsidR="00AF4508">
              <w:rPr>
                <w:sz w:val="18"/>
                <w:szCs w:val="18"/>
              </w:rPr>
              <w:t>9</w:t>
            </w:r>
            <w:r w:rsidR="00735B22">
              <w:rPr>
                <w:sz w:val="18"/>
                <w:szCs w:val="18"/>
              </w:rPr>
              <w:t xml:space="preserve">5 </w:t>
            </w:r>
            <w:r w:rsidR="00370A59">
              <w:rPr>
                <w:sz w:val="18"/>
                <w:szCs w:val="18"/>
              </w:rPr>
              <w:t>двадцат</w:t>
            </w:r>
            <w:r w:rsidR="00735B22">
              <w:rPr>
                <w:sz w:val="18"/>
                <w:szCs w:val="18"/>
              </w:rPr>
              <w:t xml:space="preserve">ь </w:t>
            </w:r>
            <w:r w:rsidR="00AF4508">
              <w:rPr>
                <w:sz w:val="18"/>
                <w:szCs w:val="18"/>
              </w:rPr>
              <w:t>втор</w:t>
            </w:r>
            <w:r w:rsidR="00735B22">
              <w:rPr>
                <w:sz w:val="18"/>
                <w:szCs w:val="18"/>
              </w:rPr>
              <w:t>ой</w:t>
            </w:r>
            <w:r>
              <w:rPr>
                <w:sz w:val="18"/>
                <w:szCs w:val="18"/>
              </w:rPr>
              <w:t xml:space="preserve"> </w:t>
            </w:r>
            <w:r w:rsidRPr="004C5CC1">
              <w:rPr>
                <w:sz w:val="18"/>
                <w:szCs w:val="18"/>
              </w:rPr>
              <w:t xml:space="preserve">сессии </w:t>
            </w:r>
            <w:r>
              <w:rPr>
                <w:sz w:val="18"/>
                <w:szCs w:val="18"/>
              </w:rPr>
              <w:t>пя</w:t>
            </w:r>
            <w:r w:rsidRPr="004C5CC1">
              <w:rPr>
                <w:sz w:val="18"/>
                <w:szCs w:val="18"/>
              </w:rPr>
              <w:t>того созыва Совета депутатов Новотроицкого сельсовета «О</w:t>
            </w:r>
            <w:r>
              <w:rPr>
                <w:sz w:val="18"/>
                <w:szCs w:val="18"/>
              </w:rPr>
              <w:t xml:space="preserve"> местном</w:t>
            </w:r>
            <w:r w:rsidRPr="004C5CC1">
              <w:rPr>
                <w:sz w:val="18"/>
                <w:szCs w:val="18"/>
              </w:rPr>
              <w:t xml:space="preserve"> бюджете Новотроицкого сельсовета </w:t>
            </w:r>
            <w:r>
              <w:rPr>
                <w:sz w:val="18"/>
                <w:szCs w:val="18"/>
              </w:rPr>
              <w:t xml:space="preserve"> Татарского района Новосибирской области на 201</w:t>
            </w:r>
            <w:r w:rsidR="00C624CE">
              <w:rPr>
                <w:sz w:val="18"/>
                <w:szCs w:val="18"/>
              </w:rPr>
              <w:t>8</w:t>
            </w:r>
            <w:r>
              <w:rPr>
                <w:sz w:val="18"/>
                <w:szCs w:val="18"/>
              </w:rPr>
              <w:t xml:space="preserve"> год</w:t>
            </w:r>
            <w:r w:rsidRPr="004C5CC1">
              <w:rPr>
                <w:sz w:val="18"/>
                <w:szCs w:val="18"/>
              </w:rPr>
              <w:t xml:space="preserve"> и плановый период 20</w:t>
            </w:r>
            <w:r>
              <w:rPr>
                <w:sz w:val="18"/>
                <w:szCs w:val="18"/>
              </w:rPr>
              <w:t>1</w:t>
            </w:r>
            <w:r w:rsidR="00C624CE">
              <w:rPr>
                <w:sz w:val="18"/>
                <w:szCs w:val="18"/>
              </w:rPr>
              <w:t>9</w:t>
            </w:r>
            <w:r w:rsidRPr="004C5CC1">
              <w:rPr>
                <w:sz w:val="18"/>
                <w:szCs w:val="18"/>
              </w:rPr>
              <w:t xml:space="preserve"> и 20</w:t>
            </w:r>
            <w:r w:rsidR="00C624CE">
              <w:rPr>
                <w:sz w:val="18"/>
                <w:szCs w:val="18"/>
              </w:rPr>
              <w:t>20</w:t>
            </w:r>
            <w:r w:rsidRPr="004C5CC1">
              <w:rPr>
                <w:sz w:val="18"/>
                <w:szCs w:val="18"/>
              </w:rPr>
              <w:t xml:space="preserve"> годов» </w:t>
            </w:r>
          </w:p>
          <w:p w:rsidR="004C32A2" w:rsidRDefault="004C32A2" w:rsidP="004C32A2">
            <w:pPr>
              <w:jc w:val="both"/>
              <w:rPr>
                <w:rFonts w:ascii="Arial" w:hAnsi="Arial" w:cs="Arial"/>
                <w:color w:val="000000"/>
                <w:sz w:val="18"/>
                <w:szCs w:val="18"/>
              </w:rPr>
            </w:pPr>
          </w:p>
          <w:p w:rsidR="004C32A2" w:rsidRDefault="004C32A2" w:rsidP="004C32A2">
            <w:pPr>
              <w:autoSpaceDE w:val="0"/>
              <w:autoSpaceDN w:val="0"/>
              <w:adjustRightInd w:val="0"/>
              <w:jc w:val="center"/>
              <w:rPr>
                <w:bCs/>
                <w:color w:val="000000"/>
              </w:rPr>
            </w:pPr>
          </w:p>
          <w:p w:rsidR="004C32A2" w:rsidRPr="007944A4" w:rsidRDefault="007944A4" w:rsidP="004C32A2">
            <w:pPr>
              <w:autoSpaceDE w:val="0"/>
              <w:autoSpaceDN w:val="0"/>
              <w:adjustRightInd w:val="0"/>
              <w:jc w:val="center"/>
              <w:rPr>
                <w:b/>
                <w:bCs/>
                <w:color w:val="000000"/>
              </w:rPr>
            </w:pPr>
            <w:r w:rsidRPr="007944A4">
              <w:rPr>
                <w:b/>
                <w:bCs/>
                <w:color w:val="000000"/>
              </w:rPr>
              <w:t xml:space="preserve">РАСПРЕДЕЛЕНИЕ БЮДЖЕТНЫХ АССИГНОВАНИЙ ПО РАЗДЕЛАМ, ПОДРАЗДЕЛАМ, ЦЕЛЕВЫМ СТАТЬЯМ (ГОСУДАРСТВЕНЫМ ПРОГРАММАМ И НЕПРОГРАММНЫМ НАПРАВЛЕНИЯМ ДЕЯТЕЛЬНОСТИ), ГРУППАМ И ПОДГРУППАМ ВИДОВ РАСХОДОВ КЛАССИФИКАЦИИ РАСХОДОВ БЮДЖЕТОВ  </w:t>
            </w:r>
            <w:r w:rsidR="00BD156A">
              <w:rPr>
                <w:b/>
                <w:bCs/>
                <w:color w:val="000000"/>
              </w:rPr>
              <w:t>НА 201</w:t>
            </w:r>
            <w:r w:rsidR="005141E4">
              <w:rPr>
                <w:b/>
                <w:bCs/>
                <w:color w:val="000000"/>
              </w:rPr>
              <w:t>8</w:t>
            </w:r>
            <w:r w:rsidR="00BD156A">
              <w:rPr>
                <w:b/>
                <w:bCs/>
                <w:color w:val="000000"/>
              </w:rPr>
              <w:t xml:space="preserve"> ГОД</w:t>
            </w:r>
            <w:r w:rsidRPr="007944A4">
              <w:rPr>
                <w:b/>
                <w:bCs/>
                <w:color w:val="000000"/>
              </w:rPr>
              <w:t xml:space="preserve"> И ПЛАНОВЫЙ ПЕРИОД 201</w:t>
            </w:r>
            <w:r w:rsidR="005141E4">
              <w:rPr>
                <w:b/>
                <w:bCs/>
                <w:color w:val="000000"/>
              </w:rPr>
              <w:t>9</w:t>
            </w:r>
            <w:r w:rsidRPr="007944A4">
              <w:rPr>
                <w:b/>
                <w:bCs/>
                <w:color w:val="000000"/>
              </w:rPr>
              <w:t xml:space="preserve"> И 20</w:t>
            </w:r>
            <w:r w:rsidR="005141E4">
              <w:rPr>
                <w:b/>
                <w:bCs/>
                <w:color w:val="000000"/>
              </w:rPr>
              <w:t>20</w:t>
            </w:r>
            <w:r w:rsidRPr="007944A4">
              <w:rPr>
                <w:b/>
                <w:bCs/>
                <w:color w:val="000000"/>
              </w:rPr>
              <w:t xml:space="preserve"> ГОДОВ</w:t>
            </w:r>
          </w:p>
          <w:p w:rsidR="004C32A2" w:rsidRPr="004C32A2" w:rsidRDefault="004C32A2" w:rsidP="004C32A2">
            <w:pPr>
              <w:autoSpaceDE w:val="0"/>
              <w:autoSpaceDN w:val="0"/>
              <w:adjustRightInd w:val="0"/>
              <w:jc w:val="center"/>
              <w:rPr>
                <w:bCs/>
                <w:color w:val="000000"/>
              </w:rPr>
            </w:pPr>
            <w:r>
              <w:rPr>
                <w:b/>
                <w:bCs/>
                <w:color w:val="000000"/>
                <w:sz w:val="20"/>
                <w:szCs w:val="20"/>
              </w:rPr>
              <w:t xml:space="preserve">                                                                                                                                                                    </w:t>
            </w:r>
            <w:r w:rsidRPr="004C32A2">
              <w:rPr>
                <w:bCs/>
                <w:color w:val="000000"/>
              </w:rPr>
              <w:t>Таблица 1</w:t>
            </w:r>
          </w:p>
          <w:p w:rsidR="004C32A2" w:rsidRDefault="004C32A2" w:rsidP="004C32A2">
            <w:pPr>
              <w:autoSpaceDE w:val="0"/>
              <w:autoSpaceDN w:val="0"/>
              <w:adjustRightInd w:val="0"/>
              <w:jc w:val="center"/>
              <w:rPr>
                <w:bCs/>
                <w:color w:val="000000"/>
              </w:rPr>
            </w:pPr>
          </w:p>
          <w:p w:rsidR="00313CA9" w:rsidRPr="000F416F" w:rsidRDefault="00857F60" w:rsidP="000F416F">
            <w:pPr>
              <w:autoSpaceDE w:val="0"/>
              <w:autoSpaceDN w:val="0"/>
              <w:adjustRightInd w:val="0"/>
              <w:jc w:val="center"/>
              <w:rPr>
                <w:b/>
                <w:bCs/>
                <w:color w:val="000000"/>
              </w:rPr>
            </w:pPr>
            <w:r w:rsidRPr="000F416F">
              <w:rPr>
                <w:b/>
                <w:bCs/>
                <w:color w:val="000000"/>
              </w:rPr>
              <w:t>Распределение бюджетных ассигнований по разделам, подразделам,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 на  201</w:t>
            </w:r>
            <w:r w:rsidR="00D22CC8">
              <w:rPr>
                <w:b/>
                <w:bCs/>
                <w:color w:val="000000"/>
              </w:rPr>
              <w:t>8</w:t>
            </w:r>
            <w:r w:rsidRPr="000F416F">
              <w:rPr>
                <w:b/>
                <w:bCs/>
                <w:color w:val="000000"/>
              </w:rPr>
              <w:t xml:space="preserve"> год</w:t>
            </w:r>
          </w:p>
          <w:p w:rsidR="00313CA9" w:rsidRDefault="00857F60" w:rsidP="00313CA9">
            <w:pPr>
              <w:autoSpaceDE w:val="0"/>
              <w:autoSpaceDN w:val="0"/>
              <w:adjustRightInd w:val="0"/>
              <w:rPr>
                <w:b/>
                <w:bCs/>
                <w:color w:val="000000"/>
                <w:sz w:val="20"/>
                <w:szCs w:val="20"/>
              </w:rPr>
            </w:pPr>
            <w:r w:rsidRPr="00857F60">
              <w:rPr>
                <w:bCs/>
                <w:color w:val="000000"/>
              </w:rPr>
              <w:t xml:space="preserve"> </w:t>
            </w:r>
            <w:r w:rsidR="004C32A2">
              <w:rPr>
                <w:b/>
                <w:bCs/>
                <w:color w:val="000000"/>
                <w:sz w:val="20"/>
                <w:szCs w:val="20"/>
              </w:rPr>
              <w:t xml:space="preserve">                                                                      </w:t>
            </w:r>
          </w:p>
          <w:p w:rsidR="004C32A2" w:rsidRDefault="004C32A2" w:rsidP="00365330">
            <w:pPr>
              <w:autoSpaceDE w:val="0"/>
              <w:autoSpaceDN w:val="0"/>
              <w:adjustRightInd w:val="0"/>
              <w:jc w:val="center"/>
              <w:rPr>
                <w:b/>
                <w:bCs/>
                <w:color w:val="000000"/>
                <w:sz w:val="20"/>
                <w:szCs w:val="20"/>
              </w:rPr>
            </w:pPr>
            <w:r>
              <w:rPr>
                <w:b/>
                <w:bCs/>
                <w:color w:val="000000"/>
                <w:sz w:val="20"/>
                <w:szCs w:val="20"/>
              </w:rPr>
              <w:t>Тыс.рублей</w:t>
            </w:r>
          </w:p>
          <w:p w:rsidR="00365330" w:rsidRDefault="00365330" w:rsidP="00365330">
            <w:pPr>
              <w:autoSpaceDE w:val="0"/>
              <w:autoSpaceDN w:val="0"/>
              <w:adjustRightInd w:val="0"/>
              <w:jc w:val="center"/>
              <w:rPr>
                <w:rFonts w:ascii="Arial" w:hAnsi="Arial" w:cs="Arial"/>
                <w:color w:val="000000"/>
                <w:sz w:val="20"/>
                <w:szCs w:val="20"/>
              </w:rPr>
            </w:pPr>
          </w:p>
        </w:tc>
      </w:tr>
      <w:tr w:rsidR="004C32A2">
        <w:trPr>
          <w:trHeight w:val="262"/>
        </w:trPr>
        <w:tc>
          <w:tcPr>
            <w:tcW w:w="6532"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b/>
                <w:bCs/>
                <w:color w:val="000000"/>
                <w:sz w:val="22"/>
                <w:szCs w:val="22"/>
              </w:rPr>
            </w:pPr>
            <w:r w:rsidRPr="00D82DE3">
              <w:rPr>
                <w:b/>
                <w:bCs/>
                <w:color w:val="000000"/>
                <w:sz w:val="22"/>
                <w:szCs w:val="22"/>
              </w:rPr>
              <w:t xml:space="preserve"> Наименование</w:t>
            </w:r>
          </w:p>
        </w:tc>
        <w:tc>
          <w:tcPr>
            <w:tcW w:w="456"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b/>
                <w:bCs/>
                <w:color w:val="000000"/>
                <w:sz w:val="22"/>
                <w:szCs w:val="22"/>
              </w:rPr>
            </w:pPr>
            <w:r w:rsidRPr="00D82DE3">
              <w:rPr>
                <w:b/>
                <w:bCs/>
                <w:color w:val="000000"/>
                <w:sz w:val="22"/>
                <w:szCs w:val="22"/>
              </w:rPr>
              <w:t>РЗ</w:t>
            </w:r>
          </w:p>
        </w:tc>
        <w:tc>
          <w:tcPr>
            <w:tcW w:w="572"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b/>
                <w:bCs/>
                <w:color w:val="000000"/>
                <w:sz w:val="22"/>
                <w:szCs w:val="22"/>
              </w:rPr>
            </w:pPr>
            <w:r w:rsidRPr="00D82DE3">
              <w:rPr>
                <w:b/>
                <w:bCs/>
                <w:color w:val="000000"/>
                <w:sz w:val="22"/>
                <w:szCs w:val="22"/>
              </w:rPr>
              <w:t>ПР</w:t>
            </w:r>
          </w:p>
        </w:tc>
        <w:tc>
          <w:tcPr>
            <w:tcW w:w="1440"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b/>
                <w:bCs/>
                <w:color w:val="000000"/>
                <w:sz w:val="22"/>
                <w:szCs w:val="22"/>
              </w:rPr>
            </w:pPr>
            <w:r w:rsidRPr="00D82DE3">
              <w:rPr>
                <w:b/>
                <w:bCs/>
                <w:color w:val="000000"/>
                <w:sz w:val="22"/>
                <w:szCs w:val="22"/>
              </w:rPr>
              <w:t>ЦСР</w:t>
            </w:r>
          </w:p>
        </w:tc>
        <w:tc>
          <w:tcPr>
            <w:tcW w:w="440"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b/>
                <w:bCs/>
                <w:color w:val="000000"/>
                <w:sz w:val="22"/>
                <w:szCs w:val="22"/>
              </w:rPr>
            </w:pPr>
            <w:r w:rsidRPr="00D82DE3">
              <w:rPr>
                <w:b/>
                <w:bCs/>
                <w:color w:val="000000"/>
                <w:sz w:val="22"/>
                <w:szCs w:val="22"/>
              </w:rPr>
              <w:t>ВР</w:t>
            </w:r>
          </w:p>
        </w:tc>
        <w:tc>
          <w:tcPr>
            <w:tcW w:w="1087" w:type="dxa"/>
            <w:tcBorders>
              <w:top w:val="single" w:sz="4" w:space="0" w:color="auto"/>
              <w:left w:val="single" w:sz="4" w:space="0" w:color="auto"/>
              <w:bottom w:val="single" w:sz="4" w:space="0" w:color="auto"/>
            </w:tcBorders>
          </w:tcPr>
          <w:p w:rsidR="004C32A2" w:rsidRPr="00D82DE3" w:rsidRDefault="004C32A2" w:rsidP="004C32A2">
            <w:pPr>
              <w:autoSpaceDE w:val="0"/>
              <w:autoSpaceDN w:val="0"/>
              <w:adjustRightInd w:val="0"/>
              <w:ind w:right="150"/>
              <w:jc w:val="center"/>
              <w:rPr>
                <w:b/>
                <w:bCs/>
                <w:color w:val="000000"/>
                <w:sz w:val="22"/>
                <w:szCs w:val="22"/>
              </w:rPr>
            </w:pPr>
            <w:r w:rsidRPr="00D82DE3">
              <w:rPr>
                <w:b/>
                <w:bCs/>
                <w:color w:val="000000"/>
                <w:sz w:val="22"/>
                <w:szCs w:val="22"/>
              </w:rPr>
              <w:t>Сумма тыс. руб</w:t>
            </w:r>
          </w:p>
        </w:tc>
      </w:tr>
      <w:tr w:rsidR="004C32A2">
        <w:trPr>
          <w:trHeight w:val="178"/>
        </w:trPr>
        <w:tc>
          <w:tcPr>
            <w:tcW w:w="6532"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rPr>
                <w:b/>
                <w:bCs/>
                <w:color w:val="000000"/>
                <w:sz w:val="22"/>
                <w:szCs w:val="22"/>
              </w:rPr>
            </w:pPr>
            <w:r w:rsidRPr="00D82DE3">
              <w:rPr>
                <w:b/>
                <w:bCs/>
                <w:color w:val="000000"/>
                <w:sz w:val="22"/>
                <w:szCs w:val="22"/>
              </w:rPr>
              <w:t>Общегосударственные вопросы</w:t>
            </w:r>
          </w:p>
        </w:tc>
        <w:tc>
          <w:tcPr>
            <w:tcW w:w="456"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b/>
                <w:bCs/>
                <w:color w:val="000000"/>
                <w:sz w:val="22"/>
                <w:szCs w:val="22"/>
              </w:rPr>
            </w:pPr>
            <w:r w:rsidRPr="00D82DE3">
              <w:rPr>
                <w:b/>
                <w:bCs/>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b/>
                <w:bCs/>
                <w:color w:val="000000"/>
                <w:sz w:val="22"/>
                <w:szCs w:val="22"/>
              </w:rPr>
            </w:pPr>
          </w:p>
        </w:tc>
        <w:tc>
          <w:tcPr>
            <w:tcW w:w="440"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b/>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4C32A2" w:rsidRPr="00D82DE3" w:rsidRDefault="00D22CC8" w:rsidP="00440B17">
            <w:pPr>
              <w:autoSpaceDE w:val="0"/>
              <w:autoSpaceDN w:val="0"/>
              <w:adjustRightInd w:val="0"/>
              <w:jc w:val="center"/>
              <w:rPr>
                <w:b/>
                <w:bCs/>
                <w:color w:val="000000"/>
                <w:sz w:val="22"/>
                <w:szCs w:val="22"/>
              </w:rPr>
            </w:pPr>
            <w:r>
              <w:rPr>
                <w:b/>
                <w:bCs/>
                <w:color w:val="000000"/>
                <w:sz w:val="22"/>
                <w:szCs w:val="22"/>
              </w:rPr>
              <w:t>1899,4</w:t>
            </w:r>
          </w:p>
        </w:tc>
      </w:tr>
      <w:tr w:rsidR="004C32A2">
        <w:trPr>
          <w:trHeight w:val="375"/>
        </w:trPr>
        <w:tc>
          <w:tcPr>
            <w:tcW w:w="6532"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rPr>
                <w:b/>
                <w:bCs/>
                <w:color w:val="000000"/>
                <w:sz w:val="22"/>
                <w:szCs w:val="22"/>
              </w:rPr>
            </w:pPr>
            <w:r w:rsidRPr="00D82DE3">
              <w:rPr>
                <w:b/>
                <w:bCs/>
                <w:color w:val="000000"/>
                <w:sz w:val="22"/>
                <w:szCs w:val="22"/>
              </w:rPr>
              <w:t>Функционирование высшего должностного лица субъекта РФ и муниципального образования</w:t>
            </w:r>
          </w:p>
        </w:tc>
        <w:tc>
          <w:tcPr>
            <w:tcW w:w="456"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b/>
                <w:bCs/>
                <w:color w:val="000000"/>
                <w:sz w:val="22"/>
                <w:szCs w:val="22"/>
              </w:rPr>
            </w:pPr>
            <w:r w:rsidRPr="00D82DE3">
              <w:rPr>
                <w:b/>
                <w:bCs/>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b/>
                <w:bCs/>
                <w:color w:val="000000"/>
                <w:sz w:val="22"/>
                <w:szCs w:val="22"/>
              </w:rPr>
            </w:pPr>
            <w:r w:rsidRPr="00D82DE3">
              <w:rPr>
                <w:b/>
                <w:bCs/>
                <w:color w:val="000000"/>
                <w:sz w:val="22"/>
                <w:szCs w:val="22"/>
              </w:rPr>
              <w:t>02</w:t>
            </w:r>
          </w:p>
        </w:tc>
        <w:tc>
          <w:tcPr>
            <w:tcW w:w="1440"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b/>
                <w:bCs/>
                <w:color w:val="000000"/>
                <w:sz w:val="22"/>
                <w:szCs w:val="22"/>
              </w:rPr>
            </w:pPr>
          </w:p>
        </w:tc>
        <w:tc>
          <w:tcPr>
            <w:tcW w:w="440"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b/>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4C32A2" w:rsidRPr="00D82DE3" w:rsidRDefault="00AB2D2F" w:rsidP="004C32A2">
            <w:pPr>
              <w:autoSpaceDE w:val="0"/>
              <w:autoSpaceDN w:val="0"/>
              <w:adjustRightInd w:val="0"/>
              <w:jc w:val="center"/>
              <w:rPr>
                <w:b/>
                <w:bCs/>
                <w:color w:val="000000"/>
                <w:sz w:val="22"/>
                <w:szCs w:val="22"/>
              </w:rPr>
            </w:pPr>
            <w:r w:rsidRPr="00D82DE3">
              <w:rPr>
                <w:b/>
                <w:bCs/>
                <w:color w:val="000000"/>
                <w:sz w:val="22"/>
                <w:szCs w:val="22"/>
              </w:rPr>
              <w:t>464,3</w:t>
            </w:r>
          </w:p>
        </w:tc>
      </w:tr>
      <w:tr w:rsidR="0015400E">
        <w:trPr>
          <w:trHeight w:val="148"/>
        </w:trPr>
        <w:tc>
          <w:tcPr>
            <w:tcW w:w="6532" w:type="dxa"/>
            <w:tcBorders>
              <w:top w:val="single" w:sz="4" w:space="0" w:color="auto"/>
              <w:left w:val="single" w:sz="4" w:space="0" w:color="auto"/>
              <w:bottom w:val="single" w:sz="4" w:space="0" w:color="auto"/>
              <w:right w:val="single" w:sz="4" w:space="0" w:color="auto"/>
            </w:tcBorders>
          </w:tcPr>
          <w:p w:rsidR="0015400E" w:rsidRPr="00D82DE3" w:rsidRDefault="0015400E" w:rsidP="004C32A2">
            <w:pPr>
              <w:autoSpaceDE w:val="0"/>
              <w:autoSpaceDN w:val="0"/>
              <w:adjustRightInd w:val="0"/>
              <w:rPr>
                <w:bCs/>
                <w:color w:val="000000"/>
                <w:sz w:val="22"/>
                <w:szCs w:val="22"/>
              </w:rPr>
            </w:pPr>
            <w:r w:rsidRPr="00D82DE3">
              <w:rPr>
                <w:bCs/>
                <w:color w:val="000000"/>
                <w:sz w:val="22"/>
                <w:szCs w:val="22"/>
              </w:rPr>
              <w:t>Непрограммные направления местного бюджета</w:t>
            </w:r>
          </w:p>
        </w:tc>
        <w:tc>
          <w:tcPr>
            <w:tcW w:w="456" w:type="dxa"/>
            <w:tcBorders>
              <w:top w:val="single" w:sz="4" w:space="0" w:color="auto"/>
              <w:left w:val="single" w:sz="4" w:space="0" w:color="auto"/>
              <w:bottom w:val="single" w:sz="4" w:space="0" w:color="auto"/>
              <w:right w:val="single" w:sz="4" w:space="0" w:color="auto"/>
            </w:tcBorders>
          </w:tcPr>
          <w:p w:rsidR="0015400E" w:rsidRPr="00D82DE3" w:rsidRDefault="0015400E" w:rsidP="004C32A2">
            <w:pPr>
              <w:autoSpaceDE w:val="0"/>
              <w:autoSpaceDN w:val="0"/>
              <w:adjustRightInd w:val="0"/>
              <w:jc w:val="center"/>
              <w:rPr>
                <w:bCs/>
                <w:color w:val="000000"/>
                <w:sz w:val="22"/>
                <w:szCs w:val="22"/>
              </w:rPr>
            </w:pPr>
            <w:r w:rsidRPr="00D82DE3">
              <w:rPr>
                <w:bCs/>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15400E" w:rsidRPr="00D82DE3" w:rsidRDefault="0015400E" w:rsidP="004C32A2">
            <w:pPr>
              <w:autoSpaceDE w:val="0"/>
              <w:autoSpaceDN w:val="0"/>
              <w:adjustRightInd w:val="0"/>
              <w:jc w:val="center"/>
              <w:rPr>
                <w:bCs/>
                <w:color w:val="000000"/>
                <w:sz w:val="22"/>
                <w:szCs w:val="22"/>
              </w:rPr>
            </w:pPr>
            <w:r w:rsidRPr="00D82DE3">
              <w:rPr>
                <w:bCs/>
                <w:color w:val="000000"/>
                <w:sz w:val="22"/>
                <w:szCs w:val="22"/>
              </w:rPr>
              <w:t>02</w:t>
            </w:r>
          </w:p>
        </w:tc>
        <w:tc>
          <w:tcPr>
            <w:tcW w:w="1440" w:type="dxa"/>
            <w:tcBorders>
              <w:top w:val="single" w:sz="4" w:space="0" w:color="auto"/>
              <w:left w:val="single" w:sz="4" w:space="0" w:color="auto"/>
              <w:bottom w:val="single" w:sz="4" w:space="0" w:color="auto"/>
              <w:right w:val="single" w:sz="4" w:space="0" w:color="auto"/>
            </w:tcBorders>
          </w:tcPr>
          <w:p w:rsidR="0015400E" w:rsidRPr="00D82DE3" w:rsidRDefault="0015400E" w:rsidP="004C32A2">
            <w:pPr>
              <w:autoSpaceDE w:val="0"/>
              <w:autoSpaceDN w:val="0"/>
              <w:adjustRightInd w:val="0"/>
              <w:jc w:val="center"/>
              <w:rPr>
                <w:bCs/>
                <w:color w:val="000000"/>
                <w:sz w:val="22"/>
                <w:szCs w:val="22"/>
              </w:rPr>
            </w:pPr>
            <w:r w:rsidRPr="00D82DE3">
              <w:rPr>
                <w:bCs/>
                <w:color w:val="000000"/>
                <w:sz w:val="22"/>
                <w:szCs w:val="22"/>
              </w:rPr>
              <w:t>99.0.</w:t>
            </w:r>
            <w:r w:rsidR="009E379B">
              <w:rPr>
                <w:bCs/>
                <w:color w:val="000000"/>
                <w:sz w:val="22"/>
                <w:szCs w:val="22"/>
              </w:rPr>
              <w:t>00.0</w:t>
            </w:r>
            <w:r w:rsidRPr="00D82DE3">
              <w:rPr>
                <w:bCs/>
                <w:color w:val="000000"/>
                <w:sz w:val="22"/>
                <w:szCs w:val="22"/>
              </w:rPr>
              <w:t>0000</w:t>
            </w:r>
          </w:p>
        </w:tc>
        <w:tc>
          <w:tcPr>
            <w:tcW w:w="440" w:type="dxa"/>
            <w:tcBorders>
              <w:top w:val="single" w:sz="4" w:space="0" w:color="auto"/>
              <w:left w:val="single" w:sz="4" w:space="0" w:color="auto"/>
              <w:bottom w:val="single" w:sz="4" w:space="0" w:color="auto"/>
              <w:right w:val="single" w:sz="4" w:space="0" w:color="auto"/>
            </w:tcBorders>
          </w:tcPr>
          <w:p w:rsidR="0015400E" w:rsidRPr="00D82DE3" w:rsidRDefault="0015400E" w:rsidP="004C32A2">
            <w:pPr>
              <w:autoSpaceDE w:val="0"/>
              <w:autoSpaceDN w:val="0"/>
              <w:adjustRightInd w:val="0"/>
              <w:jc w:val="center"/>
              <w:rPr>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15400E" w:rsidRPr="00D82DE3" w:rsidRDefault="0015400E" w:rsidP="004C32A2">
            <w:pPr>
              <w:autoSpaceDE w:val="0"/>
              <w:autoSpaceDN w:val="0"/>
              <w:adjustRightInd w:val="0"/>
              <w:jc w:val="center"/>
              <w:rPr>
                <w:bCs/>
                <w:color w:val="000000"/>
                <w:sz w:val="22"/>
                <w:szCs w:val="22"/>
              </w:rPr>
            </w:pPr>
            <w:r w:rsidRPr="00D82DE3">
              <w:rPr>
                <w:bCs/>
                <w:color w:val="000000"/>
                <w:sz w:val="22"/>
                <w:szCs w:val="22"/>
              </w:rPr>
              <w:t>464,3</w:t>
            </w:r>
          </w:p>
        </w:tc>
      </w:tr>
      <w:tr w:rsidR="00AB2D2F">
        <w:trPr>
          <w:trHeight w:val="262"/>
        </w:trPr>
        <w:tc>
          <w:tcPr>
            <w:tcW w:w="6532" w:type="dxa"/>
            <w:tcBorders>
              <w:top w:val="single" w:sz="4" w:space="0" w:color="auto"/>
              <w:left w:val="single" w:sz="4" w:space="0" w:color="auto"/>
              <w:bottom w:val="single" w:sz="4" w:space="0" w:color="auto"/>
              <w:right w:val="single" w:sz="4" w:space="0" w:color="auto"/>
            </w:tcBorders>
          </w:tcPr>
          <w:p w:rsidR="00AB2D2F" w:rsidRPr="00D82DE3" w:rsidRDefault="0015400E" w:rsidP="004C32A2">
            <w:pPr>
              <w:autoSpaceDE w:val="0"/>
              <w:autoSpaceDN w:val="0"/>
              <w:adjustRightInd w:val="0"/>
              <w:rPr>
                <w:color w:val="000000"/>
                <w:sz w:val="22"/>
                <w:szCs w:val="22"/>
              </w:rPr>
            </w:pPr>
            <w:r w:rsidRPr="00D82DE3">
              <w:rPr>
                <w:color w:val="000000"/>
                <w:sz w:val="22"/>
                <w:szCs w:val="22"/>
              </w:rPr>
              <w:t>Обеспечение деятельности главы</w:t>
            </w:r>
            <w:r w:rsidR="00EA4CE8" w:rsidRPr="00D82DE3">
              <w:rPr>
                <w:color w:val="000000"/>
                <w:sz w:val="22"/>
                <w:szCs w:val="22"/>
              </w:rPr>
              <w:t xml:space="preserve"> органа муниципального самоуправления</w:t>
            </w:r>
          </w:p>
        </w:tc>
        <w:tc>
          <w:tcPr>
            <w:tcW w:w="456" w:type="dxa"/>
            <w:tcBorders>
              <w:top w:val="single" w:sz="4" w:space="0" w:color="auto"/>
              <w:left w:val="single" w:sz="4" w:space="0" w:color="auto"/>
              <w:bottom w:val="single" w:sz="4" w:space="0" w:color="auto"/>
              <w:right w:val="single" w:sz="4" w:space="0" w:color="auto"/>
            </w:tcBorders>
          </w:tcPr>
          <w:p w:rsidR="00AB2D2F" w:rsidRPr="00D82DE3" w:rsidRDefault="00AB2D2F" w:rsidP="004C32A2">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AB2D2F" w:rsidRPr="00D82DE3" w:rsidRDefault="00AB2D2F" w:rsidP="004C32A2">
            <w:pPr>
              <w:autoSpaceDE w:val="0"/>
              <w:autoSpaceDN w:val="0"/>
              <w:adjustRightInd w:val="0"/>
              <w:jc w:val="center"/>
              <w:rPr>
                <w:color w:val="000000"/>
                <w:sz w:val="22"/>
                <w:szCs w:val="22"/>
              </w:rPr>
            </w:pPr>
            <w:r w:rsidRPr="00D82DE3">
              <w:rPr>
                <w:color w:val="000000"/>
                <w:sz w:val="22"/>
                <w:szCs w:val="22"/>
              </w:rPr>
              <w:t>02</w:t>
            </w:r>
          </w:p>
        </w:tc>
        <w:tc>
          <w:tcPr>
            <w:tcW w:w="1440" w:type="dxa"/>
            <w:tcBorders>
              <w:top w:val="single" w:sz="4" w:space="0" w:color="auto"/>
              <w:left w:val="single" w:sz="4" w:space="0" w:color="auto"/>
              <w:bottom w:val="single" w:sz="4" w:space="0" w:color="auto"/>
              <w:right w:val="single" w:sz="4" w:space="0" w:color="auto"/>
            </w:tcBorders>
          </w:tcPr>
          <w:p w:rsidR="00AB2D2F" w:rsidRPr="00D82DE3" w:rsidRDefault="00EA4CE8" w:rsidP="005F3BEB">
            <w:pPr>
              <w:autoSpaceDE w:val="0"/>
              <w:autoSpaceDN w:val="0"/>
              <w:adjustRightInd w:val="0"/>
              <w:jc w:val="center"/>
              <w:rPr>
                <w:color w:val="000000"/>
                <w:sz w:val="22"/>
                <w:szCs w:val="22"/>
              </w:rPr>
            </w:pPr>
            <w:r w:rsidRPr="00D82DE3">
              <w:rPr>
                <w:color w:val="000000"/>
                <w:sz w:val="22"/>
                <w:szCs w:val="22"/>
              </w:rPr>
              <w:t>99.0</w:t>
            </w:r>
            <w:r w:rsidR="009E379B">
              <w:rPr>
                <w:color w:val="000000"/>
                <w:sz w:val="22"/>
                <w:szCs w:val="22"/>
              </w:rPr>
              <w:t>.00</w:t>
            </w:r>
            <w:r w:rsidRPr="00D82DE3">
              <w:rPr>
                <w:color w:val="000000"/>
                <w:sz w:val="22"/>
                <w:szCs w:val="22"/>
              </w:rPr>
              <w:t>.</w:t>
            </w:r>
            <w:r w:rsidR="005F3BEB">
              <w:rPr>
                <w:color w:val="000000"/>
                <w:sz w:val="22"/>
                <w:szCs w:val="22"/>
              </w:rPr>
              <w:t>0</w:t>
            </w:r>
            <w:r w:rsidRPr="00D82DE3">
              <w:rPr>
                <w:color w:val="000000"/>
                <w:sz w:val="22"/>
                <w:szCs w:val="22"/>
              </w:rPr>
              <w:t>10</w:t>
            </w:r>
            <w:r w:rsidR="005F3BEB">
              <w:rPr>
                <w:color w:val="000000"/>
                <w:sz w:val="22"/>
                <w:szCs w:val="22"/>
              </w:rPr>
              <w:t>2</w:t>
            </w:r>
            <w:r w:rsidR="009E379B">
              <w:rPr>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AB2D2F" w:rsidRPr="00D82DE3" w:rsidRDefault="00AB2D2F" w:rsidP="004C32A2">
            <w:pPr>
              <w:autoSpaceDE w:val="0"/>
              <w:autoSpaceDN w:val="0"/>
              <w:adjustRightInd w:val="0"/>
              <w:jc w:val="center"/>
              <w:rPr>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AB2D2F" w:rsidRPr="00D82DE3" w:rsidRDefault="00AB2D2F" w:rsidP="00AB2D2F">
            <w:pPr>
              <w:jc w:val="center"/>
              <w:rPr>
                <w:sz w:val="22"/>
                <w:szCs w:val="22"/>
              </w:rPr>
            </w:pPr>
            <w:r w:rsidRPr="00D82DE3">
              <w:rPr>
                <w:bCs/>
                <w:color w:val="000000"/>
                <w:sz w:val="22"/>
                <w:szCs w:val="22"/>
              </w:rPr>
              <w:t>464,3</w:t>
            </w:r>
          </w:p>
        </w:tc>
      </w:tr>
      <w:tr w:rsidR="009E379B">
        <w:trPr>
          <w:trHeight w:val="63"/>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rPr>
                <w:color w:val="000000"/>
                <w:sz w:val="22"/>
                <w:szCs w:val="22"/>
              </w:rPr>
            </w:pPr>
            <w:r w:rsidRPr="00D82DE3">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02</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5F3BEB">
            <w:pPr>
              <w:jc w:val="center"/>
            </w:pPr>
            <w:r w:rsidRPr="00B62495">
              <w:rPr>
                <w:color w:val="000000"/>
                <w:sz w:val="22"/>
                <w:szCs w:val="22"/>
              </w:rPr>
              <w:t>99.0.00.</w:t>
            </w:r>
            <w:r w:rsidR="005F3BEB">
              <w:rPr>
                <w:color w:val="000000"/>
                <w:sz w:val="22"/>
                <w:szCs w:val="22"/>
              </w:rPr>
              <w:t>0</w:t>
            </w:r>
            <w:r w:rsidRPr="00B62495">
              <w:rPr>
                <w:color w:val="000000"/>
                <w:sz w:val="22"/>
                <w:szCs w:val="22"/>
              </w:rPr>
              <w:t>10</w:t>
            </w:r>
            <w:r w:rsidR="005F3BEB">
              <w:rPr>
                <w:color w:val="000000"/>
                <w:sz w:val="22"/>
                <w:szCs w:val="22"/>
              </w:rPr>
              <w:t>2</w:t>
            </w:r>
            <w:r w:rsidRPr="00B62495">
              <w:rPr>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100</w:t>
            </w:r>
          </w:p>
        </w:tc>
        <w:tc>
          <w:tcPr>
            <w:tcW w:w="1087" w:type="dxa"/>
            <w:tcBorders>
              <w:top w:val="single" w:sz="4" w:space="0" w:color="auto"/>
              <w:left w:val="single" w:sz="4" w:space="0" w:color="auto"/>
              <w:bottom w:val="single" w:sz="4" w:space="0" w:color="auto"/>
              <w:right w:val="single" w:sz="4" w:space="0" w:color="auto"/>
            </w:tcBorders>
          </w:tcPr>
          <w:p w:rsidR="009E379B" w:rsidRPr="00D82DE3" w:rsidRDefault="009E379B" w:rsidP="00AB2D2F">
            <w:pPr>
              <w:jc w:val="center"/>
              <w:rPr>
                <w:sz w:val="22"/>
                <w:szCs w:val="22"/>
              </w:rPr>
            </w:pPr>
            <w:r w:rsidRPr="00D82DE3">
              <w:rPr>
                <w:bCs/>
                <w:color w:val="000000"/>
                <w:sz w:val="22"/>
                <w:szCs w:val="22"/>
              </w:rPr>
              <w:t>464,3</w:t>
            </w:r>
          </w:p>
        </w:tc>
      </w:tr>
      <w:tr w:rsidR="009E379B">
        <w:trPr>
          <w:trHeight w:val="63"/>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rPr>
                <w:color w:val="000000"/>
                <w:sz w:val="22"/>
                <w:szCs w:val="22"/>
              </w:rPr>
            </w:pPr>
            <w:r w:rsidRPr="00D82DE3">
              <w:rPr>
                <w:color w:val="000000"/>
                <w:sz w:val="22"/>
                <w:szCs w:val="22"/>
              </w:rPr>
              <w:t>Расходы на выплаты персоналу государственных (муниципальных) органов</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02</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5F3BEB">
            <w:pPr>
              <w:jc w:val="center"/>
            </w:pPr>
            <w:r w:rsidRPr="00B62495">
              <w:rPr>
                <w:color w:val="000000"/>
                <w:sz w:val="22"/>
                <w:szCs w:val="22"/>
              </w:rPr>
              <w:t>99.0.00.</w:t>
            </w:r>
            <w:r w:rsidR="005F3BEB">
              <w:rPr>
                <w:color w:val="000000"/>
                <w:sz w:val="22"/>
                <w:szCs w:val="22"/>
              </w:rPr>
              <w:t>0</w:t>
            </w:r>
            <w:r w:rsidRPr="00B62495">
              <w:rPr>
                <w:color w:val="000000"/>
                <w:sz w:val="22"/>
                <w:szCs w:val="22"/>
              </w:rPr>
              <w:t>10</w:t>
            </w:r>
            <w:r w:rsidR="005F3BEB">
              <w:rPr>
                <w:color w:val="000000"/>
                <w:sz w:val="22"/>
                <w:szCs w:val="22"/>
              </w:rPr>
              <w:t>2</w:t>
            </w:r>
            <w:r w:rsidRPr="00B62495">
              <w:rPr>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120</w:t>
            </w:r>
          </w:p>
        </w:tc>
        <w:tc>
          <w:tcPr>
            <w:tcW w:w="1087" w:type="dxa"/>
            <w:tcBorders>
              <w:top w:val="single" w:sz="4" w:space="0" w:color="auto"/>
              <w:left w:val="single" w:sz="4" w:space="0" w:color="auto"/>
              <w:bottom w:val="single" w:sz="4" w:space="0" w:color="auto"/>
              <w:right w:val="single" w:sz="4" w:space="0" w:color="auto"/>
            </w:tcBorders>
          </w:tcPr>
          <w:p w:rsidR="009E379B" w:rsidRPr="00D82DE3" w:rsidRDefault="009E379B" w:rsidP="00AB2D2F">
            <w:pPr>
              <w:jc w:val="center"/>
              <w:rPr>
                <w:sz w:val="22"/>
                <w:szCs w:val="22"/>
              </w:rPr>
            </w:pPr>
            <w:r w:rsidRPr="00D82DE3">
              <w:rPr>
                <w:bCs/>
                <w:color w:val="000000"/>
                <w:sz w:val="22"/>
                <w:szCs w:val="22"/>
              </w:rPr>
              <w:t>464,3</w:t>
            </w:r>
          </w:p>
        </w:tc>
      </w:tr>
      <w:tr w:rsidR="004C32A2">
        <w:trPr>
          <w:trHeight w:val="345"/>
        </w:trPr>
        <w:tc>
          <w:tcPr>
            <w:tcW w:w="6532"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rPr>
                <w:b/>
                <w:bCs/>
                <w:color w:val="000000"/>
                <w:sz w:val="22"/>
                <w:szCs w:val="22"/>
              </w:rPr>
            </w:pPr>
            <w:r w:rsidRPr="00D82DE3">
              <w:rPr>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56"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b/>
                <w:bCs/>
                <w:color w:val="000000"/>
                <w:sz w:val="22"/>
                <w:szCs w:val="22"/>
              </w:rPr>
            </w:pPr>
            <w:r w:rsidRPr="00D82DE3">
              <w:rPr>
                <w:b/>
                <w:bCs/>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b/>
                <w:bCs/>
                <w:color w:val="000000"/>
                <w:sz w:val="22"/>
                <w:szCs w:val="22"/>
              </w:rPr>
            </w:pPr>
            <w:r w:rsidRPr="00D82DE3">
              <w:rPr>
                <w:b/>
                <w:bCs/>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b/>
                <w:bCs/>
                <w:color w:val="000000"/>
                <w:sz w:val="22"/>
                <w:szCs w:val="22"/>
              </w:rPr>
            </w:pPr>
          </w:p>
        </w:tc>
        <w:tc>
          <w:tcPr>
            <w:tcW w:w="440"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b/>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4C32A2" w:rsidRPr="00D82DE3" w:rsidRDefault="00915A42" w:rsidP="00D22CC8">
            <w:pPr>
              <w:autoSpaceDE w:val="0"/>
              <w:autoSpaceDN w:val="0"/>
              <w:adjustRightInd w:val="0"/>
              <w:jc w:val="center"/>
              <w:rPr>
                <w:b/>
                <w:bCs/>
                <w:color w:val="000000"/>
                <w:sz w:val="22"/>
                <w:szCs w:val="22"/>
              </w:rPr>
            </w:pPr>
            <w:r>
              <w:rPr>
                <w:b/>
                <w:bCs/>
                <w:color w:val="000000"/>
                <w:sz w:val="22"/>
                <w:szCs w:val="22"/>
              </w:rPr>
              <w:t>1515,7</w:t>
            </w:r>
          </w:p>
        </w:tc>
      </w:tr>
      <w:tr w:rsidR="00EA4CE8">
        <w:trPr>
          <w:trHeight w:val="93"/>
        </w:trPr>
        <w:tc>
          <w:tcPr>
            <w:tcW w:w="6532" w:type="dxa"/>
            <w:tcBorders>
              <w:top w:val="single" w:sz="4" w:space="0" w:color="auto"/>
              <w:left w:val="single" w:sz="4" w:space="0" w:color="auto"/>
              <w:bottom w:val="single" w:sz="4" w:space="0" w:color="auto"/>
              <w:right w:val="single" w:sz="4" w:space="0" w:color="auto"/>
            </w:tcBorders>
          </w:tcPr>
          <w:p w:rsidR="00EA4CE8" w:rsidRPr="00D82DE3" w:rsidRDefault="00EA4CE8" w:rsidP="00FA0C0B">
            <w:pPr>
              <w:autoSpaceDE w:val="0"/>
              <w:autoSpaceDN w:val="0"/>
              <w:adjustRightInd w:val="0"/>
              <w:rPr>
                <w:bCs/>
                <w:color w:val="000000"/>
                <w:sz w:val="22"/>
                <w:szCs w:val="22"/>
              </w:rPr>
            </w:pPr>
            <w:r w:rsidRPr="00D82DE3">
              <w:rPr>
                <w:bCs/>
                <w:color w:val="000000"/>
                <w:sz w:val="22"/>
                <w:szCs w:val="22"/>
              </w:rPr>
              <w:t>Непрограммные направления местного бюджета</w:t>
            </w:r>
          </w:p>
        </w:tc>
        <w:tc>
          <w:tcPr>
            <w:tcW w:w="456" w:type="dxa"/>
            <w:tcBorders>
              <w:top w:val="single" w:sz="4" w:space="0" w:color="auto"/>
              <w:left w:val="single" w:sz="4" w:space="0" w:color="auto"/>
              <w:bottom w:val="single" w:sz="4" w:space="0" w:color="auto"/>
              <w:right w:val="single" w:sz="4" w:space="0" w:color="auto"/>
            </w:tcBorders>
          </w:tcPr>
          <w:p w:rsidR="00EA4CE8" w:rsidRPr="00D82DE3" w:rsidRDefault="00EA4CE8" w:rsidP="00FA0C0B">
            <w:pPr>
              <w:autoSpaceDE w:val="0"/>
              <w:autoSpaceDN w:val="0"/>
              <w:adjustRightInd w:val="0"/>
              <w:jc w:val="center"/>
              <w:rPr>
                <w:bCs/>
                <w:color w:val="000000"/>
                <w:sz w:val="22"/>
                <w:szCs w:val="22"/>
              </w:rPr>
            </w:pPr>
            <w:r w:rsidRPr="00D82DE3">
              <w:rPr>
                <w:bCs/>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EA4CE8" w:rsidRPr="00D82DE3" w:rsidRDefault="00EA4CE8" w:rsidP="00FA0C0B">
            <w:pPr>
              <w:autoSpaceDE w:val="0"/>
              <w:autoSpaceDN w:val="0"/>
              <w:adjustRightInd w:val="0"/>
              <w:jc w:val="center"/>
              <w:rPr>
                <w:bCs/>
                <w:color w:val="000000"/>
                <w:sz w:val="22"/>
                <w:szCs w:val="22"/>
              </w:rPr>
            </w:pPr>
            <w:r w:rsidRPr="00D82DE3">
              <w:rPr>
                <w:bCs/>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EA4CE8" w:rsidRPr="00D82DE3" w:rsidRDefault="009E379B" w:rsidP="00FA0C0B">
            <w:pPr>
              <w:autoSpaceDE w:val="0"/>
              <w:autoSpaceDN w:val="0"/>
              <w:adjustRightInd w:val="0"/>
              <w:jc w:val="center"/>
              <w:rPr>
                <w:bCs/>
                <w:color w:val="000000"/>
                <w:sz w:val="22"/>
                <w:szCs w:val="22"/>
              </w:rPr>
            </w:pPr>
            <w:r w:rsidRPr="00D82DE3">
              <w:rPr>
                <w:bCs/>
                <w:color w:val="000000"/>
                <w:sz w:val="22"/>
                <w:szCs w:val="22"/>
              </w:rPr>
              <w:t>99.0.</w:t>
            </w:r>
            <w:r>
              <w:rPr>
                <w:bCs/>
                <w:color w:val="000000"/>
                <w:sz w:val="22"/>
                <w:szCs w:val="22"/>
              </w:rPr>
              <w:t>00.0</w:t>
            </w:r>
            <w:r w:rsidRPr="00D82DE3">
              <w:rPr>
                <w:bCs/>
                <w:color w:val="000000"/>
                <w:sz w:val="22"/>
                <w:szCs w:val="22"/>
              </w:rPr>
              <w:t>0000</w:t>
            </w:r>
          </w:p>
        </w:tc>
        <w:tc>
          <w:tcPr>
            <w:tcW w:w="440" w:type="dxa"/>
            <w:tcBorders>
              <w:top w:val="single" w:sz="4" w:space="0" w:color="auto"/>
              <w:left w:val="single" w:sz="4" w:space="0" w:color="auto"/>
              <w:bottom w:val="single" w:sz="4" w:space="0" w:color="auto"/>
              <w:right w:val="single" w:sz="4" w:space="0" w:color="auto"/>
            </w:tcBorders>
          </w:tcPr>
          <w:p w:rsidR="00EA4CE8" w:rsidRPr="00D82DE3" w:rsidRDefault="00EA4CE8" w:rsidP="004C32A2">
            <w:pPr>
              <w:autoSpaceDE w:val="0"/>
              <w:autoSpaceDN w:val="0"/>
              <w:adjustRightInd w:val="0"/>
              <w:jc w:val="center"/>
              <w:rPr>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EA4CE8" w:rsidRPr="00D82DE3" w:rsidRDefault="00D22CC8" w:rsidP="00D22CC8">
            <w:pPr>
              <w:autoSpaceDE w:val="0"/>
              <w:autoSpaceDN w:val="0"/>
              <w:adjustRightInd w:val="0"/>
              <w:jc w:val="center"/>
              <w:rPr>
                <w:color w:val="000000"/>
                <w:sz w:val="22"/>
                <w:szCs w:val="22"/>
              </w:rPr>
            </w:pPr>
            <w:r>
              <w:rPr>
                <w:color w:val="000000"/>
                <w:sz w:val="22"/>
                <w:szCs w:val="22"/>
              </w:rPr>
              <w:t>1435,1</w:t>
            </w:r>
          </w:p>
        </w:tc>
      </w:tr>
      <w:tr w:rsidR="00D82DE3">
        <w:trPr>
          <w:trHeight w:val="93"/>
        </w:trPr>
        <w:tc>
          <w:tcPr>
            <w:tcW w:w="6532" w:type="dxa"/>
            <w:tcBorders>
              <w:top w:val="single" w:sz="4" w:space="0" w:color="auto"/>
              <w:left w:val="single" w:sz="4" w:space="0" w:color="auto"/>
              <w:bottom w:val="single" w:sz="4" w:space="0" w:color="auto"/>
              <w:right w:val="single" w:sz="4" w:space="0" w:color="auto"/>
            </w:tcBorders>
          </w:tcPr>
          <w:p w:rsidR="00D82DE3" w:rsidRPr="00D82DE3" w:rsidRDefault="00D82DE3" w:rsidP="00FA0C0B">
            <w:pPr>
              <w:autoSpaceDE w:val="0"/>
              <w:autoSpaceDN w:val="0"/>
              <w:adjustRightInd w:val="0"/>
              <w:rPr>
                <w:bCs/>
                <w:color w:val="000000"/>
                <w:sz w:val="22"/>
                <w:szCs w:val="22"/>
              </w:rPr>
            </w:pPr>
            <w:r>
              <w:rPr>
                <w:bCs/>
                <w:color w:val="000000"/>
                <w:sz w:val="22"/>
                <w:szCs w:val="22"/>
              </w:rPr>
              <w:t>Обеспечение деятельности администрации муниципальных образований</w:t>
            </w:r>
          </w:p>
        </w:tc>
        <w:tc>
          <w:tcPr>
            <w:tcW w:w="456" w:type="dxa"/>
            <w:tcBorders>
              <w:top w:val="single" w:sz="4" w:space="0" w:color="auto"/>
              <w:left w:val="single" w:sz="4" w:space="0" w:color="auto"/>
              <w:bottom w:val="single" w:sz="4" w:space="0" w:color="auto"/>
              <w:right w:val="single" w:sz="4" w:space="0" w:color="auto"/>
            </w:tcBorders>
          </w:tcPr>
          <w:p w:rsidR="00D82DE3" w:rsidRPr="00D82DE3" w:rsidRDefault="00D82DE3" w:rsidP="00FA0C0B">
            <w:pPr>
              <w:autoSpaceDE w:val="0"/>
              <w:autoSpaceDN w:val="0"/>
              <w:adjustRightInd w:val="0"/>
              <w:jc w:val="center"/>
              <w:rPr>
                <w:bCs/>
                <w:color w:val="000000"/>
                <w:sz w:val="22"/>
                <w:szCs w:val="22"/>
              </w:rPr>
            </w:pPr>
            <w:r>
              <w:rPr>
                <w:bCs/>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D82DE3" w:rsidRPr="00D82DE3" w:rsidRDefault="00D82DE3" w:rsidP="00FA0C0B">
            <w:pPr>
              <w:autoSpaceDE w:val="0"/>
              <w:autoSpaceDN w:val="0"/>
              <w:adjustRightInd w:val="0"/>
              <w:jc w:val="center"/>
              <w:rPr>
                <w:bCs/>
                <w:color w:val="000000"/>
                <w:sz w:val="22"/>
                <w:szCs w:val="22"/>
              </w:rPr>
            </w:pPr>
            <w:r>
              <w:rPr>
                <w:bCs/>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D82DE3" w:rsidRPr="00D82DE3" w:rsidRDefault="00D82DE3" w:rsidP="005F3BEB">
            <w:pPr>
              <w:autoSpaceDE w:val="0"/>
              <w:autoSpaceDN w:val="0"/>
              <w:adjustRightInd w:val="0"/>
              <w:jc w:val="center"/>
              <w:rPr>
                <w:bCs/>
                <w:color w:val="000000"/>
                <w:sz w:val="22"/>
                <w:szCs w:val="22"/>
              </w:rPr>
            </w:pPr>
            <w:r w:rsidRPr="00D82DE3">
              <w:rPr>
                <w:color w:val="000000"/>
                <w:sz w:val="22"/>
                <w:szCs w:val="22"/>
              </w:rPr>
              <w:t>99.0.</w:t>
            </w:r>
            <w:r w:rsidR="009E379B">
              <w:rPr>
                <w:color w:val="000000"/>
                <w:sz w:val="22"/>
                <w:szCs w:val="22"/>
              </w:rPr>
              <w:t>00.</w:t>
            </w:r>
            <w:r w:rsidR="005F3BEB">
              <w:rPr>
                <w:color w:val="000000"/>
                <w:sz w:val="22"/>
                <w:szCs w:val="22"/>
              </w:rPr>
              <w:t>0</w:t>
            </w:r>
            <w:r w:rsidRPr="00D82DE3">
              <w:rPr>
                <w:color w:val="000000"/>
                <w:sz w:val="22"/>
                <w:szCs w:val="22"/>
              </w:rPr>
              <w:t>10</w:t>
            </w:r>
            <w:r>
              <w:rPr>
                <w:color w:val="000000"/>
                <w:sz w:val="22"/>
                <w:szCs w:val="22"/>
              </w:rPr>
              <w:t>3</w:t>
            </w:r>
            <w:r w:rsidR="009E379B">
              <w:rPr>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D82DE3" w:rsidRPr="00D82DE3" w:rsidRDefault="00D82DE3" w:rsidP="004C32A2">
            <w:pPr>
              <w:autoSpaceDE w:val="0"/>
              <w:autoSpaceDN w:val="0"/>
              <w:adjustRightInd w:val="0"/>
              <w:jc w:val="center"/>
              <w:rPr>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D82DE3" w:rsidRPr="00D82DE3" w:rsidRDefault="00D22CC8" w:rsidP="00D22CC8">
            <w:pPr>
              <w:autoSpaceDE w:val="0"/>
              <w:autoSpaceDN w:val="0"/>
              <w:adjustRightInd w:val="0"/>
              <w:jc w:val="center"/>
              <w:rPr>
                <w:color w:val="000000"/>
                <w:sz w:val="22"/>
                <w:szCs w:val="22"/>
              </w:rPr>
            </w:pPr>
            <w:r>
              <w:rPr>
                <w:color w:val="000000"/>
                <w:sz w:val="22"/>
                <w:szCs w:val="22"/>
              </w:rPr>
              <w:t>1435,4</w:t>
            </w:r>
          </w:p>
        </w:tc>
      </w:tr>
      <w:tr w:rsidR="009E379B">
        <w:trPr>
          <w:trHeight w:val="60"/>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rPr>
                <w:color w:val="000000"/>
                <w:sz w:val="22"/>
                <w:szCs w:val="22"/>
              </w:rPr>
            </w:pPr>
            <w:r w:rsidRPr="00D82DE3">
              <w:rPr>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5F3BEB">
            <w:pPr>
              <w:jc w:val="center"/>
            </w:pPr>
            <w:r w:rsidRPr="00731F48">
              <w:rPr>
                <w:color w:val="000000"/>
                <w:sz w:val="22"/>
                <w:szCs w:val="22"/>
              </w:rPr>
              <w:t>99.0.00.</w:t>
            </w:r>
            <w:r w:rsidR="005F3BEB">
              <w:rPr>
                <w:color w:val="000000"/>
                <w:sz w:val="22"/>
                <w:szCs w:val="22"/>
              </w:rPr>
              <w:t>0</w:t>
            </w:r>
            <w:r w:rsidRPr="00731F48">
              <w:rPr>
                <w:color w:val="000000"/>
                <w:sz w:val="22"/>
                <w:szCs w:val="22"/>
              </w:rPr>
              <w:t>1030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100</w:t>
            </w:r>
          </w:p>
        </w:tc>
        <w:tc>
          <w:tcPr>
            <w:tcW w:w="1087" w:type="dxa"/>
            <w:tcBorders>
              <w:top w:val="single" w:sz="4" w:space="0" w:color="auto"/>
              <w:left w:val="single" w:sz="4" w:space="0" w:color="auto"/>
              <w:bottom w:val="single" w:sz="4" w:space="0" w:color="auto"/>
              <w:right w:val="single" w:sz="4" w:space="0" w:color="auto"/>
            </w:tcBorders>
          </w:tcPr>
          <w:p w:rsidR="009E379B" w:rsidRPr="00D82DE3" w:rsidRDefault="00B605DA" w:rsidP="00D22CC8">
            <w:pPr>
              <w:autoSpaceDE w:val="0"/>
              <w:autoSpaceDN w:val="0"/>
              <w:adjustRightInd w:val="0"/>
              <w:jc w:val="center"/>
              <w:rPr>
                <w:color w:val="000000"/>
                <w:sz w:val="22"/>
                <w:szCs w:val="22"/>
              </w:rPr>
            </w:pPr>
            <w:r>
              <w:rPr>
                <w:color w:val="000000"/>
                <w:sz w:val="22"/>
                <w:szCs w:val="22"/>
              </w:rPr>
              <w:t>1110,</w:t>
            </w:r>
            <w:r w:rsidR="00D22CC8">
              <w:rPr>
                <w:color w:val="000000"/>
                <w:sz w:val="22"/>
                <w:szCs w:val="22"/>
              </w:rPr>
              <w:t>6</w:t>
            </w:r>
          </w:p>
        </w:tc>
      </w:tr>
      <w:tr w:rsidR="009E379B">
        <w:trPr>
          <w:trHeight w:val="60"/>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rPr>
                <w:color w:val="000000"/>
                <w:sz w:val="22"/>
                <w:szCs w:val="22"/>
              </w:rPr>
            </w:pPr>
            <w:r w:rsidRPr="00D82DE3">
              <w:rPr>
                <w:color w:val="000000"/>
                <w:sz w:val="22"/>
                <w:szCs w:val="22"/>
              </w:rPr>
              <w:t>Расходы на выплаты персоналу государственных (муниципальных) органов</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5F3BEB">
            <w:pPr>
              <w:jc w:val="center"/>
            </w:pPr>
            <w:r w:rsidRPr="00731F48">
              <w:rPr>
                <w:color w:val="000000"/>
                <w:sz w:val="22"/>
                <w:szCs w:val="22"/>
              </w:rPr>
              <w:t>99.0.00.</w:t>
            </w:r>
            <w:r w:rsidR="005F3BEB">
              <w:rPr>
                <w:color w:val="000000"/>
                <w:sz w:val="22"/>
                <w:szCs w:val="22"/>
              </w:rPr>
              <w:t>0</w:t>
            </w:r>
            <w:r w:rsidRPr="00731F48">
              <w:rPr>
                <w:color w:val="000000"/>
                <w:sz w:val="22"/>
                <w:szCs w:val="22"/>
              </w:rPr>
              <w:t>1030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120</w:t>
            </w:r>
          </w:p>
        </w:tc>
        <w:tc>
          <w:tcPr>
            <w:tcW w:w="1087" w:type="dxa"/>
            <w:tcBorders>
              <w:top w:val="single" w:sz="4" w:space="0" w:color="auto"/>
              <w:left w:val="single" w:sz="4" w:space="0" w:color="auto"/>
              <w:bottom w:val="single" w:sz="4" w:space="0" w:color="auto"/>
              <w:right w:val="single" w:sz="4" w:space="0" w:color="auto"/>
            </w:tcBorders>
          </w:tcPr>
          <w:p w:rsidR="009E379B" w:rsidRPr="00D82DE3" w:rsidRDefault="00B605DA" w:rsidP="00D22CC8">
            <w:pPr>
              <w:autoSpaceDE w:val="0"/>
              <w:autoSpaceDN w:val="0"/>
              <w:adjustRightInd w:val="0"/>
              <w:jc w:val="center"/>
              <w:rPr>
                <w:color w:val="000000"/>
                <w:sz w:val="22"/>
                <w:szCs w:val="22"/>
              </w:rPr>
            </w:pPr>
            <w:r>
              <w:rPr>
                <w:color w:val="000000"/>
                <w:sz w:val="22"/>
                <w:szCs w:val="22"/>
              </w:rPr>
              <w:t>1110,</w:t>
            </w:r>
            <w:r w:rsidR="00D22CC8">
              <w:rPr>
                <w:color w:val="000000"/>
                <w:sz w:val="22"/>
                <w:szCs w:val="22"/>
              </w:rPr>
              <w:t>6</w:t>
            </w:r>
          </w:p>
        </w:tc>
      </w:tr>
      <w:tr w:rsidR="009E379B">
        <w:trPr>
          <w:trHeight w:val="60"/>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rPr>
                <w:color w:val="000000"/>
                <w:sz w:val="22"/>
                <w:szCs w:val="22"/>
              </w:rPr>
            </w:pPr>
            <w:r w:rsidRPr="00D82DE3">
              <w:rPr>
                <w:color w:val="000000"/>
                <w:sz w:val="22"/>
                <w:szCs w:val="22"/>
              </w:rPr>
              <w:t>Расходы</w:t>
            </w:r>
            <w:r>
              <w:rPr>
                <w:color w:val="000000"/>
                <w:sz w:val="22"/>
                <w:szCs w:val="22"/>
              </w:rPr>
              <w:t xml:space="preserve">  на обеспечение функций органов местного самоуправления</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Pr>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5F3BEB">
            <w:pPr>
              <w:jc w:val="center"/>
            </w:pPr>
            <w:r w:rsidRPr="00731F48">
              <w:rPr>
                <w:color w:val="000000"/>
                <w:sz w:val="22"/>
                <w:szCs w:val="22"/>
              </w:rPr>
              <w:t>99.0.00.</w:t>
            </w:r>
            <w:r w:rsidR="005F3BEB">
              <w:rPr>
                <w:color w:val="000000"/>
                <w:sz w:val="22"/>
                <w:szCs w:val="22"/>
              </w:rPr>
              <w:t>0</w:t>
            </w:r>
            <w:r w:rsidRPr="00731F48">
              <w:rPr>
                <w:color w:val="000000"/>
                <w:sz w:val="22"/>
                <w:szCs w:val="22"/>
              </w:rPr>
              <w:t>1030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9E379B" w:rsidRPr="00D82DE3" w:rsidRDefault="00D22CC8" w:rsidP="00D22CC8">
            <w:pPr>
              <w:autoSpaceDE w:val="0"/>
              <w:autoSpaceDN w:val="0"/>
              <w:adjustRightInd w:val="0"/>
              <w:jc w:val="center"/>
              <w:rPr>
                <w:color w:val="000000"/>
                <w:sz w:val="22"/>
                <w:szCs w:val="22"/>
              </w:rPr>
            </w:pPr>
            <w:r>
              <w:rPr>
                <w:color w:val="000000"/>
                <w:sz w:val="22"/>
                <w:szCs w:val="22"/>
              </w:rPr>
              <w:t>324,4</w:t>
            </w:r>
          </w:p>
        </w:tc>
      </w:tr>
      <w:tr w:rsidR="009E379B" w:rsidTr="00370A59">
        <w:trPr>
          <w:trHeight w:val="564"/>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5F3BEB">
            <w:pPr>
              <w:jc w:val="center"/>
            </w:pPr>
            <w:r w:rsidRPr="00731F48">
              <w:rPr>
                <w:color w:val="000000"/>
                <w:sz w:val="22"/>
                <w:szCs w:val="22"/>
              </w:rPr>
              <w:t>99.0.00.</w:t>
            </w:r>
            <w:r w:rsidR="005F3BEB">
              <w:rPr>
                <w:color w:val="000000"/>
                <w:sz w:val="22"/>
                <w:szCs w:val="22"/>
              </w:rPr>
              <w:t>0</w:t>
            </w:r>
            <w:r w:rsidRPr="00731F48">
              <w:rPr>
                <w:color w:val="000000"/>
                <w:sz w:val="22"/>
                <w:szCs w:val="22"/>
              </w:rPr>
              <w:t>1030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200</w:t>
            </w:r>
          </w:p>
        </w:tc>
        <w:tc>
          <w:tcPr>
            <w:tcW w:w="1087" w:type="dxa"/>
            <w:tcBorders>
              <w:top w:val="single" w:sz="4" w:space="0" w:color="auto"/>
              <w:left w:val="single" w:sz="4" w:space="0" w:color="auto"/>
              <w:bottom w:val="single" w:sz="4" w:space="0" w:color="auto"/>
              <w:right w:val="single" w:sz="4" w:space="0" w:color="auto"/>
            </w:tcBorders>
          </w:tcPr>
          <w:p w:rsidR="009E379B" w:rsidRPr="00D82DE3" w:rsidRDefault="00AC3672" w:rsidP="00D22CC8">
            <w:pPr>
              <w:autoSpaceDE w:val="0"/>
              <w:autoSpaceDN w:val="0"/>
              <w:adjustRightInd w:val="0"/>
              <w:jc w:val="center"/>
              <w:rPr>
                <w:color w:val="000000"/>
                <w:sz w:val="22"/>
                <w:szCs w:val="22"/>
              </w:rPr>
            </w:pPr>
            <w:r>
              <w:rPr>
                <w:color w:val="000000"/>
                <w:sz w:val="22"/>
                <w:szCs w:val="22"/>
              </w:rPr>
              <w:t>308,</w:t>
            </w:r>
            <w:r w:rsidR="00D22CC8">
              <w:rPr>
                <w:color w:val="000000"/>
                <w:sz w:val="22"/>
                <w:szCs w:val="22"/>
              </w:rPr>
              <w:t>4</w:t>
            </w:r>
          </w:p>
        </w:tc>
      </w:tr>
      <w:tr w:rsidR="009E379B">
        <w:trPr>
          <w:trHeight w:val="60"/>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5F3BEB">
            <w:pPr>
              <w:jc w:val="center"/>
            </w:pPr>
            <w:r w:rsidRPr="00731F48">
              <w:rPr>
                <w:color w:val="000000"/>
                <w:sz w:val="22"/>
                <w:szCs w:val="22"/>
              </w:rPr>
              <w:t>99.0.00.</w:t>
            </w:r>
            <w:r w:rsidR="005F3BEB">
              <w:rPr>
                <w:color w:val="000000"/>
                <w:sz w:val="22"/>
                <w:szCs w:val="22"/>
              </w:rPr>
              <w:t>0</w:t>
            </w:r>
            <w:r w:rsidRPr="00731F48">
              <w:rPr>
                <w:color w:val="000000"/>
                <w:sz w:val="22"/>
                <w:szCs w:val="22"/>
              </w:rPr>
              <w:t>1030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240</w:t>
            </w:r>
          </w:p>
        </w:tc>
        <w:tc>
          <w:tcPr>
            <w:tcW w:w="1087" w:type="dxa"/>
            <w:tcBorders>
              <w:top w:val="single" w:sz="4" w:space="0" w:color="auto"/>
              <w:left w:val="single" w:sz="4" w:space="0" w:color="auto"/>
              <w:bottom w:val="single" w:sz="4" w:space="0" w:color="auto"/>
              <w:right w:val="single" w:sz="4" w:space="0" w:color="auto"/>
            </w:tcBorders>
          </w:tcPr>
          <w:p w:rsidR="009E379B" w:rsidRPr="00D82DE3" w:rsidRDefault="00AC3672" w:rsidP="00D22CC8">
            <w:pPr>
              <w:autoSpaceDE w:val="0"/>
              <w:autoSpaceDN w:val="0"/>
              <w:adjustRightInd w:val="0"/>
              <w:jc w:val="center"/>
              <w:rPr>
                <w:color w:val="000000"/>
                <w:sz w:val="22"/>
                <w:szCs w:val="22"/>
              </w:rPr>
            </w:pPr>
            <w:r>
              <w:rPr>
                <w:color w:val="000000"/>
                <w:sz w:val="22"/>
                <w:szCs w:val="22"/>
              </w:rPr>
              <w:t>308,</w:t>
            </w:r>
            <w:r w:rsidR="00D22CC8">
              <w:rPr>
                <w:color w:val="000000"/>
                <w:sz w:val="22"/>
                <w:szCs w:val="22"/>
              </w:rPr>
              <w:t>4</w:t>
            </w:r>
          </w:p>
        </w:tc>
      </w:tr>
      <w:tr w:rsidR="009E379B">
        <w:trPr>
          <w:trHeight w:val="60"/>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ind w:right="867"/>
              <w:rPr>
                <w:color w:val="000000"/>
                <w:sz w:val="22"/>
                <w:szCs w:val="22"/>
              </w:rPr>
            </w:pPr>
            <w:r w:rsidRPr="00D82DE3">
              <w:rPr>
                <w:color w:val="000000"/>
                <w:sz w:val="22"/>
                <w:szCs w:val="22"/>
              </w:rPr>
              <w:t>Иные бюджетные ассигнования</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5F3BEB">
            <w:pPr>
              <w:jc w:val="center"/>
            </w:pPr>
            <w:r w:rsidRPr="00731F48">
              <w:rPr>
                <w:color w:val="000000"/>
                <w:sz w:val="22"/>
                <w:szCs w:val="22"/>
              </w:rPr>
              <w:t>99.0.00.</w:t>
            </w:r>
            <w:r w:rsidR="005F3BEB">
              <w:rPr>
                <w:color w:val="000000"/>
                <w:sz w:val="22"/>
                <w:szCs w:val="22"/>
              </w:rPr>
              <w:t>0</w:t>
            </w:r>
            <w:r w:rsidRPr="00731F48">
              <w:rPr>
                <w:color w:val="000000"/>
                <w:sz w:val="22"/>
                <w:szCs w:val="22"/>
              </w:rPr>
              <w:t>1030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800</w:t>
            </w:r>
          </w:p>
        </w:tc>
        <w:tc>
          <w:tcPr>
            <w:tcW w:w="1087" w:type="dxa"/>
            <w:tcBorders>
              <w:top w:val="single" w:sz="4" w:space="0" w:color="auto"/>
              <w:left w:val="single" w:sz="4" w:space="0" w:color="auto"/>
              <w:bottom w:val="single" w:sz="4" w:space="0" w:color="auto"/>
              <w:right w:val="single" w:sz="4" w:space="0" w:color="auto"/>
            </w:tcBorders>
          </w:tcPr>
          <w:p w:rsidR="009E379B" w:rsidRPr="00D82DE3" w:rsidRDefault="00370A59" w:rsidP="00AC3672">
            <w:pPr>
              <w:autoSpaceDE w:val="0"/>
              <w:autoSpaceDN w:val="0"/>
              <w:adjustRightInd w:val="0"/>
              <w:jc w:val="center"/>
              <w:rPr>
                <w:color w:val="000000"/>
                <w:sz w:val="22"/>
                <w:szCs w:val="22"/>
              </w:rPr>
            </w:pPr>
            <w:r>
              <w:rPr>
                <w:color w:val="000000"/>
                <w:sz w:val="22"/>
                <w:szCs w:val="22"/>
              </w:rPr>
              <w:t>1</w:t>
            </w:r>
            <w:r w:rsidR="00AC3672">
              <w:rPr>
                <w:color w:val="000000"/>
                <w:sz w:val="22"/>
                <w:szCs w:val="22"/>
              </w:rPr>
              <w:t>6</w:t>
            </w:r>
          </w:p>
        </w:tc>
      </w:tr>
      <w:tr w:rsidR="009E379B">
        <w:trPr>
          <w:trHeight w:val="60"/>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ind w:right="867"/>
              <w:rPr>
                <w:color w:val="000000"/>
                <w:sz w:val="22"/>
                <w:szCs w:val="22"/>
              </w:rPr>
            </w:pPr>
            <w:r w:rsidRPr="00D82DE3">
              <w:rPr>
                <w:color w:val="000000"/>
                <w:sz w:val="22"/>
                <w:szCs w:val="22"/>
              </w:rPr>
              <w:t>Уплата налогов, сборов и иных обязательных платежей в бюджеты бюджетной системы Российской Федерации</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5F3BEB">
            <w:pPr>
              <w:jc w:val="center"/>
            </w:pPr>
            <w:r w:rsidRPr="00731F48">
              <w:rPr>
                <w:color w:val="000000"/>
                <w:sz w:val="22"/>
                <w:szCs w:val="22"/>
              </w:rPr>
              <w:t>99.0.00.</w:t>
            </w:r>
            <w:r w:rsidR="005F3BEB">
              <w:rPr>
                <w:color w:val="000000"/>
                <w:sz w:val="22"/>
                <w:szCs w:val="22"/>
              </w:rPr>
              <w:t>0</w:t>
            </w:r>
            <w:r w:rsidRPr="00731F48">
              <w:rPr>
                <w:color w:val="000000"/>
                <w:sz w:val="22"/>
                <w:szCs w:val="22"/>
              </w:rPr>
              <w:t>1030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850</w:t>
            </w:r>
          </w:p>
        </w:tc>
        <w:tc>
          <w:tcPr>
            <w:tcW w:w="1087" w:type="dxa"/>
            <w:tcBorders>
              <w:top w:val="single" w:sz="4" w:space="0" w:color="auto"/>
              <w:left w:val="single" w:sz="4" w:space="0" w:color="auto"/>
              <w:bottom w:val="single" w:sz="4" w:space="0" w:color="auto"/>
              <w:right w:val="single" w:sz="4" w:space="0" w:color="auto"/>
            </w:tcBorders>
          </w:tcPr>
          <w:p w:rsidR="009E379B" w:rsidRPr="00D82DE3" w:rsidRDefault="00370A59" w:rsidP="00AC3672">
            <w:pPr>
              <w:autoSpaceDE w:val="0"/>
              <w:autoSpaceDN w:val="0"/>
              <w:adjustRightInd w:val="0"/>
              <w:jc w:val="center"/>
              <w:rPr>
                <w:color w:val="000000"/>
                <w:sz w:val="22"/>
                <w:szCs w:val="22"/>
              </w:rPr>
            </w:pPr>
            <w:r>
              <w:rPr>
                <w:color w:val="000000"/>
                <w:sz w:val="22"/>
                <w:szCs w:val="22"/>
              </w:rPr>
              <w:t>1</w:t>
            </w:r>
            <w:r w:rsidR="00AC3672">
              <w:rPr>
                <w:color w:val="000000"/>
                <w:sz w:val="22"/>
                <w:szCs w:val="22"/>
              </w:rPr>
              <w:t>6</w:t>
            </w:r>
          </w:p>
        </w:tc>
      </w:tr>
      <w:tr w:rsidR="00A740E1">
        <w:trPr>
          <w:trHeight w:val="405"/>
        </w:trPr>
        <w:tc>
          <w:tcPr>
            <w:tcW w:w="6532" w:type="dxa"/>
            <w:tcBorders>
              <w:top w:val="single" w:sz="4" w:space="0" w:color="auto"/>
              <w:left w:val="single" w:sz="4" w:space="0" w:color="auto"/>
              <w:bottom w:val="single" w:sz="4" w:space="0" w:color="auto"/>
              <w:right w:val="single" w:sz="4" w:space="0" w:color="auto"/>
            </w:tcBorders>
          </w:tcPr>
          <w:p w:rsidR="00A740E1" w:rsidRPr="00D82DE3" w:rsidRDefault="00480840" w:rsidP="00A740E1">
            <w:pPr>
              <w:autoSpaceDE w:val="0"/>
              <w:autoSpaceDN w:val="0"/>
              <w:adjustRightInd w:val="0"/>
              <w:rPr>
                <w:color w:val="000000"/>
                <w:sz w:val="22"/>
                <w:szCs w:val="22"/>
              </w:rPr>
            </w:pPr>
            <w:r>
              <w:rPr>
                <w:color w:val="000000"/>
                <w:sz w:val="22"/>
                <w:szCs w:val="22"/>
              </w:rPr>
              <w:t xml:space="preserve">Реализация </w:t>
            </w:r>
            <w:r w:rsidR="002160B2">
              <w:rPr>
                <w:color w:val="000000"/>
                <w:sz w:val="22"/>
                <w:szCs w:val="22"/>
              </w:rPr>
              <w:t>мероприятий на выполнение</w:t>
            </w:r>
            <w:r>
              <w:rPr>
                <w:color w:val="000000"/>
                <w:sz w:val="22"/>
                <w:szCs w:val="22"/>
              </w:rPr>
              <w:t xml:space="preserve"> </w:t>
            </w:r>
            <w:r w:rsidR="002160B2">
              <w:rPr>
                <w:color w:val="000000"/>
                <w:sz w:val="22"/>
                <w:szCs w:val="22"/>
              </w:rPr>
              <w:t>г</w:t>
            </w:r>
            <w:r w:rsidR="00A740E1" w:rsidRPr="00A740E1">
              <w:rPr>
                <w:color w:val="000000"/>
                <w:sz w:val="22"/>
                <w:szCs w:val="22"/>
              </w:rPr>
              <w:t>осударственн</w:t>
            </w:r>
            <w:r>
              <w:rPr>
                <w:color w:val="000000"/>
                <w:sz w:val="22"/>
                <w:szCs w:val="22"/>
              </w:rPr>
              <w:t>ой</w:t>
            </w:r>
            <w:r w:rsidR="00A740E1" w:rsidRPr="00A740E1">
              <w:rPr>
                <w:color w:val="000000"/>
                <w:sz w:val="22"/>
                <w:szCs w:val="22"/>
              </w:rPr>
              <w:t xml:space="preserve"> программ</w:t>
            </w:r>
            <w:r>
              <w:rPr>
                <w:color w:val="000000"/>
                <w:sz w:val="22"/>
                <w:szCs w:val="22"/>
              </w:rPr>
              <w:t>ы</w:t>
            </w:r>
            <w:r w:rsidR="00A740E1" w:rsidRPr="00A740E1">
              <w:rPr>
                <w:color w:val="000000"/>
                <w:sz w:val="22"/>
                <w:szCs w:val="22"/>
              </w:rPr>
              <w:t xml:space="preserve"> Новосибирской области "Юстиция" на 2014 - 2020 годы </w:t>
            </w:r>
          </w:p>
        </w:tc>
        <w:tc>
          <w:tcPr>
            <w:tcW w:w="456" w:type="dxa"/>
            <w:tcBorders>
              <w:top w:val="single" w:sz="4" w:space="0" w:color="auto"/>
              <w:left w:val="single" w:sz="4" w:space="0" w:color="auto"/>
              <w:bottom w:val="single" w:sz="4" w:space="0" w:color="auto"/>
              <w:right w:val="single" w:sz="4" w:space="0" w:color="auto"/>
            </w:tcBorders>
          </w:tcPr>
          <w:p w:rsidR="00A740E1" w:rsidRPr="00D82DE3" w:rsidRDefault="00A740E1" w:rsidP="004C32A2">
            <w:pPr>
              <w:autoSpaceDE w:val="0"/>
              <w:autoSpaceDN w:val="0"/>
              <w:adjustRightInd w:val="0"/>
              <w:jc w:val="center"/>
              <w:rPr>
                <w:color w:val="000000"/>
                <w:sz w:val="22"/>
                <w:szCs w:val="22"/>
              </w:rPr>
            </w:pPr>
            <w:r>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A740E1" w:rsidRPr="00D82DE3" w:rsidRDefault="00A740E1" w:rsidP="004C32A2">
            <w:pPr>
              <w:autoSpaceDE w:val="0"/>
              <w:autoSpaceDN w:val="0"/>
              <w:adjustRightInd w:val="0"/>
              <w:jc w:val="center"/>
              <w:rPr>
                <w:color w:val="000000"/>
                <w:sz w:val="22"/>
                <w:szCs w:val="22"/>
              </w:rPr>
            </w:pPr>
            <w:r>
              <w:rPr>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A740E1" w:rsidRPr="00FD3820" w:rsidRDefault="00A740E1" w:rsidP="008B121C">
            <w:pPr>
              <w:jc w:val="center"/>
              <w:rPr>
                <w:color w:val="000000"/>
                <w:sz w:val="22"/>
                <w:szCs w:val="22"/>
              </w:rPr>
            </w:pPr>
            <w:r>
              <w:rPr>
                <w:color w:val="000000"/>
                <w:sz w:val="22"/>
                <w:szCs w:val="22"/>
              </w:rPr>
              <w:t>05.0.</w:t>
            </w:r>
            <w:r w:rsidR="009E379B">
              <w:rPr>
                <w:color w:val="000000"/>
                <w:sz w:val="22"/>
                <w:szCs w:val="22"/>
              </w:rPr>
              <w:t>00.0</w:t>
            </w:r>
            <w:r>
              <w:rPr>
                <w:color w:val="000000"/>
                <w:sz w:val="22"/>
                <w:szCs w:val="22"/>
              </w:rPr>
              <w:t>0000</w:t>
            </w:r>
          </w:p>
        </w:tc>
        <w:tc>
          <w:tcPr>
            <w:tcW w:w="440" w:type="dxa"/>
            <w:tcBorders>
              <w:top w:val="single" w:sz="4" w:space="0" w:color="auto"/>
              <w:left w:val="single" w:sz="4" w:space="0" w:color="auto"/>
              <w:bottom w:val="single" w:sz="4" w:space="0" w:color="auto"/>
              <w:right w:val="single" w:sz="4" w:space="0" w:color="auto"/>
            </w:tcBorders>
          </w:tcPr>
          <w:p w:rsidR="00A740E1" w:rsidRPr="00D82DE3" w:rsidRDefault="00A740E1" w:rsidP="004C32A2">
            <w:pPr>
              <w:autoSpaceDE w:val="0"/>
              <w:autoSpaceDN w:val="0"/>
              <w:adjustRightInd w:val="0"/>
              <w:jc w:val="center"/>
              <w:rPr>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A740E1" w:rsidRPr="00D82DE3" w:rsidRDefault="00A740E1" w:rsidP="004C32A2">
            <w:pPr>
              <w:autoSpaceDE w:val="0"/>
              <w:autoSpaceDN w:val="0"/>
              <w:adjustRightInd w:val="0"/>
              <w:jc w:val="center"/>
              <w:rPr>
                <w:color w:val="000000"/>
                <w:sz w:val="22"/>
                <w:szCs w:val="22"/>
              </w:rPr>
            </w:pPr>
            <w:r>
              <w:rPr>
                <w:color w:val="000000"/>
                <w:sz w:val="22"/>
                <w:szCs w:val="22"/>
              </w:rPr>
              <w:t>0,1</w:t>
            </w:r>
          </w:p>
        </w:tc>
      </w:tr>
      <w:tr w:rsidR="00A740E1">
        <w:trPr>
          <w:trHeight w:val="345"/>
        </w:trPr>
        <w:tc>
          <w:tcPr>
            <w:tcW w:w="6532" w:type="dxa"/>
            <w:tcBorders>
              <w:top w:val="single" w:sz="4" w:space="0" w:color="auto"/>
              <w:left w:val="single" w:sz="4" w:space="0" w:color="auto"/>
              <w:bottom w:val="single" w:sz="4" w:space="0" w:color="auto"/>
              <w:right w:val="single" w:sz="4" w:space="0" w:color="auto"/>
            </w:tcBorders>
          </w:tcPr>
          <w:p w:rsidR="00A740E1" w:rsidRPr="00A740E1" w:rsidRDefault="00A740E1" w:rsidP="004C32A2">
            <w:pPr>
              <w:autoSpaceDE w:val="0"/>
              <w:autoSpaceDN w:val="0"/>
              <w:adjustRightInd w:val="0"/>
              <w:ind w:right="867"/>
              <w:rPr>
                <w:color w:val="000000"/>
                <w:sz w:val="22"/>
                <w:szCs w:val="22"/>
              </w:rPr>
            </w:pPr>
            <w:r>
              <w:rPr>
                <w:color w:val="000000"/>
                <w:sz w:val="22"/>
                <w:szCs w:val="22"/>
              </w:rPr>
              <w:t>Расходы на</w:t>
            </w:r>
            <w:r w:rsidRPr="00A740E1">
              <w:rPr>
                <w:sz w:val="22"/>
                <w:szCs w:val="22"/>
              </w:rPr>
              <w:t xml:space="preserve"> осуществление </w:t>
            </w:r>
            <w:r>
              <w:rPr>
                <w:sz w:val="22"/>
                <w:szCs w:val="22"/>
              </w:rPr>
              <w:t xml:space="preserve">отдельных государственных </w:t>
            </w:r>
            <w:r w:rsidRPr="00A740E1">
              <w:rPr>
                <w:sz w:val="22"/>
                <w:szCs w:val="22"/>
              </w:rPr>
              <w:t>полномочий</w:t>
            </w:r>
            <w:r w:rsidRPr="00A740E1">
              <w:rPr>
                <w:color w:val="000000"/>
                <w:sz w:val="22"/>
                <w:szCs w:val="22"/>
              </w:rPr>
              <w:t xml:space="preserve"> Новосибирской области</w:t>
            </w:r>
            <w:r w:rsidRPr="00A740E1">
              <w:rPr>
                <w:sz w:val="22"/>
                <w:szCs w:val="22"/>
              </w:rPr>
              <w:t xml:space="preserve"> по решению </w:t>
            </w:r>
            <w:r w:rsidRPr="00A740E1">
              <w:rPr>
                <w:sz w:val="22"/>
                <w:szCs w:val="22"/>
              </w:rPr>
              <w:lastRenderedPageBreak/>
              <w:t>вопросов в сфере административных правонарушений</w:t>
            </w:r>
          </w:p>
        </w:tc>
        <w:tc>
          <w:tcPr>
            <w:tcW w:w="456" w:type="dxa"/>
            <w:tcBorders>
              <w:top w:val="single" w:sz="4" w:space="0" w:color="auto"/>
              <w:left w:val="single" w:sz="4" w:space="0" w:color="auto"/>
              <w:bottom w:val="single" w:sz="4" w:space="0" w:color="auto"/>
              <w:right w:val="single" w:sz="4" w:space="0" w:color="auto"/>
            </w:tcBorders>
          </w:tcPr>
          <w:p w:rsidR="00A740E1" w:rsidRPr="00D82DE3" w:rsidRDefault="00A740E1" w:rsidP="004C32A2">
            <w:pPr>
              <w:autoSpaceDE w:val="0"/>
              <w:autoSpaceDN w:val="0"/>
              <w:adjustRightInd w:val="0"/>
              <w:jc w:val="center"/>
              <w:rPr>
                <w:color w:val="000000"/>
                <w:sz w:val="22"/>
                <w:szCs w:val="22"/>
              </w:rPr>
            </w:pPr>
            <w:r>
              <w:rPr>
                <w:color w:val="000000"/>
                <w:sz w:val="22"/>
                <w:szCs w:val="22"/>
              </w:rPr>
              <w:lastRenderedPageBreak/>
              <w:t>01</w:t>
            </w:r>
          </w:p>
        </w:tc>
        <w:tc>
          <w:tcPr>
            <w:tcW w:w="572" w:type="dxa"/>
            <w:tcBorders>
              <w:top w:val="single" w:sz="4" w:space="0" w:color="auto"/>
              <w:left w:val="single" w:sz="4" w:space="0" w:color="auto"/>
              <w:bottom w:val="single" w:sz="4" w:space="0" w:color="auto"/>
              <w:right w:val="single" w:sz="4" w:space="0" w:color="auto"/>
            </w:tcBorders>
          </w:tcPr>
          <w:p w:rsidR="00A740E1" w:rsidRPr="00D82DE3" w:rsidRDefault="00A740E1" w:rsidP="004C32A2">
            <w:pPr>
              <w:autoSpaceDE w:val="0"/>
              <w:autoSpaceDN w:val="0"/>
              <w:adjustRightInd w:val="0"/>
              <w:jc w:val="center"/>
              <w:rPr>
                <w:color w:val="000000"/>
                <w:sz w:val="22"/>
                <w:szCs w:val="22"/>
              </w:rPr>
            </w:pPr>
            <w:r>
              <w:rPr>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A740E1" w:rsidRPr="00FD3820" w:rsidRDefault="00A740E1" w:rsidP="008B121C">
            <w:pPr>
              <w:jc w:val="center"/>
              <w:rPr>
                <w:color w:val="000000"/>
                <w:sz w:val="22"/>
                <w:szCs w:val="22"/>
              </w:rPr>
            </w:pPr>
            <w:r>
              <w:rPr>
                <w:color w:val="000000"/>
                <w:sz w:val="22"/>
                <w:szCs w:val="22"/>
              </w:rPr>
              <w:t>05.0.</w:t>
            </w:r>
            <w:r w:rsidR="009E379B">
              <w:rPr>
                <w:color w:val="000000"/>
                <w:sz w:val="22"/>
                <w:szCs w:val="22"/>
              </w:rPr>
              <w:t>00.</w:t>
            </w:r>
            <w:r>
              <w:rPr>
                <w:color w:val="000000"/>
                <w:sz w:val="22"/>
                <w:szCs w:val="22"/>
              </w:rPr>
              <w:t>7019</w:t>
            </w:r>
            <w:r w:rsidR="009E379B">
              <w:rPr>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A740E1" w:rsidRPr="00D82DE3" w:rsidRDefault="00A740E1" w:rsidP="004C32A2">
            <w:pPr>
              <w:autoSpaceDE w:val="0"/>
              <w:autoSpaceDN w:val="0"/>
              <w:adjustRightInd w:val="0"/>
              <w:jc w:val="center"/>
              <w:rPr>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A740E1" w:rsidRPr="00D82DE3" w:rsidRDefault="00A740E1" w:rsidP="004C32A2">
            <w:pPr>
              <w:autoSpaceDE w:val="0"/>
              <w:autoSpaceDN w:val="0"/>
              <w:adjustRightInd w:val="0"/>
              <w:jc w:val="center"/>
              <w:rPr>
                <w:color w:val="000000"/>
                <w:sz w:val="22"/>
                <w:szCs w:val="22"/>
              </w:rPr>
            </w:pPr>
            <w:r>
              <w:rPr>
                <w:color w:val="000000"/>
                <w:sz w:val="22"/>
                <w:szCs w:val="22"/>
              </w:rPr>
              <w:t>0,1</w:t>
            </w:r>
          </w:p>
        </w:tc>
      </w:tr>
      <w:tr w:rsidR="009E379B">
        <w:trPr>
          <w:trHeight w:val="182"/>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pPr>
              <w:autoSpaceDE w:val="0"/>
              <w:autoSpaceDN w:val="0"/>
              <w:adjustRightInd w:val="0"/>
              <w:rPr>
                <w:color w:val="000000"/>
                <w:sz w:val="22"/>
                <w:szCs w:val="22"/>
              </w:rPr>
            </w:pPr>
            <w:r w:rsidRPr="00D82DE3">
              <w:rPr>
                <w:color w:val="000000"/>
                <w:sz w:val="22"/>
                <w:szCs w:val="22"/>
              </w:rPr>
              <w:lastRenderedPageBreak/>
              <w:t>Закупка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pPr>
              <w:autoSpaceDE w:val="0"/>
              <w:autoSpaceDN w:val="0"/>
              <w:adjustRightInd w:val="0"/>
              <w:jc w:val="center"/>
              <w:rPr>
                <w:color w:val="000000"/>
                <w:sz w:val="22"/>
                <w:szCs w:val="22"/>
              </w:rPr>
            </w:pPr>
            <w:r w:rsidRPr="00D82DE3">
              <w:rPr>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9E379B">
            <w:pPr>
              <w:jc w:val="center"/>
            </w:pPr>
            <w:r w:rsidRPr="00BD7ECA">
              <w:rPr>
                <w:color w:val="000000"/>
                <w:sz w:val="22"/>
                <w:szCs w:val="22"/>
              </w:rPr>
              <w:t>05.0.00.70190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pPr>
              <w:autoSpaceDE w:val="0"/>
              <w:autoSpaceDN w:val="0"/>
              <w:adjustRightInd w:val="0"/>
              <w:jc w:val="center"/>
              <w:rPr>
                <w:color w:val="000000"/>
                <w:sz w:val="22"/>
                <w:szCs w:val="22"/>
              </w:rPr>
            </w:pPr>
            <w:r w:rsidRPr="00D82DE3">
              <w:rPr>
                <w:color w:val="000000"/>
                <w:sz w:val="22"/>
                <w:szCs w:val="22"/>
              </w:rPr>
              <w:t>200</w:t>
            </w:r>
          </w:p>
        </w:tc>
        <w:tc>
          <w:tcPr>
            <w:tcW w:w="1087" w:type="dxa"/>
            <w:tcBorders>
              <w:top w:val="single" w:sz="4" w:space="0" w:color="auto"/>
              <w:left w:val="single" w:sz="4" w:space="0" w:color="auto"/>
              <w:bottom w:val="single" w:sz="4" w:space="0" w:color="auto"/>
              <w:right w:val="single" w:sz="4" w:space="0" w:color="auto"/>
            </w:tcBorders>
          </w:tcPr>
          <w:p w:rsidR="009E379B" w:rsidRPr="00D82DE3" w:rsidRDefault="009E379B">
            <w:pPr>
              <w:jc w:val="center"/>
              <w:rPr>
                <w:bCs/>
                <w:color w:val="000000"/>
                <w:sz w:val="22"/>
                <w:szCs w:val="22"/>
              </w:rPr>
            </w:pPr>
            <w:r w:rsidRPr="00D82DE3">
              <w:rPr>
                <w:bCs/>
                <w:color w:val="000000"/>
                <w:sz w:val="22"/>
                <w:szCs w:val="22"/>
              </w:rPr>
              <w:t>0,1</w:t>
            </w:r>
          </w:p>
        </w:tc>
      </w:tr>
      <w:tr w:rsidR="009E379B">
        <w:trPr>
          <w:trHeight w:val="182"/>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pPr>
              <w:autoSpaceDE w:val="0"/>
              <w:autoSpaceDN w:val="0"/>
              <w:adjustRightInd w:val="0"/>
              <w:jc w:val="center"/>
              <w:rPr>
                <w:color w:val="000000"/>
                <w:sz w:val="22"/>
                <w:szCs w:val="22"/>
              </w:rPr>
            </w:pPr>
            <w:r w:rsidRPr="00D82DE3">
              <w:rPr>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9E379B">
            <w:pPr>
              <w:jc w:val="center"/>
            </w:pPr>
            <w:r w:rsidRPr="00BD7ECA">
              <w:rPr>
                <w:color w:val="000000"/>
                <w:sz w:val="22"/>
                <w:szCs w:val="22"/>
              </w:rPr>
              <w:t>05.0.00.70190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pPr>
              <w:autoSpaceDE w:val="0"/>
              <w:autoSpaceDN w:val="0"/>
              <w:adjustRightInd w:val="0"/>
              <w:jc w:val="center"/>
              <w:rPr>
                <w:color w:val="000000"/>
                <w:sz w:val="22"/>
                <w:szCs w:val="22"/>
              </w:rPr>
            </w:pPr>
            <w:r w:rsidRPr="00D82DE3">
              <w:rPr>
                <w:color w:val="000000"/>
                <w:sz w:val="22"/>
                <w:szCs w:val="22"/>
              </w:rPr>
              <w:t>240</w:t>
            </w:r>
          </w:p>
        </w:tc>
        <w:tc>
          <w:tcPr>
            <w:tcW w:w="1087" w:type="dxa"/>
            <w:tcBorders>
              <w:top w:val="single" w:sz="4" w:space="0" w:color="auto"/>
              <w:left w:val="single" w:sz="4" w:space="0" w:color="auto"/>
              <w:bottom w:val="single" w:sz="4" w:space="0" w:color="auto"/>
              <w:right w:val="single" w:sz="4" w:space="0" w:color="auto"/>
            </w:tcBorders>
          </w:tcPr>
          <w:p w:rsidR="009E379B" w:rsidRPr="00D82DE3" w:rsidRDefault="009E379B">
            <w:pPr>
              <w:jc w:val="center"/>
              <w:rPr>
                <w:bCs/>
                <w:color w:val="000000"/>
                <w:sz w:val="22"/>
                <w:szCs w:val="22"/>
              </w:rPr>
            </w:pPr>
            <w:r w:rsidRPr="00D82DE3">
              <w:rPr>
                <w:bCs/>
                <w:color w:val="000000"/>
                <w:sz w:val="22"/>
                <w:szCs w:val="22"/>
              </w:rPr>
              <w:t>0,1</w:t>
            </w:r>
          </w:p>
        </w:tc>
      </w:tr>
      <w:tr w:rsidR="004C32A2">
        <w:trPr>
          <w:trHeight w:val="182"/>
        </w:trPr>
        <w:tc>
          <w:tcPr>
            <w:tcW w:w="6532" w:type="dxa"/>
            <w:tcBorders>
              <w:top w:val="single" w:sz="4" w:space="0" w:color="auto"/>
              <w:left w:val="single" w:sz="4" w:space="0" w:color="auto"/>
              <w:bottom w:val="single" w:sz="4" w:space="0" w:color="auto"/>
              <w:right w:val="single" w:sz="4" w:space="0" w:color="auto"/>
            </w:tcBorders>
          </w:tcPr>
          <w:p w:rsidR="004C32A2" w:rsidRPr="001C368F" w:rsidRDefault="001C368F" w:rsidP="004C32A2">
            <w:pPr>
              <w:autoSpaceDE w:val="0"/>
              <w:autoSpaceDN w:val="0"/>
              <w:adjustRightInd w:val="0"/>
              <w:rPr>
                <w:b/>
                <w:color w:val="000000"/>
                <w:sz w:val="22"/>
                <w:szCs w:val="22"/>
              </w:rPr>
            </w:pPr>
            <w:r w:rsidRPr="001C368F">
              <w:rPr>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56"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b/>
                <w:color w:val="000000"/>
                <w:sz w:val="22"/>
                <w:szCs w:val="22"/>
              </w:rPr>
            </w:pPr>
            <w:r w:rsidRPr="00D82DE3">
              <w:rPr>
                <w:b/>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b/>
                <w:color w:val="000000"/>
                <w:sz w:val="22"/>
                <w:szCs w:val="22"/>
              </w:rPr>
            </w:pPr>
            <w:r w:rsidRPr="00D82DE3">
              <w:rPr>
                <w:b/>
                <w:color w:val="000000"/>
                <w:sz w:val="22"/>
                <w:szCs w:val="22"/>
              </w:rPr>
              <w:t>06</w:t>
            </w:r>
          </w:p>
        </w:tc>
        <w:tc>
          <w:tcPr>
            <w:tcW w:w="1440"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b/>
                <w:color w:val="000000"/>
                <w:sz w:val="22"/>
                <w:szCs w:val="22"/>
              </w:rPr>
            </w:pPr>
          </w:p>
        </w:tc>
        <w:tc>
          <w:tcPr>
            <w:tcW w:w="440"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b/>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4C32A2" w:rsidRPr="00D82DE3" w:rsidRDefault="000C5C09" w:rsidP="004C32A2">
            <w:pPr>
              <w:jc w:val="center"/>
              <w:rPr>
                <w:b/>
                <w:bCs/>
                <w:color w:val="000000"/>
                <w:sz w:val="22"/>
                <w:szCs w:val="22"/>
              </w:rPr>
            </w:pPr>
            <w:r>
              <w:rPr>
                <w:b/>
                <w:bCs/>
                <w:color w:val="000000"/>
                <w:sz w:val="22"/>
                <w:szCs w:val="22"/>
              </w:rPr>
              <w:t>22,4</w:t>
            </w:r>
          </w:p>
        </w:tc>
      </w:tr>
      <w:tr w:rsidR="00B50C47">
        <w:trPr>
          <w:trHeight w:val="182"/>
        </w:trPr>
        <w:tc>
          <w:tcPr>
            <w:tcW w:w="6532" w:type="dxa"/>
            <w:tcBorders>
              <w:top w:val="single" w:sz="4" w:space="0" w:color="auto"/>
              <w:left w:val="single" w:sz="4" w:space="0" w:color="auto"/>
              <w:bottom w:val="single" w:sz="4" w:space="0" w:color="auto"/>
              <w:right w:val="single" w:sz="4" w:space="0" w:color="auto"/>
            </w:tcBorders>
          </w:tcPr>
          <w:p w:rsidR="00B50C47" w:rsidRPr="001C368F" w:rsidRDefault="00B50C47" w:rsidP="004C32A2">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местного</w:t>
            </w:r>
            <w:r w:rsidRPr="00B50C47">
              <w:rPr>
                <w:color w:val="000000"/>
                <w:sz w:val="22"/>
                <w:szCs w:val="22"/>
              </w:rPr>
              <w:t xml:space="preserve"> бюджета</w:t>
            </w:r>
          </w:p>
        </w:tc>
        <w:tc>
          <w:tcPr>
            <w:tcW w:w="456" w:type="dxa"/>
            <w:tcBorders>
              <w:top w:val="single" w:sz="4" w:space="0" w:color="auto"/>
              <w:left w:val="single" w:sz="4" w:space="0" w:color="auto"/>
              <w:bottom w:val="single" w:sz="4" w:space="0" w:color="auto"/>
              <w:right w:val="single" w:sz="4" w:space="0" w:color="auto"/>
            </w:tcBorders>
          </w:tcPr>
          <w:p w:rsidR="00B50C47" w:rsidRPr="00D82DE3" w:rsidRDefault="00B50C47" w:rsidP="001B4B7E">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B50C47" w:rsidRPr="00D82DE3" w:rsidRDefault="00B50C47" w:rsidP="001B4B7E">
            <w:pPr>
              <w:autoSpaceDE w:val="0"/>
              <w:autoSpaceDN w:val="0"/>
              <w:adjustRightInd w:val="0"/>
              <w:jc w:val="center"/>
              <w:rPr>
                <w:color w:val="000000"/>
                <w:sz w:val="22"/>
                <w:szCs w:val="22"/>
              </w:rPr>
            </w:pPr>
            <w:r w:rsidRPr="00D82DE3">
              <w:rPr>
                <w:color w:val="000000"/>
                <w:sz w:val="22"/>
                <w:szCs w:val="22"/>
              </w:rPr>
              <w:t>06</w:t>
            </w:r>
          </w:p>
        </w:tc>
        <w:tc>
          <w:tcPr>
            <w:tcW w:w="1440" w:type="dxa"/>
            <w:tcBorders>
              <w:top w:val="single" w:sz="4" w:space="0" w:color="auto"/>
              <w:left w:val="single" w:sz="4" w:space="0" w:color="auto"/>
              <w:bottom w:val="single" w:sz="4" w:space="0" w:color="auto"/>
              <w:right w:val="single" w:sz="4" w:space="0" w:color="auto"/>
            </w:tcBorders>
          </w:tcPr>
          <w:p w:rsidR="00B50C47" w:rsidRPr="00D82DE3" w:rsidRDefault="009E379B" w:rsidP="001B4B7E">
            <w:pPr>
              <w:autoSpaceDE w:val="0"/>
              <w:autoSpaceDN w:val="0"/>
              <w:adjustRightInd w:val="0"/>
              <w:jc w:val="center"/>
              <w:rPr>
                <w:color w:val="000000"/>
                <w:sz w:val="22"/>
                <w:szCs w:val="22"/>
              </w:rPr>
            </w:pPr>
            <w:r w:rsidRPr="00D82DE3">
              <w:rPr>
                <w:bCs/>
                <w:color w:val="000000"/>
                <w:sz w:val="22"/>
                <w:szCs w:val="22"/>
              </w:rPr>
              <w:t>99.0.</w:t>
            </w:r>
            <w:r>
              <w:rPr>
                <w:bCs/>
                <w:color w:val="000000"/>
                <w:sz w:val="22"/>
                <w:szCs w:val="22"/>
              </w:rPr>
              <w:t>00.0</w:t>
            </w:r>
            <w:r w:rsidRPr="00D82DE3">
              <w:rPr>
                <w:bCs/>
                <w:color w:val="000000"/>
                <w:sz w:val="22"/>
                <w:szCs w:val="22"/>
              </w:rPr>
              <w:t>0000</w:t>
            </w:r>
          </w:p>
        </w:tc>
        <w:tc>
          <w:tcPr>
            <w:tcW w:w="440" w:type="dxa"/>
            <w:tcBorders>
              <w:top w:val="single" w:sz="4" w:space="0" w:color="auto"/>
              <w:left w:val="single" w:sz="4" w:space="0" w:color="auto"/>
              <w:bottom w:val="single" w:sz="4" w:space="0" w:color="auto"/>
              <w:right w:val="single" w:sz="4" w:space="0" w:color="auto"/>
            </w:tcBorders>
          </w:tcPr>
          <w:p w:rsidR="00B50C47" w:rsidRPr="00D82DE3" w:rsidRDefault="00B50C47" w:rsidP="004C32A2">
            <w:pPr>
              <w:autoSpaceDE w:val="0"/>
              <w:autoSpaceDN w:val="0"/>
              <w:adjustRightInd w:val="0"/>
              <w:jc w:val="center"/>
              <w:rPr>
                <w:b/>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B50C47" w:rsidRPr="00D82DE3" w:rsidRDefault="000C5C09" w:rsidP="004C32A2">
            <w:pPr>
              <w:jc w:val="center"/>
              <w:rPr>
                <w:b/>
                <w:bCs/>
                <w:color w:val="000000"/>
                <w:sz w:val="22"/>
                <w:szCs w:val="22"/>
              </w:rPr>
            </w:pPr>
            <w:r>
              <w:rPr>
                <w:b/>
                <w:bCs/>
                <w:color w:val="000000"/>
                <w:sz w:val="22"/>
                <w:szCs w:val="22"/>
              </w:rPr>
              <w:t>22,4</w:t>
            </w:r>
          </w:p>
        </w:tc>
      </w:tr>
      <w:tr w:rsidR="000F1549">
        <w:trPr>
          <w:trHeight w:val="182"/>
        </w:trPr>
        <w:tc>
          <w:tcPr>
            <w:tcW w:w="6532" w:type="dxa"/>
            <w:tcBorders>
              <w:top w:val="single" w:sz="4" w:space="0" w:color="auto"/>
              <w:left w:val="single" w:sz="4" w:space="0" w:color="auto"/>
              <w:bottom w:val="single" w:sz="4" w:space="0" w:color="auto"/>
              <w:right w:val="single" w:sz="4" w:space="0" w:color="auto"/>
            </w:tcBorders>
          </w:tcPr>
          <w:p w:rsidR="000F1549" w:rsidRPr="00D82DE3" w:rsidRDefault="001C368F" w:rsidP="004C32A2">
            <w:pPr>
              <w:autoSpaceDE w:val="0"/>
              <w:autoSpaceDN w:val="0"/>
              <w:adjustRightInd w:val="0"/>
              <w:rPr>
                <w:color w:val="000000"/>
                <w:sz w:val="22"/>
                <w:szCs w:val="22"/>
              </w:rPr>
            </w:pPr>
            <w:r>
              <w:rPr>
                <w:color w:val="000000"/>
                <w:sz w:val="22"/>
                <w:szCs w:val="22"/>
              </w:rPr>
              <w:t>Передача полномочий контрольно- счетного органа</w:t>
            </w:r>
          </w:p>
        </w:tc>
        <w:tc>
          <w:tcPr>
            <w:tcW w:w="456" w:type="dxa"/>
            <w:tcBorders>
              <w:top w:val="single" w:sz="4" w:space="0" w:color="auto"/>
              <w:left w:val="single" w:sz="4" w:space="0" w:color="auto"/>
              <w:bottom w:val="single" w:sz="4" w:space="0" w:color="auto"/>
              <w:right w:val="single" w:sz="4" w:space="0" w:color="auto"/>
            </w:tcBorders>
          </w:tcPr>
          <w:p w:rsidR="000F1549" w:rsidRPr="00D82DE3" w:rsidRDefault="000F1549" w:rsidP="004C32A2">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0F1549" w:rsidRPr="00D82DE3" w:rsidRDefault="000F1549" w:rsidP="004C32A2">
            <w:pPr>
              <w:autoSpaceDE w:val="0"/>
              <w:autoSpaceDN w:val="0"/>
              <w:adjustRightInd w:val="0"/>
              <w:jc w:val="center"/>
              <w:rPr>
                <w:color w:val="000000"/>
                <w:sz w:val="22"/>
                <w:szCs w:val="22"/>
              </w:rPr>
            </w:pPr>
            <w:r w:rsidRPr="00D82DE3">
              <w:rPr>
                <w:color w:val="000000"/>
                <w:sz w:val="22"/>
                <w:szCs w:val="22"/>
              </w:rPr>
              <w:t>06</w:t>
            </w:r>
          </w:p>
        </w:tc>
        <w:tc>
          <w:tcPr>
            <w:tcW w:w="1440" w:type="dxa"/>
            <w:tcBorders>
              <w:top w:val="single" w:sz="4" w:space="0" w:color="auto"/>
              <w:left w:val="single" w:sz="4" w:space="0" w:color="auto"/>
              <w:bottom w:val="single" w:sz="4" w:space="0" w:color="auto"/>
              <w:right w:val="single" w:sz="4" w:space="0" w:color="auto"/>
            </w:tcBorders>
          </w:tcPr>
          <w:p w:rsidR="000F1549" w:rsidRPr="00D82DE3" w:rsidRDefault="001C368F" w:rsidP="00D6287F">
            <w:pPr>
              <w:autoSpaceDE w:val="0"/>
              <w:autoSpaceDN w:val="0"/>
              <w:adjustRightInd w:val="0"/>
              <w:jc w:val="center"/>
              <w:rPr>
                <w:color w:val="000000"/>
                <w:sz w:val="22"/>
                <w:szCs w:val="22"/>
              </w:rPr>
            </w:pPr>
            <w:r w:rsidRPr="00B203E4">
              <w:rPr>
                <w:color w:val="000000"/>
                <w:sz w:val="22"/>
                <w:szCs w:val="22"/>
              </w:rPr>
              <w:t>99.0.</w:t>
            </w:r>
            <w:r w:rsidR="009E379B">
              <w:rPr>
                <w:color w:val="000000"/>
                <w:sz w:val="22"/>
                <w:szCs w:val="22"/>
              </w:rPr>
              <w:t>00.</w:t>
            </w:r>
            <w:r w:rsidR="00D6287F">
              <w:rPr>
                <w:color w:val="000000"/>
                <w:sz w:val="22"/>
                <w:szCs w:val="22"/>
              </w:rPr>
              <w:t>0</w:t>
            </w:r>
            <w:r>
              <w:rPr>
                <w:color w:val="000000"/>
                <w:sz w:val="22"/>
                <w:szCs w:val="22"/>
              </w:rPr>
              <w:t>0</w:t>
            </w:r>
            <w:r w:rsidRPr="00B203E4">
              <w:rPr>
                <w:color w:val="000000"/>
                <w:sz w:val="22"/>
                <w:szCs w:val="22"/>
              </w:rPr>
              <w:t>0</w:t>
            </w:r>
            <w:r>
              <w:rPr>
                <w:color w:val="000000"/>
                <w:sz w:val="22"/>
                <w:szCs w:val="22"/>
              </w:rPr>
              <w:t>1</w:t>
            </w:r>
            <w:r w:rsidR="009E379B">
              <w:rPr>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0F1549" w:rsidRPr="00D82DE3" w:rsidRDefault="000F1549" w:rsidP="004C32A2">
            <w:pPr>
              <w:autoSpaceDE w:val="0"/>
              <w:autoSpaceDN w:val="0"/>
              <w:adjustRightInd w:val="0"/>
              <w:jc w:val="center"/>
              <w:rPr>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0F1549" w:rsidRPr="00D82DE3" w:rsidRDefault="000C5C09" w:rsidP="000F1549">
            <w:pPr>
              <w:jc w:val="center"/>
              <w:rPr>
                <w:sz w:val="22"/>
                <w:szCs w:val="22"/>
              </w:rPr>
            </w:pPr>
            <w:r>
              <w:rPr>
                <w:bCs/>
                <w:color w:val="000000"/>
                <w:sz w:val="22"/>
                <w:szCs w:val="22"/>
              </w:rPr>
              <w:t>22,4</w:t>
            </w:r>
          </w:p>
        </w:tc>
      </w:tr>
      <w:tr w:rsidR="009E379B">
        <w:trPr>
          <w:trHeight w:val="182"/>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rPr>
                <w:color w:val="000000"/>
                <w:sz w:val="22"/>
                <w:szCs w:val="22"/>
              </w:rPr>
            </w:pPr>
            <w:r w:rsidRPr="00D82DE3">
              <w:rPr>
                <w:color w:val="000000"/>
                <w:sz w:val="22"/>
                <w:szCs w:val="22"/>
              </w:rPr>
              <w:t>Межбюджетные трансферты</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06</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D6287F">
            <w:pPr>
              <w:jc w:val="center"/>
            </w:pPr>
            <w:r w:rsidRPr="00EE7BA4">
              <w:rPr>
                <w:color w:val="000000"/>
                <w:sz w:val="22"/>
                <w:szCs w:val="22"/>
              </w:rPr>
              <w:t>99.0.00.</w:t>
            </w:r>
            <w:r w:rsidR="00D6287F">
              <w:rPr>
                <w:color w:val="000000"/>
                <w:sz w:val="22"/>
                <w:szCs w:val="22"/>
              </w:rPr>
              <w:t>0</w:t>
            </w:r>
            <w:r w:rsidRPr="00EE7BA4">
              <w:rPr>
                <w:color w:val="000000"/>
                <w:sz w:val="22"/>
                <w:szCs w:val="22"/>
              </w:rPr>
              <w:t>0010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500</w:t>
            </w:r>
          </w:p>
        </w:tc>
        <w:tc>
          <w:tcPr>
            <w:tcW w:w="1087" w:type="dxa"/>
            <w:tcBorders>
              <w:top w:val="single" w:sz="4" w:space="0" w:color="auto"/>
              <w:left w:val="single" w:sz="4" w:space="0" w:color="auto"/>
              <w:bottom w:val="single" w:sz="4" w:space="0" w:color="auto"/>
              <w:right w:val="single" w:sz="4" w:space="0" w:color="auto"/>
            </w:tcBorders>
          </w:tcPr>
          <w:p w:rsidR="009E379B" w:rsidRPr="00D82DE3" w:rsidRDefault="000C5C09" w:rsidP="000F1549">
            <w:pPr>
              <w:jc w:val="center"/>
              <w:rPr>
                <w:sz w:val="22"/>
                <w:szCs w:val="22"/>
              </w:rPr>
            </w:pPr>
            <w:r>
              <w:rPr>
                <w:bCs/>
                <w:color w:val="000000"/>
                <w:sz w:val="22"/>
                <w:szCs w:val="22"/>
              </w:rPr>
              <w:t>22,4</w:t>
            </w:r>
          </w:p>
        </w:tc>
      </w:tr>
      <w:tr w:rsidR="009E379B">
        <w:trPr>
          <w:trHeight w:val="182"/>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rPr>
                <w:color w:val="000000"/>
                <w:sz w:val="22"/>
                <w:szCs w:val="22"/>
              </w:rPr>
            </w:pPr>
            <w:r w:rsidRPr="00D82DE3">
              <w:rPr>
                <w:color w:val="000000"/>
                <w:sz w:val="22"/>
                <w:szCs w:val="22"/>
              </w:rPr>
              <w:t>Иные межбюджетные трансферты</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06</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D6287F">
            <w:pPr>
              <w:jc w:val="center"/>
            </w:pPr>
            <w:r w:rsidRPr="00EE7BA4">
              <w:rPr>
                <w:color w:val="000000"/>
                <w:sz w:val="22"/>
                <w:szCs w:val="22"/>
              </w:rPr>
              <w:t>99.0.00.</w:t>
            </w:r>
            <w:r w:rsidR="00D6287F">
              <w:rPr>
                <w:color w:val="000000"/>
                <w:sz w:val="22"/>
                <w:szCs w:val="22"/>
              </w:rPr>
              <w:t>0</w:t>
            </w:r>
            <w:r w:rsidRPr="00EE7BA4">
              <w:rPr>
                <w:color w:val="000000"/>
                <w:sz w:val="22"/>
                <w:szCs w:val="22"/>
              </w:rPr>
              <w:t>0010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540</w:t>
            </w:r>
          </w:p>
        </w:tc>
        <w:tc>
          <w:tcPr>
            <w:tcW w:w="1087" w:type="dxa"/>
            <w:tcBorders>
              <w:top w:val="single" w:sz="4" w:space="0" w:color="auto"/>
              <w:left w:val="single" w:sz="4" w:space="0" w:color="auto"/>
              <w:bottom w:val="single" w:sz="4" w:space="0" w:color="auto"/>
              <w:right w:val="single" w:sz="4" w:space="0" w:color="auto"/>
            </w:tcBorders>
          </w:tcPr>
          <w:p w:rsidR="009E379B" w:rsidRPr="00D82DE3" w:rsidRDefault="000C5C09" w:rsidP="004C32A2">
            <w:pPr>
              <w:jc w:val="center"/>
              <w:rPr>
                <w:sz w:val="22"/>
                <w:szCs w:val="22"/>
              </w:rPr>
            </w:pPr>
            <w:r>
              <w:rPr>
                <w:bCs/>
                <w:color w:val="000000"/>
                <w:sz w:val="22"/>
                <w:szCs w:val="22"/>
              </w:rPr>
              <w:t>22,4</w:t>
            </w:r>
          </w:p>
        </w:tc>
      </w:tr>
      <w:tr w:rsidR="004C32A2">
        <w:trPr>
          <w:trHeight w:val="152"/>
        </w:trPr>
        <w:tc>
          <w:tcPr>
            <w:tcW w:w="6532"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rPr>
                <w:b/>
                <w:bCs/>
                <w:color w:val="000000"/>
                <w:sz w:val="22"/>
                <w:szCs w:val="22"/>
              </w:rPr>
            </w:pPr>
            <w:r w:rsidRPr="00D82DE3">
              <w:rPr>
                <w:b/>
                <w:bCs/>
                <w:color w:val="000000"/>
                <w:sz w:val="22"/>
                <w:szCs w:val="22"/>
              </w:rPr>
              <w:t>Резервные фонды</w:t>
            </w:r>
          </w:p>
        </w:tc>
        <w:tc>
          <w:tcPr>
            <w:tcW w:w="456"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b/>
                <w:bCs/>
                <w:color w:val="000000"/>
                <w:sz w:val="22"/>
                <w:szCs w:val="22"/>
              </w:rPr>
            </w:pPr>
            <w:r w:rsidRPr="00D82DE3">
              <w:rPr>
                <w:b/>
                <w:bCs/>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b/>
                <w:bCs/>
                <w:color w:val="000000"/>
                <w:sz w:val="22"/>
                <w:szCs w:val="22"/>
              </w:rPr>
            </w:pPr>
            <w:r w:rsidRPr="00D82DE3">
              <w:rPr>
                <w:b/>
                <w:bCs/>
                <w:color w:val="000000"/>
                <w:sz w:val="22"/>
                <w:szCs w:val="22"/>
              </w:rPr>
              <w:t>11</w:t>
            </w:r>
          </w:p>
        </w:tc>
        <w:tc>
          <w:tcPr>
            <w:tcW w:w="1440"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b/>
                <w:bCs/>
                <w:color w:val="000000"/>
                <w:sz w:val="22"/>
                <w:szCs w:val="22"/>
              </w:rPr>
            </w:pPr>
          </w:p>
        </w:tc>
        <w:tc>
          <w:tcPr>
            <w:tcW w:w="440"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b/>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4C32A2" w:rsidRPr="00D82DE3" w:rsidRDefault="00830D2C" w:rsidP="004C32A2">
            <w:pPr>
              <w:autoSpaceDE w:val="0"/>
              <w:autoSpaceDN w:val="0"/>
              <w:adjustRightInd w:val="0"/>
              <w:jc w:val="center"/>
              <w:rPr>
                <w:b/>
                <w:bCs/>
                <w:color w:val="000000"/>
                <w:sz w:val="22"/>
                <w:szCs w:val="22"/>
              </w:rPr>
            </w:pPr>
            <w:r>
              <w:rPr>
                <w:b/>
                <w:bCs/>
                <w:color w:val="000000"/>
                <w:sz w:val="22"/>
                <w:szCs w:val="22"/>
              </w:rPr>
              <w:t>0,1</w:t>
            </w:r>
          </w:p>
        </w:tc>
      </w:tr>
      <w:tr w:rsidR="00B50C47">
        <w:trPr>
          <w:trHeight w:val="152"/>
        </w:trPr>
        <w:tc>
          <w:tcPr>
            <w:tcW w:w="6532" w:type="dxa"/>
            <w:tcBorders>
              <w:top w:val="single" w:sz="4" w:space="0" w:color="auto"/>
              <w:left w:val="single" w:sz="4" w:space="0" w:color="auto"/>
              <w:bottom w:val="single" w:sz="4" w:space="0" w:color="auto"/>
              <w:right w:val="single" w:sz="4" w:space="0" w:color="auto"/>
            </w:tcBorders>
          </w:tcPr>
          <w:p w:rsidR="00B50C47" w:rsidRPr="00D82DE3" w:rsidRDefault="00B50C47" w:rsidP="004C32A2">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местного</w:t>
            </w:r>
            <w:r w:rsidRPr="00B50C47">
              <w:rPr>
                <w:color w:val="000000"/>
                <w:sz w:val="22"/>
                <w:szCs w:val="22"/>
              </w:rPr>
              <w:t xml:space="preserve"> бюджета</w:t>
            </w:r>
          </w:p>
        </w:tc>
        <w:tc>
          <w:tcPr>
            <w:tcW w:w="456" w:type="dxa"/>
            <w:tcBorders>
              <w:top w:val="single" w:sz="4" w:space="0" w:color="auto"/>
              <w:left w:val="single" w:sz="4" w:space="0" w:color="auto"/>
              <w:bottom w:val="single" w:sz="4" w:space="0" w:color="auto"/>
              <w:right w:val="single" w:sz="4" w:space="0" w:color="auto"/>
            </w:tcBorders>
          </w:tcPr>
          <w:p w:rsidR="00B50C47" w:rsidRPr="00B50C47" w:rsidRDefault="00B50C47" w:rsidP="004C32A2">
            <w:pPr>
              <w:autoSpaceDE w:val="0"/>
              <w:autoSpaceDN w:val="0"/>
              <w:adjustRightInd w:val="0"/>
              <w:jc w:val="center"/>
              <w:rPr>
                <w:bCs/>
                <w:color w:val="000000"/>
                <w:sz w:val="22"/>
                <w:szCs w:val="22"/>
              </w:rPr>
            </w:pPr>
            <w:r w:rsidRPr="00B50C47">
              <w:rPr>
                <w:bCs/>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B50C47" w:rsidRPr="00B50C47" w:rsidRDefault="00B50C47" w:rsidP="004C32A2">
            <w:pPr>
              <w:autoSpaceDE w:val="0"/>
              <w:autoSpaceDN w:val="0"/>
              <w:adjustRightInd w:val="0"/>
              <w:jc w:val="center"/>
              <w:rPr>
                <w:bCs/>
                <w:color w:val="000000"/>
                <w:sz w:val="22"/>
                <w:szCs w:val="22"/>
              </w:rPr>
            </w:pPr>
            <w:r w:rsidRPr="00B50C47">
              <w:rPr>
                <w:bCs/>
                <w:color w:val="000000"/>
                <w:sz w:val="22"/>
                <w:szCs w:val="22"/>
              </w:rPr>
              <w:t>11</w:t>
            </w:r>
          </w:p>
        </w:tc>
        <w:tc>
          <w:tcPr>
            <w:tcW w:w="1440" w:type="dxa"/>
            <w:tcBorders>
              <w:top w:val="single" w:sz="4" w:space="0" w:color="auto"/>
              <w:left w:val="single" w:sz="4" w:space="0" w:color="auto"/>
              <w:bottom w:val="single" w:sz="4" w:space="0" w:color="auto"/>
              <w:right w:val="single" w:sz="4" w:space="0" w:color="auto"/>
            </w:tcBorders>
          </w:tcPr>
          <w:p w:rsidR="00B50C47" w:rsidRPr="00B50C47" w:rsidRDefault="009E379B" w:rsidP="004C32A2">
            <w:pPr>
              <w:autoSpaceDE w:val="0"/>
              <w:autoSpaceDN w:val="0"/>
              <w:adjustRightInd w:val="0"/>
              <w:jc w:val="center"/>
              <w:rPr>
                <w:bCs/>
                <w:color w:val="000000"/>
                <w:sz w:val="22"/>
                <w:szCs w:val="22"/>
              </w:rPr>
            </w:pPr>
            <w:r w:rsidRPr="00D82DE3">
              <w:rPr>
                <w:bCs/>
                <w:color w:val="000000"/>
                <w:sz w:val="22"/>
                <w:szCs w:val="22"/>
              </w:rPr>
              <w:t>99.0.</w:t>
            </w:r>
            <w:r>
              <w:rPr>
                <w:bCs/>
                <w:color w:val="000000"/>
                <w:sz w:val="22"/>
                <w:szCs w:val="22"/>
              </w:rPr>
              <w:t>00.0</w:t>
            </w:r>
            <w:r w:rsidRPr="00D82DE3">
              <w:rPr>
                <w:bCs/>
                <w:color w:val="000000"/>
                <w:sz w:val="22"/>
                <w:szCs w:val="22"/>
              </w:rPr>
              <w:t>0000</w:t>
            </w:r>
          </w:p>
        </w:tc>
        <w:tc>
          <w:tcPr>
            <w:tcW w:w="440" w:type="dxa"/>
            <w:tcBorders>
              <w:top w:val="single" w:sz="4" w:space="0" w:color="auto"/>
              <w:left w:val="single" w:sz="4" w:space="0" w:color="auto"/>
              <w:bottom w:val="single" w:sz="4" w:space="0" w:color="auto"/>
              <w:right w:val="single" w:sz="4" w:space="0" w:color="auto"/>
            </w:tcBorders>
          </w:tcPr>
          <w:p w:rsidR="00B50C47" w:rsidRPr="00B50C47" w:rsidRDefault="00B50C47" w:rsidP="004C32A2">
            <w:pPr>
              <w:autoSpaceDE w:val="0"/>
              <w:autoSpaceDN w:val="0"/>
              <w:adjustRightInd w:val="0"/>
              <w:jc w:val="center"/>
              <w:rPr>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B50C47" w:rsidRPr="00B50C47" w:rsidRDefault="00830D2C" w:rsidP="004C32A2">
            <w:pPr>
              <w:autoSpaceDE w:val="0"/>
              <w:autoSpaceDN w:val="0"/>
              <w:adjustRightInd w:val="0"/>
              <w:jc w:val="center"/>
              <w:rPr>
                <w:bCs/>
                <w:color w:val="000000"/>
                <w:sz w:val="22"/>
                <w:szCs w:val="22"/>
              </w:rPr>
            </w:pPr>
            <w:r>
              <w:rPr>
                <w:bCs/>
                <w:color w:val="000000"/>
                <w:sz w:val="22"/>
                <w:szCs w:val="22"/>
              </w:rPr>
              <w:t>0,1</w:t>
            </w:r>
          </w:p>
        </w:tc>
      </w:tr>
      <w:tr w:rsidR="004C32A2">
        <w:trPr>
          <w:trHeight w:val="132"/>
        </w:trPr>
        <w:tc>
          <w:tcPr>
            <w:tcW w:w="6532"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rPr>
                <w:color w:val="000000"/>
                <w:sz w:val="22"/>
                <w:szCs w:val="22"/>
              </w:rPr>
            </w:pPr>
            <w:r w:rsidRPr="00D82DE3">
              <w:rPr>
                <w:color w:val="000000"/>
                <w:sz w:val="22"/>
                <w:szCs w:val="22"/>
              </w:rPr>
              <w:t>Резервны</w:t>
            </w:r>
            <w:r w:rsidR="001C368F">
              <w:rPr>
                <w:color w:val="000000"/>
                <w:sz w:val="22"/>
                <w:szCs w:val="22"/>
              </w:rPr>
              <w:t>й</w:t>
            </w:r>
            <w:r w:rsidRPr="00D82DE3">
              <w:rPr>
                <w:color w:val="000000"/>
                <w:sz w:val="22"/>
                <w:szCs w:val="22"/>
              </w:rPr>
              <w:t xml:space="preserve"> фонд</w:t>
            </w:r>
            <w:r w:rsidR="001C368F">
              <w:rPr>
                <w:color w:val="000000"/>
                <w:sz w:val="22"/>
                <w:szCs w:val="22"/>
              </w:rPr>
              <w:t xml:space="preserve"> администрации муниципального образования </w:t>
            </w:r>
          </w:p>
        </w:tc>
        <w:tc>
          <w:tcPr>
            <w:tcW w:w="456"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color w:val="000000"/>
                <w:sz w:val="22"/>
                <w:szCs w:val="22"/>
              </w:rPr>
            </w:pPr>
            <w:r w:rsidRPr="00D82DE3">
              <w:rPr>
                <w:color w:val="000000"/>
                <w:sz w:val="22"/>
                <w:szCs w:val="22"/>
              </w:rPr>
              <w:t>11</w:t>
            </w:r>
          </w:p>
        </w:tc>
        <w:tc>
          <w:tcPr>
            <w:tcW w:w="1440" w:type="dxa"/>
            <w:tcBorders>
              <w:top w:val="single" w:sz="4" w:space="0" w:color="auto"/>
              <w:left w:val="single" w:sz="4" w:space="0" w:color="auto"/>
              <w:bottom w:val="single" w:sz="4" w:space="0" w:color="auto"/>
              <w:right w:val="single" w:sz="4" w:space="0" w:color="auto"/>
            </w:tcBorders>
          </w:tcPr>
          <w:p w:rsidR="004C32A2" w:rsidRPr="00D82DE3" w:rsidRDefault="001C368F" w:rsidP="00D6287F">
            <w:pPr>
              <w:autoSpaceDE w:val="0"/>
              <w:autoSpaceDN w:val="0"/>
              <w:adjustRightInd w:val="0"/>
              <w:jc w:val="center"/>
              <w:rPr>
                <w:color w:val="000000"/>
                <w:sz w:val="22"/>
                <w:szCs w:val="22"/>
              </w:rPr>
            </w:pPr>
            <w:r>
              <w:rPr>
                <w:color w:val="000000"/>
                <w:sz w:val="22"/>
                <w:szCs w:val="22"/>
              </w:rPr>
              <w:t>99.0</w:t>
            </w:r>
            <w:r w:rsidR="009E379B">
              <w:rPr>
                <w:color w:val="000000"/>
                <w:sz w:val="22"/>
                <w:szCs w:val="22"/>
              </w:rPr>
              <w:t>00.</w:t>
            </w:r>
            <w:r w:rsidR="00D6287F">
              <w:rPr>
                <w:color w:val="000000"/>
                <w:sz w:val="22"/>
                <w:szCs w:val="22"/>
              </w:rPr>
              <w:t>0</w:t>
            </w:r>
            <w:r>
              <w:rPr>
                <w:color w:val="000000"/>
                <w:sz w:val="22"/>
                <w:szCs w:val="22"/>
              </w:rPr>
              <w:t>202</w:t>
            </w:r>
            <w:r w:rsidR="009E379B">
              <w:rPr>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4C32A2" w:rsidRPr="00D82DE3" w:rsidRDefault="004C32A2" w:rsidP="004C32A2">
            <w:pPr>
              <w:autoSpaceDE w:val="0"/>
              <w:autoSpaceDN w:val="0"/>
              <w:adjustRightInd w:val="0"/>
              <w:jc w:val="center"/>
              <w:rPr>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4C32A2" w:rsidRPr="00D82DE3" w:rsidRDefault="00830D2C" w:rsidP="004C32A2">
            <w:pPr>
              <w:jc w:val="center"/>
              <w:rPr>
                <w:sz w:val="22"/>
                <w:szCs w:val="22"/>
              </w:rPr>
            </w:pPr>
            <w:r>
              <w:rPr>
                <w:bCs/>
                <w:color w:val="000000"/>
                <w:sz w:val="22"/>
                <w:szCs w:val="22"/>
              </w:rPr>
              <w:t>0,1</w:t>
            </w:r>
          </w:p>
        </w:tc>
      </w:tr>
      <w:tr w:rsidR="009E379B">
        <w:trPr>
          <w:trHeight w:val="141"/>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rPr>
                <w:color w:val="000000"/>
                <w:sz w:val="22"/>
                <w:szCs w:val="22"/>
              </w:rPr>
            </w:pPr>
            <w:r w:rsidRPr="00D82DE3">
              <w:rPr>
                <w:color w:val="000000"/>
                <w:sz w:val="22"/>
                <w:szCs w:val="22"/>
              </w:rPr>
              <w:t>Иные бюджетные ассигнования</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11</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D6287F">
            <w:pPr>
              <w:jc w:val="center"/>
            </w:pPr>
            <w:r w:rsidRPr="00212374">
              <w:rPr>
                <w:color w:val="000000"/>
                <w:sz w:val="22"/>
                <w:szCs w:val="22"/>
              </w:rPr>
              <w:t>99.000.</w:t>
            </w:r>
            <w:r w:rsidR="00D6287F">
              <w:rPr>
                <w:color w:val="000000"/>
                <w:sz w:val="22"/>
                <w:szCs w:val="22"/>
              </w:rPr>
              <w:t>0</w:t>
            </w:r>
            <w:r w:rsidRPr="00212374">
              <w:rPr>
                <w:color w:val="000000"/>
                <w:sz w:val="22"/>
                <w:szCs w:val="22"/>
              </w:rPr>
              <w:t>2020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800</w:t>
            </w:r>
          </w:p>
        </w:tc>
        <w:tc>
          <w:tcPr>
            <w:tcW w:w="1087"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jc w:val="center"/>
              <w:rPr>
                <w:sz w:val="22"/>
                <w:szCs w:val="22"/>
              </w:rPr>
            </w:pPr>
            <w:r>
              <w:rPr>
                <w:bCs/>
                <w:color w:val="000000"/>
                <w:sz w:val="22"/>
                <w:szCs w:val="22"/>
              </w:rPr>
              <w:t>0,1</w:t>
            </w:r>
          </w:p>
        </w:tc>
      </w:tr>
      <w:tr w:rsidR="009E379B">
        <w:trPr>
          <w:trHeight w:val="141"/>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rPr>
                <w:color w:val="000000"/>
                <w:sz w:val="22"/>
                <w:szCs w:val="22"/>
              </w:rPr>
            </w:pPr>
            <w:r w:rsidRPr="00D82DE3">
              <w:rPr>
                <w:color w:val="000000"/>
                <w:sz w:val="22"/>
                <w:szCs w:val="22"/>
              </w:rPr>
              <w:t>Резервные средства</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11</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D6287F">
            <w:pPr>
              <w:jc w:val="center"/>
            </w:pPr>
            <w:r w:rsidRPr="00212374">
              <w:rPr>
                <w:color w:val="000000"/>
                <w:sz w:val="22"/>
                <w:szCs w:val="22"/>
              </w:rPr>
              <w:t>99.000.</w:t>
            </w:r>
            <w:r w:rsidR="00D6287F">
              <w:rPr>
                <w:color w:val="000000"/>
                <w:sz w:val="22"/>
                <w:szCs w:val="22"/>
              </w:rPr>
              <w:t>0</w:t>
            </w:r>
            <w:r w:rsidRPr="00212374">
              <w:rPr>
                <w:color w:val="000000"/>
                <w:sz w:val="22"/>
                <w:szCs w:val="22"/>
              </w:rPr>
              <w:t>2020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870</w:t>
            </w:r>
          </w:p>
        </w:tc>
        <w:tc>
          <w:tcPr>
            <w:tcW w:w="1087"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Pr>
                <w:color w:val="000000"/>
                <w:sz w:val="22"/>
                <w:szCs w:val="22"/>
              </w:rPr>
              <w:t>0,1</w:t>
            </w:r>
          </w:p>
        </w:tc>
      </w:tr>
      <w:tr w:rsidR="00B50C47">
        <w:trPr>
          <w:trHeight w:val="189"/>
        </w:trPr>
        <w:tc>
          <w:tcPr>
            <w:tcW w:w="6532" w:type="dxa"/>
            <w:tcBorders>
              <w:top w:val="single" w:sz="4" w:space="0" w:color="auto"/>
              <w:left w:val="single" w:sz="4" w:space="0" w:color="auto"/>
              <w:bottom w:val="single" w:sz="4" w:space="0" w:color="auto"/>
              <w:right w:val="single" w:sz="4" w:space="0" w:color="auto"/>
            </w:tcBorders>
          </w:tcPr>
          <w:p w:rsidR="00B50C47" w:rsidRPr="00B50C47" w:rsidRDefault="00B50C47">
            <w:pPr>
              <w:autoSpaceDE w:val="0"/>
              <w:autoSpaceDN w:val="0"/>
              <w:adjustRightInd w:val="0"/>
              <w:rPr>
                <w:b/>
                <w:bCs/>
                <w:color w:val="000000"/>
                <w:sz w:val="22"/>
                <w:szCs w:val="22"/>
              </w:rPr>
            </w:pPr>
            <w:r w:rsidRPr="00B50C47">
              <w:rPr>
                <w:b/>
                <w:bCs/>
                <w:color w:val="000000"/>
                <w:sz w:val="22"/>
                <w:szCs w:val="22"/>
              </w:rPr>
              <w:t>Национальная оборона</w:t>
            </w:r>
          </w:p>
        </w:tc>
        <w:tc>
          <w:tcPr>
            <w:tcW w:w="456" w:type="dxa"/>
            <w:tcBorders>
              <w:top w:val="single" w:sz="4" w:space="0" w:color="auto"/>
              <w:left w:val="single" w:sz="4" w:space="0" w:color="auto"/>
              <w:bottom w:val="single" w:sz="4" w:space="0" w:color="auto"/>
              <w:right w:val="single" w:sz="4" w:space="0" w:color="auto"/>
            </w:tcBorders>
          </w:tcPr>
          <w:p w:rsidR="00B50C47" w:rsidRPr="00B50C47" w:rsidRDefault="00B50C47">
            <w:pPr>
              <w:autoSpaceDE w:val="0"/>
              <w:autoSpaceDN w:val="0"/>
              <w:adjustRightInd w:val="0"/>
              <w:jc w:val="center"/>
              <w:rPr>
                <w:b/>
                <w:bCs/>
                <w:color w:val="000000"/>
                <w:sz w:val="22"/>
                <w:szCs w:val="22"/>
              </w:rPr>
            </w:pPr>
            <w:r w:rsidRPr="00B50C47">
              <w:rPr>
                <w:b/>
                <w:bCs/>
                <w:color w:val="000000"/>
                <w:sz w:val="22"/>
                <w:szCs w:val="22"/>
              </w:rPr>
              <w:t>02</w:t>
            </w:r>
          </w:p>
        </w:tc>
        <w:tc>
          <w:tcPr>
            <w:tcW w:w="572" w:type="dxa"/>
            <w:tcBorders>
              <w:top w:val="single" w:sz="4" w:space="0" w:color="auto"/>
              <w:left w:val="single" w:sz="4" w:space="0" w:color="auto"/>
              <w:bottom w:val="single" w:sz="4" w:space="0" w:color="auto"/>
              <w:right w:val="single" w:sz="4" w:space="0" w:color="auto"/>
            </w:tcBorders>
          </w:tcPr>
          <w:p w:rsidR="00B50C47" w:rsidRPr="00B50C47" w:rsidRDefault="00B50C47">
            <w:pPr>
              <w:autoSpaceDE w:val="0"/>
              <w:autoSpaceDN w:val="0"/>
              <w:adjustRightInd w:val="0"/>
              <w:jc w:val="center"/>
              <w:rPr>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B50C47" w:rsidRPr="00B50C47" w:rsidRDefault="00B50C47">
            <w:pPr>
              <w:autoSpaceDE w:val="0"/>
              <w:autoSpaceDN w:val="0"/>
              <w:adjustRightInd w:val="0"/>
              <w:jc w:val="center"/>
              <w:rPr>
                <w:b/>
                <w:bCs/>
                <w:color w:val="000000"/>
                <w:sz w:val="22"/>
                <w:szCs w:val="22"/>
              </w:rPr>
            </w:pPr>
          </w:p>
        </w:tc>
        <w:tc>
          <w:tcPr>
            <w:tcW w:w="440" w:type="dxa"/>
            <w:tcBorders>
              <w:top w:val="single" w:sz="4" w:space="0" w:color="auto"/>
              <w:left w:val="single" w:sz="4" w:space="0" w:color="auto"/>
              <w:bottom w:val="single" w:sz="4" w:space="0" w:color="auto"/>
              <w:right w:val="single" w:sz="4" w:space="0" w:color="auto"/>
            </w:tcBorders>
          </w:tcPr>
          <w:p w:rsidR="00B50C47" w:rsidRPr="00D82DE3" w:rsidRDefault="00B50C47" w:rsidP="004C32A2">
            <w:pPr>
              <w:autoSpaceDE w:val="0"/>
              <w:autoSpaceDN w:val="0"/>
              <w:adjustRightInd w:val="0"/>
              <w:jc w:val="center"/>
              <w:rPr>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B50C47" w:rsidRPr="00D82DE3" w:rsidRDefault="00D6287F" w:rsidP="000C5C09">
            <w:pPr>
              <w:autoSpaceDE w:val="0"/>
              <w:autoSpaceDN w:val="0"/>
              <w:adjustRightInd w:val="0"/>
              <w:jc w:val="center"/>
              <w:rPr>
                <w:b/>
                <w:color w:val="000000"/>
                <w:sz w:val="22"/>
                <w:szCs w:val="22"/>
              </w:rPr>
            </w:pPr>
            <w:r>
              <w:rPr>
                <w:b/>
                <w:color w:val="000000"/>
                <w:sz w:val="22"/>
                <w:szCs w:val="22"/>
              </w:rPr>
              <w:t>84,9</w:t>
            </w:r>
          </w:p>
        </w:tc>
      </w:tr>
      <w:tr w:rsidR="00B50C47">
        <w:trPr>
          <w:trHeight w:val="250"/>
        </w:trPr>
        <w:tc>
          <w:tcPr>
            <w:tcW w:w="6532" w:type="dxa"/>
            <w:tcBorders>
              <w:top w:val="single" w:sz="4" w:space="0" w:color="auto"/>
              <w:left w:val="single" w:sz="4" w:space="0" w:color="auto"/>
              <w:bottom w:val="single" w:sz="4" w:space="0" w:color="auto"/>
              <w:right w:val="single" w:sz="4" w:space="0" w:color="auto"/>
            </w:tcBorders>
          </w:tcPr>
          <w:p w:rsidR="00B50C47" w:rsidRPr="00B50C47" w:rsidRDefault="00B50C47">
            <w:pPr>
              <w:autoSpaceDE w:val="0"/>
              <w:autoSpaceDN w:val="0"/>
              <w:adjustRightInd w:val="0"/>
              <w:rPr>
                <w:b/>
                <w:bCs/>
                <w:color w:val="000000"/>
                <w:sz w:val="22"/>
                <w:szCs w:val="22"/>
              </w:rPr>
            </w:pPr>
            <w:r w:rsidRPr="00B50C47">
              <w:rPr>
                <w:b/>
                <w:bCs/>
                <w:color w:val="000000"/>
                <w:sz w:val="22"/>
                <w:szCs w:val="22"/>
              </w:rPr>
              <w:t>Мобилизационная и вневойсковая подготовка</w:t>
            </w:r>
          </w:p>
        </w:tc>
        <w:tc>
          <w:tcPr>
            <w:tcW w:w="456" w:type="dxa"/>
            <w:tcBorders>
              <w:top w:val="single" w:sz="4" w:space="0" w:color="auto"/>
              <w:left w:val="single" w:sz="4" w:space="0" w:color="auto"/>
              <w:bottom w:val="single" w:sz="4" w:space="0" w:color="auto"/>
              <w:right w:val="single" w:sz="4" w:space="0" w:color="auto"/>
            </w:tcBorders>
          </w:tcPr>
          <w:p w:rsidR="00B50C47" w:rsidRPr="00B50C47" w:rsidRDefault="00B50C47">
            <w:pPr>
              <w:autoSpaceDE w:val="0"/>
              <w:autoSpaceDN w:val="0"/>
              <w:adjustRightInd w:val="0"/>
              <w:jc w:val="center"/>
              <w:rPr>
                <w:b/>
                <w:bCs/>
                <w:color w:val="000000"/>
                <w:sz w:val="22"/>
                <w:szCs w:val="22"/>
              </w:rPr>
            </w:pPr>
            <w:r w:rsidRPr="00B50C47">
              <w:rPr>
                <w:b/>
                <w:bCs/>
                <w:color w:val="000000"/>
                <w:sz w:val="22"/>
                <w:szCs w:val="22"/>
              </w:rPr>
              <w:t>02</w:t>
            </w:r>
          </w:p>
        </w:tc>
        <w:tc>
          <w:tcPr>
            <w:tcW w:w="572" w:type="dxa"/>
            <w:tcBorders>
              <w:top w:val="single" w:sz="4" w:space="0" w:color="auto"/>
              <w:left w:val="single" w:sz="4" w:space="0" w:color="auto"/>
              <w:bottom w:val="single" w:sz="4" w:space="0" w:color="auto"/>
              <w:right w:val="single" w:sz="4" w:space="0" w:color="auto"/>
            </w:tcBorders>
          </w:tcPr>
          <w:p w:rsidR="00B50C47" w:rsidRPr="00B50C47" w:rsidRDefault="00B50C47">
            <w:pPr>
              <w:autoSpaceDE w:val="0"/>
              <w:autoSpaceDN w:val="0"/>
              <w:adjustRightInd w:val="0"/>
              <w:jc w:val="center"/>
              <w:rPr>
                <w:b/>
                <w:bCs/>
                <w:color w:val="000000"/>
                <w:sz w:val="22"/>
                <w:szCs w:val="22"/>
              </w:rPr>
            </w:pPr>
            <w:r w:rsidRPr="00B50C47">
              <w:rPr>
                <w:b/>
                <w:bCs/>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B50C47" w:rsidRPr="00B50C47" w:rsidRDefault="00B50C47">
            <w:pPr>
              <w:autoSpaceDE w:val="0"/>
              <w:autoSpaceDN w:val="0"/>
              <w:adjustRightInd w:val="0"/>
              <w:jc w:val="center"/>
              <w:rPr>
                <w:b/>
                <w:bCs/>
                <w:color w:val="000000"/>
                <w:sz w:val="22"/>
                <w:szCs w:val="22"/>
              </w:rPr>
            </w:pPr>
          </w:p>
        </w:tc>
        <w:tc>
          <w:tcPr>
            <w:tcW w:w="440" w:type="dxa"/>
            <w:tcBorders>
              <w:top w:val="single" w:sz="4" w:space="0" w:color="auto"/>
              <w:left w:val="single" w:sz="4" w:space="0" w:color="auto"/>
              <w:bottom w:val="single" w:sz="4" w:space="0" w:color="auto"/>
              <w:right w:val="single" w:sz="4" w:space="0" w:color="auto"/>
            </w:tcBorders>
          </w:tcPr>
          <w:p w:rsidR="00B50C47" w:rsidRPr="00D82DE3" w:rsidRDefault="00B50C47" w:rsidP="004C32A2">
            <w:pPr>
              <w:autoSpaceDE w:val="0"/>
              <w:autoSpaceDN w:val="0"/>
              <w:adjustRightInd w:val="0"/>
              <w:jc w:val="center"/>
              <w:rPr>
                <w:b/>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B50C47" w:rsidRPr="00D82DE3" w:rsidRDefault="00D6287F" w:rsidP="000C5C09">
            <w:pPr>
              <w:jc w:val="center"/>
              <w:rPr>
                <w:sz w:val="22"/>
                <w:szCs w:val="22"/>
              </w:rPr>
            </w:pPr>
            <w:r>
              <w:rPr>
                <w:sz w:val="22"/>
                <w:szCs w:val="22"/>
              </w:rPr>
              <w:t>84,9</w:t>
            </w:r>
          </w:p>
        </w:tc>
      </w:tr>
      <w:tr w:rsidR="00D6287F">
        <w:trPr>
          <w:trHeight w:val="213"/>
        </w:trPr>
        <w:tc>
          <w:tcPr>
            <w:tcW w:w="6532" w:type="dxa"/>
            <w:tcBorders>
              <w:top w:val="single" w:sz="4" w:space="0" w:color="auto"/>
              <w:left w:val="single" w:sz="4" w:space="0" w:color="auto"/>
              <w:bottom w:val="single" w:sz="4" w:space="0" w:color="auto"/>
              <w:right w:val="single" w:sz="4" w:space="0" w:color="auto"/>
            </w:tcBorders>
          </w:tcPr>
          <w:p w:rsidR="00D6287F" w:rsidRPr="00B50C47" w:rsidRDefault="00D6287F">
            <w:pPr>
              <w:autoSpaceDE w:val="0"/>
              <w:autoSpaceDN w:val="0"/>
              <w:adjustRightInd w:val="0"/>
              <w:rPr>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456" w:type="dxa"/>
            <w:tcBorders>
              <w:top w:val="single" w:sz="4" w:space="0" w:color="auto"/>
              <w:left w:val="single" w:sz="4" w:space="0" w:color="auto"/>
              <w:bottom w:val="single" w:sz="4" w:space="0" w:color="auto"/>
              <w:right w:val="single" w:sz="4" w:space="0" w:color="auto"/>
            </w:tcBorders>
          </w:tcPr>
          <w:p w:rsidR="00D6287F" w:rsidRPr="00B50C47" w:rsidRDefault="00D6287F">
            <w:pPr>
              <w:autoSpaceDE w:val="0"/>
              <w:autoSpaceDN w:val="0"/>
              <w:adjustRightInd w:val="0"/>
              <w:jc w:val="center"/>
              <w:rPr>
                <w:color w:val="000000"/>
                <w:sz w:val="22"/>
                <w:szCs w:val="22"/>
              </w:rPr>
            </w:pPr>
            <w:r w:rsidRPr="00B50C47">
              <w:rPr>
                <w:color w:val="000000"/>
                <w:sz w:val="22"/>
                <w:szCs w:val="22"/>
              </w:rPr>
              <w:t>02</w:t>
            </w:r>
          </w:p>
        </w:tc>
        <w:tc>
          <w:tcPr>
            <w:tcW w:w="572" w:type="dxa"/>
            <w:tcBorders>
              <w:top w:val="single" w:sz="4" w:space="0" w:color="auto"/>
              <w:left w:val="single" w:sz="4" w:space="0" w:color="auto"/>
              <w:bottom w:val="single" w:sz="4" w:space="0" w:color="auto"/>
              <w:right w:val="single" w:sz="4" w:space="0" w:color="auto"/>
            </w:tcBorders>
          </w:tcPr>
          <w:p w:rsidR="00D6287F" w:rsidRPr="00B50C47" w:rsidRDefault="00D6287F">
            <w:pPr>
              <w:autoSpaceDE w:val="0"/>
              <w:autoSpaceDN w:val="0"/>
              <w:adjustRightInd w:val="0"/>
              <w:jc w:val="center"/>
              <w:rPr>
                <w:color w:val="000000"/>
                <w:sz w:val="22"/>
                <w:szCs w:val="22"/>
              </w:rPr>
            </w:pPr>
            <w:r w:rsidRPr="00B50C47">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D6287F" w:rsidRPr="00B50C47" w:rsidRDefault="00D6287F">
            <w:pPr>
              <w:autoSpaceDE w:val="0"/>
              <w:autoSpaceDN w:val="0"/>
              <w:adjustRightInd w:val="0"/>
              <w:jc w:val="center"/>
              <w:rPr>
                <w:color w:val="000000"/>
                <w:sz w:val="22"/>
                <w:szCs w:val="22"/>
              </w:rPr>
            </w:pPr>
            <w:r w:rsidRPr="00D82DE3">
              <w:rPr>
                <w:bCs/>
                <w:color w:val="000000"/>
                <w:sz w:val="22"/>
                <w:szCs w:val="22"/>
              </w:rPr>
              <w:t>99.0.</w:t>
            </w:r>
            <w:r>
              <w:rPr>
                <w:bCs/>
                <w:color w:val="000000"/>
                <w:sz w:val="22"/>
                <w:szCs w:val="22"/>
              </w:rPr>
              <w:t>00.0</w:t>
            </w:r>
            <w:r w:rsidRPr="00D82DE3">
              <w:rPr>
                <w:bCs/>
                <w:color w:val="000000"/>
                <w:sz w:val="22"/>
                <w:szCs w:val="22"/>
              </w:rPr>
              <w:t>0000</w:t>
            </w:r>
          </w:p>
        </w:tc>
        <w:tc>
          <w:tcPr>
            <w:tcW w:w="440" w:type="dxa"/>
            <w:tcBorders>
              <w:top w:val="single" w:sz="4" w:space="0" w:color="auto"/>
              <w:left w:val="single" w:sz="4" w:space="0" w:color="auto"/>
              <w:bottom w:val="single" w:sz="4" w:space="0" w:color="auto"/>
              <w:right w:val="single" w:sz="4" w:space="0" w:color="auto"/>
            </w:tcBorders>
          </w:tcPr>
          <w:p w:rsidR="00D6287F" w:rsidRPr="00D82DE3" w:rsidRDefault="00D6287F" w:rsidP="004C32A2">
            <w:pPr>
              <w:autoSpaceDE w:val="0"/>
              <w:autoSpaceDN w:val="0"/>
              <w:adjustRightInd w:val="0"/>
              <w:jc w:val="center"/>
              <w:rPr>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D6287F" w:rsidRDefault="00D6287F" w:rsidP="00D6287F">
            <w:pPr>
              <w:jc w:val="center"/>
            </w:pPr>
            <w:r w:rsidRPr="00D03C06">
              <w:rPr>
                <w:sz w:val="22"/>
                <w:szCs w:val="22"/>
              </w:rPr>
              <w:t>84,9</w:t>
            </w:r>
          </w:p>
        </w:tc>
      </w:tr>
      <w:tr w:rsidR="00D6287F">
        <w:trPr>
          <w:trHeight w:val="495"/>
        </w:trPr>
        <w:tc>
          <w:tcPr>
            <w:tcW w:w="6532" w:type="dxa"/>
            <w:tcBorders>
              <w:top w:val="single" w:sz="4" w:space="0" w:color="auto"/>
              <w:left w:val="single" w:sz="4" w:space="0" w:color="auto"/>
              <w:bottom w:val="single" w:sz="4" w:space="0" w:color="auto"/>
              <w:right w:val="single" w:sz="4" w:space="0" w:color="auto"/>
            </w:tcBorders>
          </w:tcPr>
          <w:p w:rsidR="00D6287F" w:rsidRPr="00B50C47" w:rsidRDefault="00D6287F" w:rsidP="00B50C47">
            <w:pPr>
              <w:autoSpaceDE w:val="0"/>
              <w:autoSpaceDN w:val="0"/>
              <w:adjustRightInd w:val="0"/>
              <w:rPr>
                <w:color w:val="000000"/>
                <w:sz w:val="22"/>
                <w:szCs w:val="22"/>
              </w:rPr>
            </w:pPr>
            <w:r>
              <w:rPr>
                <w:color w:val="000000"/>
                <w:sz w:val="22"/>
                <w:szCs w:val="22"/>
              </w:rPr>
              <w:t>Расходы</w:t>
            </w:r>
            <w:r w:rsidRPr="00B50C47">
              <w:rPr>
                <w:color w:val="000000"/>
                <w:sz w:val="22"/>
                <w:szCs w:val="22"/>
              </w:rPr>
              <w:t xml:space="preserve"> на осуществление первичного воинского учета на территориях, где отсутствуют военные комиссариаты </w:t>
            </w:r>
          </w:p>
        </w:tc>
        <w:tc>
          <w:tcPr>
            <w:tcW w:w="456" w:type="dxa"/>
            <w:tcBorders>
              <w:top w:val="single" w:sz="4" w:space="0" w:color="auto"/>
              <w:left w:val="single" w:sz="4" w:space="0" w:color="auto"/>
              <w:bottom w:val="single" w:sz="4" w:space="0" w:color="auto"/>
              <w:right w:val="single" w:sz="4" w:space="0" w:color="auto"/>
            </w:tcBorders>
          </w:tcPr>
          <w:p w:rsidR="00D6287F" w:rsidRPr="00B50C47" w:rsidRDefault="00D6287F">
            <w:pPr>
              <w:autoSpaceDE w:val="0"/>
              <w:autoSpaceDN w:val="0"/>
              <w:adjustRightInd w:val="0"/>
              <w:jc w:val="center"/>
              <w:rPr>
                <w:color w:val="000000"/>
                <w:sz w:val="22"/>
                <w:szCs w:val="22"/>
              </w:rPr>
            </w:pPr>
            <w:r w:rsidRPr="00B50C47">
              <w:rPr>
                <w:color w:val="000000"/>
                <w:sz w:val="22"/>
                <w:szCs w:val="22"/>
              </w:rPr>
              <w:t>02</w:t>
            </w:r>
          </w:p>
        </w:tc>
        <w:tc>
          <w:tcPr>
            <w:tcW w:w="572" w:type="dxa"/>
            <w:tcBorders>
              <w:top w:val="single" w:sz="4" w:space="0" w:color="auto"/>
              <w:left w:val="single" w:sz="4" w:space="0" w:color="auto"/>
              <w:bottom w:val="single" w:sz="4" w:space="0" w:color="auto"/>
              <w:right w:val="single" w:sz="4" w:space="0" w:color="auto"/>
            </w:tcBorders>
          </w:tcPr>
          <w:p w:rsidR="00D6287F" w:rsidRPr="00B50C47" w:rsidRDefault="00D6287F">
            <w:pPr>
              <w:autoSpaceDE w:val="0"/>
              <w:autoSpaceDN w:val="0"/>
              <w:adjustRightInd w:val="0"/>
              <w:jc w:val="center"/>
              <w:rPr>
                <w:color w:val="000000"/>
                <w:sz w:val="22"/>
                <w:szCs w:val="22"/>
              </w:rPr>
            </w:pPr>
            <w:r w:rsidRPr="00B50C47">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D6287F" w:rsidRPr="00B50C47" w:rsidRDefault="00D6287F">
            <w:pPr>
              <w:autoSpaceDE w:val="0"/>
              <w:autoSpaceDN w:val="0"/>
              <w:adjustRightInd w:val="0"/>
              <w:jc w:val="center"/>
              <w:rPr>
                <w:color w:val="000000"/>
                <w:sz w:val="22"/>
                <w:szCs w:val="22"/>
              </w:rPr>
            </w:pPr>
            <w:r w:rsidRPr="00B50C47">
              <w:rPr>
                <w:color w:val="000000"/>
                <w:sz w:val="22"/>
                <w:szCs w:val="22"/>
              </w:rPr>
              <w:t>99.0.</w:t>
            </w:r>
            <w:r>
              <w:rPr>
                <w:color w:val="000000"/>
                <w:sz w:val="22"/>
                <w:szCs w:val="22"/>
              </w:rPr>
              <w:t>00.</w:t>
            </w:r>
            <w:r w:rsidRPr="00B50C47">
              <w:rPr>
                <w:color w:val="000000"/>
                <w:sz w:val="22"/>
                <w:szCs w:val="22"/>
              </w:rPr>
              <w:t>5118</w:t>
            </w:r>
            <w:r>
              <w:rPr>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D6287F" w:rsidRPr="00D82DE3" w:rsidRDefault="00D6287F" w:rsidP="004C32A2">
            <w:pPr>
              <w:autoSpaceDE w:val="0"/>
              <w:autoSpaceDN w:val="0"/>
              <w:adjustRightInd w:val="0"/>
              <w:jc w:val="center"/>
              <w:rPr>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D6287F" w:rsidRDefault="00D6287F" w:rsidP="00D6287F">
            <w:pPr>
              <w:jc w:val="center"/>
            </w:pPr>
            <w:r w:rsidRPr="00D03C06">
              <w:rPr>
                <w:sz w:val="22"/>
                <w:szCs w:val="22"/>
              </w:rPr>
              <w:t>84,9</w:t>
            </w:r>
          </w:p>
        </w:tc>
      </w:tr>
      <w:tr w:rsidR="00D6287F">
        <w:trPr>
          <w:trHeight w:val="116"/>
        </w:trPr>
        <w:tc>
          <w:tcPr>
            <w:tcW w:w="6532" w:type="dxa"/>
            <w:tcBorders>
              <w:top w:val="single" w:sz="4" w:space="0" w:color="auto"/>
              <w:left w:val="single" w:sz="4" w:space="0" w:color="auto"/>
              <w:bottom w:val="single" w:sz="4" w:space="0" w:color="auto"/>
              <w:right w:val="single" w:sz="4" w:space="0" w:color="auto"/>
            </w:tcBorders>
          </w:tcPr>
          <w:p w:rsidR="00D6287F" w:rsidRPr="00D82DE3" w:rsidRDefault="00D6287F" w:rsidP="004C32A2">
            <w:pPr>
              <w:autoSpaceDE w:val="0"/>
              <w:autoSpaceDN w:val="0"/>
              <w:adjustRightInd w:val="0"/>
              <w:rPr>
                <w:color w:val="000000"/>
                <w:sz w:val="22"/>
                <w:szCs w:val="22"/>
              </w:rPr>
            </w:pPr>
            <w:r w:rsidRPr="00D82DE3">
              <w:rPr>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56" w:type="dxa"/>
            <w:tcBorders>
              <w:top w:val="single" w:sz="4" w:space="0" w:color="auto"/>
              <w:left w:val="single" w:sz="4" w:space="0" w:color="auto"/>
              <w:bottom w:val="single" w:sz="4" w:space="0" w:color="auto"/>
              <w:right w:val="single" w:sz="4" w:space="0" w:color="auto"/>
            </w:tcBorders>
          </w:tcPr>
          <w:p w:rsidR="00D6287F" w:rsidRPr="00D82DE3" w:rsidRDefault="00D6287F" w:rsidP="004C32A2">
            <w:pPr>
              <w:autoSpaceDE w:val="0"/>
              <w:autoSpaceDN w:val="0"/>
              <w:adjustRightInd w:val="0"/>
              <w:jc w:val="center"/>
              <w:rPr>
                <w:color w:val="000000"/>
                <w:sz w:val="22"/>
                <w:szCs w:val="22"/>
              </w:rPr>
            </w:pPr>
            <w:r w:rsidRPr="00D82DE3">
              <w:rPr>
                <w:color w:val="000000"/>
                <w:sz w:val="22"/>
                <w:szCs w:val="22"/>
              </w:rPr>
              <w:t>02</w:t>
            </w:r>
          </w:p>
        </w:tc>
        <w:tc>
          <w:tcPr>
            <w:tcW w:w="572" w:type="dxa"/>
            <w:tcBorders>
              <w:top w:val="single" w:sz="4" w:space="0" w:color="auto"/>
              <w:left w:val="single" w:sz="4" w:space="0" w:color="auto"/>
              <w:bottom w:val="single" w:sz="4" w:space="0" w:color="auto"/>
              <w:right w:val="single" w:sz="4" w:space="0" w:color="auto"/>
            </w:tcBorders>
          </w:tcPr>
          <w:p w:rsidR="00D6287F" w:rsidRPr="00D82DE3" w:rsidRDefault="00D6287F" w:rsidP="004C32A2">
            <w:pPr>
              <w:autoSpaceDE w:val="0"/>
              <w:autoSpaceDN w:val="0"/>
              <w:adjustRightInd w:val="0"/>
              <w:jc w:val="center"/>
              <w:rPr>
                <w:color w:val="000000"/>
                <w:sz w:val="22"/>
                <w:szCs w:val="22"/>
              </w:rPr>
            </w:pPr>
            <w:r w:rsidRPr="00D82DE3">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D6287F" w:rsidRDefault="00D6287F" w:rsidP="009E379B">
            <w:pPr>
              <w:jc w:val="center"/>
            </w:pPr>
            <w:r w:rsidRPr="00A127F0">
              <w:rPr>
                <w:color w:val="000000"/>
                <w:sz w:val="22"/>
                <w:szCs w:val="22"/>
              </w:rPr>
              <w:t>99.0.00.51180</w:t>
            </w:r>
          </w:p>
        </w:tc>
        <w:tc>
          <w:tcPr>
            <w:tcW w:w="440" w:type="dxa"/>
            <w:tcBorders>
              <w:top w:val="single" w:sz="4" w:space="0" w:color="auto"/>
              <w:left w:val="single" w:sz="4" w:space="0" w:color="auto"/>
              <w:bottom w:val="single" w:sz="4" w:space="0" w:color="auto"/>
              <w:right w:val="single" w:sz="4" w:space="0" w:color="auto"/>
            </w:tcBorders>
          </w:tcPr>
          <w:p w:rsidR="00D6287F" w:rsidRPr="00D82DE3" w:rsidRDefault="00D6287F" w:rsidP="004C32A2">
            <w:pPr>
              <w:autoSpaceDE w:val="0"/>
              <w:autoSpaceDN w:val="0"/>
              <w:adjustRightInd w:val="0"/>
              <w:jc w:val="center"/>
              <w:rPr>
                <w:color w:val="000000"/>
                <w:sz w:val="22"/>
                <w:szCs w:val="22"/>
              </w:rPr>
            </w:pPr>
            <w:r w:rsidRPr="00D82DE3">
              <w:rPr>
                <w:color w:val="000000"/>
                <w:sz w:val="22"/>
                <w:szCs w:val="22"/>
              </w:rPr>
              <w:t>100</w:t>
            </w:r>
          </w:p>
        </w:tc>
        <w:tc>
          <w:tcPr>
            <w:tcW w:w="1087" w:type="dxa"/>
            <w:tcBorders>
              <w:top w:val="single" w:sz="4" w:space="0" w:color="auto"/>
              <w:left w:val="single" w:sz="4" w:space="0" w:color="auto"/>
              <w:bottom w:val="single" w:sz="4" w:space="0" w:color="auto"/>
              <w:right w:val="single" w:sz="4" w:space="0" w:color="auto"/>
            </w:tcBorders>
          </w:tcPr>
          <w:p w:rsidR="00D6287F" w:rsidRDefault="00D6287F" w:rsidP="00D6287F">
            <w:pPr>
              <w:jc w:val="center"/>
            </w:pPr>
            <w:r w:rsidRPr="00D03C06">
              <w:rPr>
                <w:sz w:val="22"/>
                <w:szCs w:val="22"/>
              </w:rPr>
              <w:t>84,9</w:t>
            </w:r>
          </w:p>
        </w:tc>
      </w:tr>
      <w:tr w:rsidR="00D6287F">
        <w:trPr>
          <w:trHeight w:val="154"/>
        </w:trPr>
        <w:tc>
          <w:tcPr>
            <w:tcW w:w="6532" w:type="dxa"/>
            <w:tcBorders>
              <w:top w:val="single" w:sz="4" w:space="0" w:color="auto"/>
              <w:left w:val="single" w:sz="4" w:space="0" w:color="auto"/>
              <w:bottom w:val="single" w:sz="4" w:space="0" w:color="auto"/>
              <w:right w:val="single" w:sz="4" w:space="0" w:color="auto"/>
            </w:tcBorders>
          </w:tcPr>
          <w:p w:rsidR="00D6287F" w:rsidRPr="00D82DE3" w:rsidRDefault="00D6287F" w:rsidP="004C32A2">
            <w:pPr>
              <w:autoSpaceDE w:val="0"/>
              <w:autoSpaceDN w:val="0"/>
              <w:adjustRightInd w:val="0"/>
              <w:rPr>
                <w:color w:val="000000"/>
                <w:sz w:val="22"/>
                <w:szCs w:val="22"/>
              </w:rPr>
            </w:pPr>
            <w:r w:rsidRPr="00D82DE3">
              <w:rPr>
                <w:color w:val="000000"/>
                <w:sz w:val="22"/>
                <w:szCs w:val="22"/>
              </w:rPr>
              <w:t>Расходы на выплаты персоналу государственных (муниципальных) органов</w:t>
            </w:r>
          </w:p>
        </w:tc>
        <w:tc>
          <w:tcPr>
            <w:tcW w:w="456" w:type="dxa"/>
            <w:tcBorders>
              <w:top w:val="single" w:sz="4" w:space="0" w:color="auto"/>
              <w:left w:val="single" w:sz="4" w:space="0" w:color="auto"/>
              <w:bottom w:val="single" w:sz="4" w:space="0" w:color="auto"/>
              <w:right w:val="single" w:sz="4" w:space="0" w:color="auto"/>
            </w:tcBorders>
          </w:tcPr>
          <w:p w:rsidR="00D6287F" w:rsidRPr="00D82DE3" w:rsidRDefault="00D6287F" w:rsidP="004C32A2">
            <w:pPr>
              <w:autoSpaceDE w:val="0"/>
              <w:autoSpaceDN w:val="0"/>
              <w:adjustRightInd w:val="0"/>
              <w:jc w:val="center"/>
              <w:rPr>
                <w:color w:val="000000"/>
                <w:sz w:val="22"/>
                <w:szCs w:val="22"/>
              </w:rPr>
            </w:pPr>
            <w:r w:rsidRPr="00D82DE3">
              <w:rPr>
                <w:color w:val="000000"/>
                <w:sz w:val="22"/>
                <w:szCs w:val="22"/>
              </w:rPr>
              <w:t>02</w:t>
            </w:r>
          </w:p>
        </w:tc>
        <w:tc>
          <w:tcPr>
            <w:tcW w:w="572" w:type="dxa"/>
            <w:tcBorders>
              <w:top w:val="single" w:sz="4" w:space="0" w:color="auto"/>
              <w:left w:val="single" w:sz="4" w:space="0" w:color="auto"/>
              <w:bottom w:val="single" w:sz="4" w:space="0" w:color="auto"/>
              <w:right w:val="single" w:sz="4" w:space="0" w:color="auto"/>
            </w:tcBorders>
          </w:tcPr>
          <w:p w:rsidR="00D6287F" w:rsidRPr="00D82DE3" w:rsidRDefault="00D6287F" w:rsidP="004C32A2">
            <w:pPr>
              <w:autoSpaceDE w:val="0"/>
              <w:autoSpaceDN w:val="0"/>
              <w:adjustRightInd w:val="0"/>
              <w:jc w:val="center"/>
              <w:rPr>
                <w:color w:val="000000"/>
                <w:sz w:val="22"/>
                <w:szCs w:val="22"/>
              </w:rPr>
            </w:pPr>
            <w:r w:rsidRPr="00D82DE3">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D6287F" w:rsidRDefault="00D6287F" w:rsidP="009E379B">
            <w:pPr>
              <w:jc w:val="center"/>
            </w:pPr>
            <w:r w:rsidRPr="00A127F0">
              <w:rPr>
                <w:color w:val="000000"/>
                <w:sz w:val="22"/>
                <w:szCs w:val="22"/>
              </w:rPr>
              <w:t>99.0.00.51180</w:t>
            </w:r>
          </w:p>
        </w:tc>
        <w:tc>
          <w:tcPr>
            <w:tcW w:w="440" w:type="dxa"/>
            <w:tcBorders>
              <w:top w:val="single" w:sz="4" w:space="0" w:color="auto"/>
              <w:left w:val="single" w:sz="4" w:space="0" w:color="auto"/>
              <w:bottom w:val="single" w:sz="4" w:space="0" w:color="auto"/>
              <w:right w:val="single" w:sz="4" w:space="0" w:color="auto"/>
            </w:tcBorders>
          </w:tcPr>
          <w:p w:rsidR="00D6287F" w:rsidRPr="00D82DE3" w:rsidRDefault="00D6287F" w:rsidP="004C32A2">
            <w:pPr>
              <w:autoSpaceDE w:val="0"/>
              <w:autoSpaceDN w:val="0"/>
              <w:adjustRightInd w:val="0"/>
              <w:jc w:val="center"/>
              <w:rPr>
                <w:color w:val="000000"/>
                <w:sz w:val="22"/>
                <w:szCs w:val="22"/>
              </w:rPr>
            </w:pPr>
            <w:r w:rsidRPr="00D82DE3">
              <w:rPr>
                <w:color w:val="000000"/>
                <w:sz w:val="22"/>
                <w:szCs w:val="22"/>
              </w:rPr>
              <w:t>120</w:t>
            </w:r>
          </w:p>
        </w:tc>
        <w:tc>
          <w:tcPr>
            <w:tcW w:w="1087" w:type="dxa"/>
            <w:tcBorders>
              <w:top w:val="single" w:sz="4" w:space="0" w:color="auto"/>
              <w:left w:val="single" w:sz="4" w:space="0" w:color="auto"/>
              <w:bottom w:val="single" w:sz="4" w:space="0" w:color="auto"/>
              <w:right w:val="single" w:sz="4" w:space="0" w:color="auto"/>
            </w:tcBorders>
          </w:tcPr>
          <w:p w:rsidR="00D6287F" w:rsidRDefault="00D6287F" w:rsidP="00D6287F">
            <w:pPr>
              <w:jc w:val="center"/>
            </w:pPr>
            <w:r w:rsidRPr="00D03C06">
              <w:rPr>
                <w:sz w:val="22"/>
                <w:szCs w:val="22"/>
              </w:rPr>
              <w:t>84,9</w:t>
            </w:r>
          </w:p>
        </w:tc>
      </w:tr>
      <w:tr w:rsidR="009E379B">
        <w:trPr>
          <w:trHeight w:val="154"/>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02</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9E379B">
            <w:pPr>
              <w:jc w:val="center"/>
            </w:pPr>
            <w:r w:rsidRPr="00A127F0">
              <w:rPr>
                <w:color w:val="000000"/>
                <w:sz w:val="22"/>
                <w:szCs w:val="22"/>
              </w:rPr>
              <w:t>99.0.00.51180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200</w:t>
            </w:r>
          </w:p>
        </w:tc>
        <w:tc>
          <w:tcPr>
            <w:tcW w:w="1087" w:type="dxa"/>
            <w:tcBorders>
              <w:top w:val="single" w:sz="4" w:space="0" w:color="auto"/>
              <w:left w:val="single" w:sz="4" w:space="0" w:color="auto"/>
              <w:bottom w:val="single" w:sz="4" w:space="0" w:color="auto"/>
              <w:right w:val="single" w:sz="4" w:space="0" w:color="auto"/>
            </w:tcBorders>
          </w:tcPr>
          <w:p w:rsidR="009E379B" w:rsidRPr="00D82DE3" w:rsidRDefault="00370A59" w:rsidP="00AC3672">
            <w:pPr>
              <w:jc w:val="center"/>
              <w:rPr>
                <w:bCs/>
                <w:color w:val="000000"/>
                <w:sz w:val="22"/>
                <w:szCs w:val="22"/>
              </w:rPr>
            </w:pPr>
            <w:r>
              <w:rPr>
                <w:bCs/>
                <w:color w:val="000000"/>
                <w:sz w:val="22"/>
                <w:szCs w:val="22"/>
              </w:rPr>
              <w:t>0,</w:t>
            </w:r>
            <w:r w:rsidR="00AC3672">
              <w:rPr>
                <w:bCs/>
                <w:color w:val="000000"/>
                <w:sz w:val="22"/>
                <w:szCs w:val="22"/>
              </w:rPr>
              <w:t>0</w:t>
            </w:r>
          </w:p>
        </w:tc>
      </w:tr>
      <w:tr w:rsidR="009E379B">
        <w:trPr>
          <w:trHeight w:val="154"/>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02</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9E379B">
            <w:pPr>
              <w:jc w:val="center"/>
            </w:pPr>
            <w:r w:rsidRPr="00A127F0">
              <w:rPr>
                <w:color w:val="000000"/>
                <w:sz w:val="22"/>
                <w:szCs w:val="22"/>
              </w:rPr>
              <w:t>99.0.00.51180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240</w:t>
            </w:r>
          </w:p>
        </w:tc>
        <w:tc>
          <w:tcPr>
            <w:tcW w:w="1087" w:type="dxa"/>
            <w:tcBorders>
              <w:top w:val="single" w:sz="4" w:space="0" w:color="auto"/>
              <w:left w:val="single" w:sz="4" w:space="0" w:color="auto"/>
              <w:bottom w:val="single" w:sz="4" w:space="0" w:color="auto"/>
              <w:right w:val="single" w:sz="4" w:space="0" w:color="auto"/>
            </w:tcBorders>
          </w:tcPr>
          <w:p w:rsidR="009E379B" w:rsidRPr="00D82DE3" w:rsidRDefault="00370A59" w:rsidP="00AC3672">
            <w:pPr>
              <w:jc w:val="center"/>
              <w:rPr>
                <w:bCs/>
                <w:color w:val="000000"/>
                <w:sz w:val="22"/>
                <w:szCs w:val="22"/>
              </w:rPr>
            </w:pPr>
            <w:r>
              <w:rPr>
                <w:bCs/>
                <w:color w:val="000000"/>
                <w:sz w:val="22"/>
                <w:szCs w:val="22"/>
              </w:rPr>
              <w:t>0,</w:t>
            </w:r>
            <w:r w:rsidR="00AC3672">
              <w:rPr>
                <w:bCs/>
                <w:color w:val="000000"/>
                <w:sz w:val="22"/>
                <w:szCs w:val="22"/>
              </w:rPr>
              <w:t>0</w:t>
            </w:r>
          </w:p>
        </w:tc>
      </w:tr>
      <w:tr w:rsidR="00B50C47">
        <w:trPr>
          <w:trHeight w:val="117"/>
        </w:trPr>
        <w:tc>
          <w:tcPr>
            <w:tcW w:w="6532" w:type="dxa"/>
            <w:tcBorders>
              <w:top w:val="single" w:sz="4" w:space="0" w:color="auto"/>
              <w:left w:val="single" w:sz="4" w:space="0" w:color="auto"/>
              <w:bottom w:val="single" w:sz="4" w:space="0" w:color="auto"/>
              <w:right w:val="single" w:sz="4" w:space="0" w:color="auto"/>
            </w:tcBorders>
          </w:tcPr>
          <w:p w:rsidR="00B50C47" w:rsidRDefault="00B50C47">
            <w:pPr>
              <w:autoSpaceDE w:val="0"/>
              <w:autoSpaceDN w:val="0"/>
              <w:adjustRightInd w:val="0"/>
              <w:rPr>
                <w:b/>
                <w:bCs/>
                <w:color w:val="000000"/>
              </w:rPr>
            </w:pPr>
            <w:r>
              <w:rPr>
                <w:b/>
                <w:bCs/>
                <w:color w:val="000000"/>
              </w:rPr>
              <w:t>Национальная безопасность и правоохранительная деятельность</w:t>
            </w:r>
          </w:p>
        </w:tc>
        <w:tc>
          <w:tcPr>
            <w:tcW w:w="456" w:type="dxa"/>
            <w:tcBorders>
              <w:top w:val="single" w:sz="4" w:space="0" w:color="auto"/>
              <w:left w:val="single" w:sz="4" w:space="0" w:color="auto"/>
              <w:bottom w:val="single" w:sz="4" w:space="0" w:color="auto"/>
              <w:right w:val="single" w:sz="4" w:space="0" w:color="auto"/>
            </w:tcBorders>
          </w:tcPr>
          <w:p w:rsidR="00B50C47" w:rsidRDefault="00B50C47">
            <w:pPr>
              <w:autoSpaceDE w:val="0"/>
              <w:autoSpaceDN w:val="0"/>
              <w:adjustRightInd w:val="0"/>
              <w:jc w:val="center"/>
              <w:rPr>
                <w:b/>
                <w:bCs/>
                <w:color w:val="000000"/>
              </w:rPr>
            </w:pPr>
            <w:r>
              <w:rPr>
                <w:b/>
                <w:bCs/>
                <w:color w:val="000000"/>
              </w:rPr>
              <w:t>03</w:t>
            </w:r>
          </w:p>
        </w:tc>
        <w:tc>
          <w:tcPr>
            <w:tcW w:w="572" w:type="dxa"/>
            <w:tcBorders>
              <w:top w:val="single" w:sz="4" w:space="0" w:color="auto"/>
              <w:left w:val="single" w:sz="4" w:space="0" w:color="auto"/>
              <w:bottom w:val="single" w:sz="4" w:space="0" w:color="auto"/>
              <w:right w:val="single" w:sz="4" w:space="0" w:color="auto"/>
            </w:tcBorders>
          </w:tcPr>
          <w:p w:rsidR="00B50C47" w:rsidRDefault="00B50C47">
            <w:pPr>
              <w:autoSpaceDE w:val="0"/>
              <w:autoSpaceDN w:val="0"/>
              <w:adjustRightInd w:val="0"/>
              <w:jc w:val="center"/>
              <w:rPr>
                <w:b/>
                <w:bCs/>
                <w:color w:val="000000"/>
              </w:rPr>
            </w:pPr>
          </w:p>
        </w:tc>
        <w:tc>
          <w:tcPr>
            <w:tcW w:w="1440" w:type="dxa"/>
            <w:tcBorders>
              <w:top w:val="single" w:sz="4" w:space="0" w:color="auto"/>
              <w:left w:val="single" w:sz="4" w:space="0" w:color="auto"/>
              <w:bottom w:val="single" w:sz="4" w:space="0" w:color="auto"/>
              <w:right w:val="single" w:sz="4" w:space="0" w:color="auto"/>
            </w:tcBorders>
          </w:tcPr>
          <w:p w:rsidR="00B50C47" w:rsidRPr="00D82DE3" w:rsidRDefault="00B50C47" w:rsidP="004C32A2">
            <w:pPr>
              <w:autoSpaceDE w:val="0"/>
              <w:autoSpaceDN w:val="0"/>
              <w:adjustRightInd w:val="0"/>
              <w:jc w:val="center"/>
              <w:rPr>
                <w:b/>
                <w:color w:val="000000"/>
                <w:sz w:val="22"/>
                <w:szCs w:val="22"/>
              </w:rPr>
            </w:pPr>
          </w:p>
        </w:tc>
        <w:tc>
          <w:tcPr>
            <w:tcW w:w="440" w:type="dxa"/>
            <w:tcBorders>
              <w:top w:val="single" w:sz="4" w:space="0" w:color="auto"/>
              <w:left w:val="single" w:sz="4" w:space="0" w:color="auto"/>
              <w:bottom w:val="single" w:sz="4" w:space="0" w:color="auto"/>
              <w:right w:val="single" w:sz="4" w:space="0" w:color="auto"/>
            </w:tcBorders>
          </w:tcPr>
          <w:p w:rsidR="00B50C47" w:rsidRPr="00D82DE3" w:rsidRDefault="00B50C47" w:rsidP="004C32A2">
            <w:pPr>
              <w:autoSpaceDE w:val="0"/>
              <w:autoSpaceDN w:val="0"/>
              <w:adjustRightInd w:val="0"/>
              <w:jc w:val="center"/>
              <w:rPr>
                <w:b/>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B50C47" w:rsidRPr="00D82DE3" w:rsidRDefault="00F33144" w:rsidP="004C32A2">
            <w:pPr>
              <w:jc w:val="center"/>
              <w:rPr>
                <w:b/>
                <w:bCs/>
                <w:color w:val="000000"/>
                <w:sz w:val="22"/>
                <w:szCs w:val="22"/>
              </w:rPr>
            </w:pPr>
            <w:r>
              <w:rPr>
                <w:b/>
                <w:bCs/>
                <w:color w:val="000000"/>
                <w:sz w:val="22"/>
                <w:szCs w:val="22"/>
              </w:rPr>
              <w:t>0,3</w:t>
            </w:r>
          </w:p>
        </w:tc>
      </w:tr>
      <w:tr w:rsidR="00B50C47">
        <w:trPr>
          <w:trHeight w:val="339"/>
        </w:trPr>
        <w:tc>
          <w:tcPr>
            <w:tcW w:w="6532" w:type="dxa"/>
            <w:tcBorders>
              <w:top w:val="single" w:sz="4" w:space="0" w:color="auto"/>
              <w:left w:val="single" w:sz="4" w:space="0" w:color="auto"/>
              <w:bottom w:val="single" w:sz="4" w:space="0" w:color="auto"/>
              <w:right w:val="single" w:sz="4" w:space="0" w:color="auto"/>
            </w:tcBorders>
          </w:tcPr>
          <w:p w:rsidR="00B50C47" w:rsidRDefault="00B50C47">
            <w:pPr>
              <w:autoSpaceDE w:val="0"/>
              <w:autoSpaceDN w:val="0"/>
              <w:adjustRightInd w:val="0"/>
              <w:rPr>
                <w:b/>
                <w:bCs/>
                <w:color w:val="000000"/>
              </w:rPr>
            </w:pPr>
            <w:r>
              <w:rPr>
                <w:b/>
                <w:bCs/>
                <w:color w:val="000000"/>
              </w:rPr>
              <w:t>Защита населения и территории от чрезвычайных ситуаций природного и техногенного характера, гражданская оборона</w:t>
            </w:r>
          </w:p>
        </w:tc>
        <w:tc>
          <w:tcPr>
            <w:tcW w:w="456" w:type="dxa"/>
            <w:tcBorders>
              <w:top w:val="single" w:sz="4" w:space="0" w:color="auto"/>
              <w:left w:val="single" w:sz="4" w:space="0" w:color="auto"/>
              <w:bottom w:val="single" w:sz="4" w:space="0" w:color="auto"/>
              <w:right w:val="single" w:sz="4" w:space="0" w:color="auto"/>
            </w:tcBorders>
          </w:tcPr>
          <w:p w:rsidR="00B50C47" w:rsidRDefault="00B50C47">
            <w:pPr>
              <w:autoSpaceDE w:val="0"/>
              <w:autoSpaceDN w:val="0"/>
              <w:adjustRightInd w:val="0"/>
              <w:jc w:val="center"/>
              <w:rPr>
                <w:b/>
                <w:bCs/>
                <w:color w:val="000000"/>
              </w:rPr>
            </w:pPr>
            <w:r>
              <w:rPr>
                <w:b/>
                <w:bCs/>
                <w:color w:val="000000"/>
              </w:rPr>
              <w:t>03</w:t>
            </w:r>
          </w:p>
        </w:tc>
        <w:tc>
          <w:tcPr>
            <w:tcW w:w="572" w:type="dxa"/>
            <w:tcBorders>
              <w:top w:val="single" w:sz="4" w:space="0" w:color="auto"/>
              <w:left w:val="single" w:sz="4" w:space="0" w:color="auto"/>
              <w:bottom w:val="single" w:sz="4" w:space="0" w:color="auto"/>
              <w:right w:val="single" w:sz="4" w:space="0" w:color="auto"/>
            </w:tcBorders>
          </w:tcPr>
          <w:p w:rsidR="00B50C47" w:rsidRDefault="00B50C47">
            <w:pPr>
              <w:autoSpaceDE w:val="0"/>
              <w:autoSpaceDN w:val="0"/>
              <w:adjustRightInd w:val="0"/>
              <w:jc w:val="center"/>
              <w:rPr>
                <w:b/>
                <w:bCs/>
                <w:color w:val="000000"/>
              </w:rPr>
            </w:pPr>
            <w:r>
              <w:rPr>
                <w:b/>
                <w:bCs/>
                <w:color w:val="000000"/>
              </w:rPr>
              <w:t>09</w:t>
            </w:r>
          </w:p>
        </w:tc>
        <w:tc>
          <w:tcPr>
            <w:tcW w:w="1440" w:type="dxa"/>
            <w:tcBorders>
              <w:top w:val="single" w:sz="4" w:space="0" w:color="auto"/>
              <w:left w:val="single" w:sz="4" w:space="0" w:color="auto"/>
              <w:bottom w:val="single" w:sz="4" w:space="0" w:color="auto"/>
              <w:right w:val="single" w:sz="4" w:space="0" w:color="auto"/>
            </w:tcBorders>
          </w:tcPr>
          <w:p w:rsidR="00B50C47" w:rsidRPr="00D82DE3" w:rsidRDefault="00B50C47" w:rsidP="004C32A2">
            <w:pPr>
              <w:autoSpaceDE w:val="0"/>
              <w:autoSpaceDN w:val="0"/>
              <w:adjustRightInd w:val="0"/>
              <w:jc w:val="center"/>
              <w:rPr>
                <w:b/>
                <w:bCs/>
                <w:color w:val="000000"/>
                <w:sz w:val="22"/>
                <w:szCs w:val="22"/>
              </w:rPr>
            </w:pPr>
          </w:p>
        </w:tc>
        <w:tc>
          <w:tcPr>
            <w:tcW w:w="440" w:type="dxa"/>
            <w:tcBorders>
              <w:top w:val="single" w:sz="4" w:space="0" w:color="auto"/>
              <w:left w:val="single" w:sz="4" w:space="0" w:color="auto"/>
              <w:bottom w:val="single" w:sz="4" w:space="0" w:color="auto"/>
              <w:right w:val="single" w:sz="4" w:space="0" w:color="auto"/>
            </w:tcBorders>
          </w:tcPr>
          <w:p w:rsidR="00B50C47" w:rsidRPr="00D82DE3" w:rsidRDefault="00B50C47" w:rsidP="004C32A2">
            <w:pPr>
              <w:autoSpaceDE w:val="0"/>
              <w:autoSpaceDN w:val="0"/>
              <w:adjustRightInd w:val="0"/>
              <w:jc w:val="center"/>
              <w:rPr>
                <w:b/>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B50C47" w:rsidRPr="00D82DE3" w:rsidRDefault="00F33144" w:rsidP="004C32A2">
            <w:pPr>
              <w:autoSpaceDE w:val="0"/>
              <w:autoSpaceDN w:val="0"/>
              <w:adjustRightInd w:val="0"/>
              <w:jc w:val="center"/>
              <w:rPr>
                <w:b/>
                <w:bCs/>
                <w:color w:val="000000"/>
                <w:sz w:val="22"/>
                <w:szCs w:val="22"/>
              </w:rPr>
            </w:pPr>
            <w:r>
              <w:rPr>
                <w:b/>
                <w:bCs/>
                <w:color w:val="000000"/>
                <w:sz w:val="22"/>
                <w:szCs w:val="22"/>
              </w:rPr>
              <w:t>0,2</w:t>
            </w:r>
          </w:p>
        </w:tc>
      </w:tr>
      <w:tr w:rsidR="00E56595">
        <w:trPr>
          <w:trHeight w:val="339"/>
        </w:trPr>
        <w:tc>
          <w:tcPr>
            <w:tcW w:w="6532" w:type="dxa"/>
            <w:tcBorders>
              <w:top w:val="single" w:sz="4" w:space="0" w:color="auto"/>
              <w:left w:val="single" w:sz="4" w:space="0" w:color="auto"/>
              <w:bottom w:val="single" w:sz="4" w:space="0" w:color="auto"/>
              <w:right w:val="single" w:sz="4" w:space="0" w:color="auto"/>
            </w:tcBorders>
          </w:tcPr>
          <w:p w:rsidR="00E56595" w:rsidRPr="00B50C47" w:rsidRDefault="00E56595" w:rsidP="001B4B7E">
            <w:pPr>
              <w:autoSpaceDE w:val="0"/>
              <w:autoSpaceDN w:val="0"/>
              <w:adjustRightInd w:val="0"/>
              <w:rPr>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456" w:type="dxa"/>
            <w:tcBorders>
              <w:top w:val="single" w:sz="4" w:space="0" w:color="auto"/>
              <w:left w:val="single" w:sz="4" w:space="0" w:color="auto"/>
              <w:bottom w:val="single" w:sz="4" w:space="0" w:color="auto"/>
              <w:right w:val="single" w:sz="4" w:space="0" w:color="auto"/>
            </w:tcBorders>
          </w:tcPr>
          <w:p w:rsidR="00E56595" w:rsidRPr="00B50C47" w:rsidRDefault="00E56595" w:rsidP="001B4B7E">
            <w:pPr>
              <w:autoSpaceDE w:val="0"/>
              <w:autoSpaceDN w:val="0"/>
              <w:adjustRightInd w:val="0"/>
              <w:jc w:val="center"/>
              <w:rPr>
                <w:color w:val="000000"/>
                <w:sz w:val="22"/>
                <w:szCs w:val="22"/>
              </w:rPr>
            </w:pPr>
            <w:r w:rsidRPr="00B50C47">
              <w:rPr>
                <w:color w:val="000000"/>
                <w:sz w:val="22"/>
                <w:szCs w:val="22"/>
              </w:rPr>
              <w:t>0</w:t>
            </w:r>
            <w:r>
              <w:rPr>
                <w:color w:val="000000"/>
                <w:sz w:val="22"/>
                <w:szCs w:val="22"/>
              </w:rPr>
              <w:t>3</w:t>
            </w:r>
          </w:p>
        </w:tc>
        <w:tc>
          <w:tcPr>
            <w:tcW w:w="572" w:type="dxa"/>
            <w:tcBorders>
              <w:top w:val="single" w:sz="4" w:space="0" w:color="auto"/>
              <w:left w:val="single" w:sz="4" w:space="0" w:color="auto"/>
              <w:bottom w:val="single" w:sz="4" w:space="0" w:color="auto"/>
              <w:right w:val="single" w:sz="4" w:space="0" w:color="auto"/>
            </w:tcBorders>
          </w:tcPr>
          <w:p w:rsidR="00E56595" w:rsidRPr="00B50C47" w:rsidRDefault="00E56595" w:rsidP="001B4B7E">
            <w:pPr>
              <w:autoSpaceDE w:val="0"/>
              <w:autoSpaceDN w:val="0"/>
              <w:adjustRightInd w:val="0"/>
              <w:jc w:val="center"/>
              <w:rPr>
                <w:color w:val="000000"/>
                <w:sz w:val="22"/>
                <w:szCs w:val="22"/>
              </w:rPr>
            </w:pPr>
            <w:r w:rsidRPr="00B50C47">
              <w:rPr>
                <w:color w:val="000000"/>
                <w:sz w:val="22"/>
                <w:szCs w:val="22"/>
              </w:rPr>
              <w:t>0</w:t>
            </w:r>
            <w:r>
              <w:rPr>
                <w:color w:val="000000"/>
                <w:sz w:val="22"/>
                <w:szCs w:val="22"/>
              </w:rPr>
              <w:t>9</w:t>
            </w:r>
          </w:p>
        </w:tc>
        <w:tc>
          <w:tcPr>
            <w:tcW w:w="1440" w:type="dxa"/>
            <w:tcBorders>
              <w:top w:val="single" w:sz="4" w:space="0" w:color="auto"/>
              <w:left w:val="single" w:sz="4" w:space="0" w:color="auto"/>
              <w:bottom w:val="single" w:sz="4" w:space="0" w:color="auto"/>
              <w:right w:val="single" w:sz="4" w:space="0" w:color="auto"/>
            </w:tcBorders>
          </w:tcPr>
          <w:p w:rsidR="00E56595" w:rsidRPr="00B50C47" w:rsidRDefault="009E379B" w:rsidP="001B4B7E">
            <w:pPr>
              <w:autoSpaceDE w:val="0"/>
              <w:autoSpaceDN w:val="0"/>
              <w:adjustRightInd w:val="0"/>
              <w:jc w:val="center"/>
              <w:rPr>
                <w:color w:val="000000"/>
                <w:sz w:val="22"/>
                <w:szCs w:val="22"/>
              </w:rPr>
            </w:pPr>
            <w:r w:rsidRPr="00D82DE3">
              <w:rPr>
                <w:bCs/>
                <w:color w:val="000000"/>
                <w:sz w:val="22"/>
                <w:szCs w:val="22"/>
              </w:rPr>
              <w:t>99.0.</w:t>
            </w:r>
            <w:r>
              <w:rPr>
                <w:bCs/>
                <w:color w:val="000000"/>
                <w:sz w:val="22"/>
                <w:szCs w:val="22"/>
              </w:rPr>
              <w:t>00.0</w:t>
            </w:r>
            <w:r w:rsidRPr="00D82DE3">
              <w:rPr>
                <w:bCs/>
                <w:color w:val="000000"/>
                <w:sz w:val="22"/>
                <w:szCs w:val="22"/>
              </w:rPr>
              <w:t>0000</w:t>
            </w:r>
          </w:p>
        </w:tc>
        <w:tc>
          <w:tcPr>
            <w:tcW w:w="440" w:type="dxa"/>
            <w:tcBorders>
              <w:top w:val="single" w:sz="4" w:space="0" w:color="auto"/>
              <w:left w:val="single" w:sz="4" w:space="0" w:color="auto"/>
              <w:bottom w:val="single" w:sz="4" w:space="0" w:color="auto"/>
              <w:right w:val="single" w:sz="4" w:space="0" w:color="auto"/>
            </w:tcBorders>
          </w:tcPr>
          <w:p w:rsidR="00E56595" w:rsidRPr="00E56595" w:rsidRDefault="00E56595" w:rsidP="004C32A2">
            <w:pPr>
              <w:autoSpaceDE w:val="0"/>
              <w:autoSpaceDN w:val="0"/>
              <w:adjustRightInd w:val="0"/>
              <w:jc w:val="center"/>
              <w:rPr>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E56595" w:rsidRPr="00E56595" w:rsidRDefault="000F416F" w:rsidP="004C32A2">
            <w:pPr>
              <w:autoSpaceDE w:val="0"/>
              <w:autoSpaceDN w:val="0"/>
              <w:adjustRightInd w:val="0"/>
              <w:jc w:val="center"/>
              <w:rPr>
                <w:bCs/>
                <w:color w:val="000000"/>
                <w:sz w:val="22"/>
                <w:szCs w:val="22"/>
              </w:rPr>
            </w:pPr>
            <w:r>
              <w:rPr>
                <w:bCs/>
                <w:color w:val="000000"/>
                <w:sz w:val="22"/>
                <w:szCs w:val="22"/>
              </w:rPr>
              <w:t>0,2</w:t>
            </w:r>
          </w:p>
        </w:tc>
      </w:tr>
      <w:tr w:rsidR="00E56595">
        <w:trPr>
          <w:trHeight w:val="339"/>
        </w:trPr>
        <w:tc>
          <w:tcPr>
            <w:tcW w:w="6532" w:type="dxa"/>
            <w:tcBorders>
              <w:top w:val="single" w:sz="4" w:space="0" w:color="auto"/>
              <w:left w:val="single" w:sz="4" w:space="0" w:color="auto"/>
              <w:bottom w:val="single" w:sz="4" w:space="0" w:color="auto"/>
              <w:right w:val="single" w:sz="4" w:space="0" w:color="auto"/>
            </w:tcBorders>
          </w:tcPr>
          <w:p w:rsidR="00E56595" w:rsidRPr="00E56595" w:rsidRDefault="00E56595" w:rsidP="001B4B7E">
            <w:pPr>
              <w:autoSpaceDE w:val="0"/>
              <w:autoSpaceDN w:val="0"/>
              <w:adjustRightInd w:val="0"/>
              <w:rPr>
                <w:bCs/>
                <w:color w:val="000000"/>
                <w:sz w:val="22"/>
                <w:szCs w:val="22"/>
              </w:rPr>
            </w:pPr>
            <w:r w:rsidRPr="00E56595">
              <w:rPr>
                <w:color w:val="000000"/>
                <w:sz w:val="22"/>
                <w:szCs w:val="22"/>
              </w:rPr>
              <w:t>Мероприятия по предупреждению и ликвидации чрезвычайных ситуаций, стихийных бедствий и их последствий</w:t>
            </w:r>
          </w:p>
        </w:tc>
        <w:tc>
          <w:tcPr>
            <w:tcW w:w="456" w:type="dxa"/>
            <w:tcBorders>
              <w:top w:val="single" w:sz="4" w:space="0" w:color="auto"/>
              <w:left w:val="single" w:sz="4" w:space="0" w:color="auto"/>
              <w:bottom w:val="single" w:sz="4" w:space="0" w:color="auto"/>
              <w:right w:val="single" w:sz="4" w:space="0" w:color="auto"/>
            </w:tcBorders>
          </w:tcPr>
          <w:p w:rsidR="00E56595" w:rsidRPr="00E56595" w:rsidRDefault="00E56595" w:rsidP="001B4B7E">
            <w:pPr>
              <w:autoSpaceDE w:val="0"/>
              <w:autoSpaceDN w:val="0"/>
              <w:adjustRightInd w:val="0"/>
              <w:jc w:val="center"/>
              <w:rPr>
                <w:bCs/>
                <w:color w:val="000000"/>
                <w:sz w:val="22"/>
                <w:szCs w:val="22"/>
              </w:rPr>
            </w:pPr>
            <w:r w:rsidRPr="00E56595">
              <w:rPr>
                <w:bCs/>
                <w:color w:val="000000"/>
                <w:sz w:val="22"/>
                <w:szCs w:val="22"/>
              </w:rPr>
              <w:t>03</w:t>
            </w:r>
          </w:p>
        </w:tc>
        <w:tc>
          <w:tcPr>
            <w:tcW w:w="572" w:type="dxa"/>
            <w:tcBorders>
              <w:top w:val="single" w:sz="4" w:space="0" w:color="auto"/>
              <w:left w:val="single" w:sz="4" w:space="0" w:color="auto"/>
              <w:bottom w:val="single" w:sz="4" w:space="0" w:color="auto"/>
              <w:right w:val="single" w:sz="4" w:space="0" w:color="auto"/>
            </w:tcBorders>
          </w:tcPr>
          <w:p w:rsidR="00E56595" w:rsidRPr="00E56595" w:rsidRDefault="00E56595" w:rsidP="001B4B7E">
            <w:pPr>
              <w:autoSpaceDE w:val="0"/>
              <w:autoSpaceDN w:val="0"/>
              <w:adjustRightInd w:val="0"/>
              <w:jc w:val="center"/>
              <w:rPr>
                <w:bCs/>
                <w:color w:val="000000"/>
                <w:sz w:val="22"/>
                <w:szCs w:val="22"/>
              </w:rPr>
            </w:pPr>
            <w:r w:rsidRPr="00E56595">
              <w:rPr>
                <w:bCs/>
                <w:color w:val="000000"/>
                <w:sz w:val="22"/>
                <w:szCs w:val="22"/>
              </w:rPr>
              <w:t>09</w:t>
            </w:r>
          </w:p>
        </w:tc>
        <w:tc>
          <w:tcPr>
            <w:tcW w:w="1440" w:type="dxa"/>
            <w:tcBorders>
              <w:top w:val="single" w:sz="4" w:space="0" w:color="auto"/>
              <w:left w:val="single" w:sz="4" w:space="0" w:color="auto"/>
              <w:bottom w:val="single" w:sz="4" w:space="0" w:color="auto"/>
              <w:right w:val="single" w:sz="4" w:space="0" w:color="auto"/>
            </w:tcBorders>
          </w:tcPr>
          <w:p w:rsidR="00E56595" w:rsidRPr="00E56595" w:rsidRDefault="00E56595" w:rsidP="00D6287F">
            <w:pPr>
              <w:autoSpaceDE w:val="0"/>
              <w:autoSpaceDN w:val="0"/>
              <w:adjustRightInd w:val="0"/>
              <w:jc w:val="center"/>
              <w:rPr>
                <w:bCs/>
                <w:color w:val="000000"/>
                <w:sz w:val="22"/>
                <w:szCs w:val="22"/>
              </w:rPr>
            </w:pPr>
            <w:r>
              <w:rPr>
                <w:bCs/>
                <w:color w:val="000000"/>
                <w:sz w:val="22"/>
                <w:szCs w:val="22"/>
              </w:rPr>
              <w:t>99.0.</w:t>
            </w:r>
            <w:r w:rsidR="009E379B">
              <w:rPr>
                <w:bCs/>
                <w:color w:val="000000"/>
                <w:sz w:val="22"/>
                <w:szCs w:val="22"/>
              </w:rPr>
              <w:t>00.</w:t>
            </w:r>
            <w:r w:rsidR="00D6287F">
              <w:rPr>
                <w:bCs/>
                <w:color w:val="000000"/>
                <w:sz w:val="22"/>
                <w:szCs w:val="22"/>
              </w:rPr>
              <w:t>0</w:t>
            </w:r>
            <w:r>
              <w:rPr>
                <w:bCs/>
                <w:color w:val="000000"/>
                <w:sz w:val="22"/>
                <w:szCs w:val="22"/>
              </w:rPr>
              <w:t>307</w:t>
            </w:r>
            <w:r w:rsidR="009E379B">
              <w:rPr>
                <w:bCs/>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E56595" w:rsidRPr="00E56595" w:rsidRDefault="00E56595" w:rsidP="001B4B7E">
            <w:pPr>
              <w:autoSpaceDE w:val="0"/>
              <w:autoSpaceDN w:val="0"/>
              <w:adjustRightInd w:val="0"/>
              <w:jc w:val="center"/>
              <w:rPr>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E56595" w:rsidRPr="00E56595" w:rsidRDefault="000F416F" w:rsidP="001B4B7E">
            <w:pPr>
              <w:autoSpaceDE w:val="0"/>
              <w:autoSpaceDN w:val="0"/>
              <w:adjustRightInd w:val="0"/>
              <w:jc w:val="center"/>
              <w:rPr>
                <w:bCs/>
                <w:color w:val="000000"/>
                <w:sz w:val="22"/>
                <w:szCs w:val="22"/>
              </w:rPr>
            </w:pPr>
            <w:r>
              <w:rPr>
                <w:bCs/>
                <w:color w:val="000000"/>
                <w:sz w:val="22"/>
                <w:szCs w:val="22"/>
              </w:rPr>
              <w:t>0,1</w:t>
            </w:r>
          </w:p>
        </w:tc>
      </w:tr>
      <w:tr w:rsidR="009E379B">
        <w:trPr>
          <w:trHeight w:val="118"/>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03</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 xml:space="preserve">09 </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D6287F">
            <w:pPr>
              <w:jc w:val="center"/>
            </w:pPr>
            <w:r w:rsidRPr="009143B1">
              <w:rPr>
                <w:bCs/>
                <w:color w:val="000000"/>
                <w:sz w:val="22"/>
                <w:szCs w:val="22"/>
              </w:rPr>
              <w:t>99.0.00.</w:t>
            </w:r>
            <w:r w:rsidR="00D6287F">
              <w:rPr>
                <w:bCs/>
                <w:color w:val="000000"/>
                <w:sz w:val="22"/>
                <w:szCs w:val="22"/>
              </w:rPr>
              <w:t>0</w:t>
            </w:r>
            <w:r w:rsidRPr="009143B1">
              <w:rPr>
                <w:bCs/>
                <w:color w:val="000000"/>
                <w:sz w:val="22"/>
                <w:szCs w:val="22"/>
              </w:rPr>
              <w:t>3070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200</w:t>
            </w:r>
          </w:p>
        </w:tc>
        <w:tc>
          <w:tcPr>
            <w:tcW w:w="1087" w:type="dxa"/>
            <w:tcBorders>
              <w:top w:val="single" w:sz="4" w:space="0" w:color="auto"/>
              <w:left w:val="single" w:sz="4" w:space="0" w:color="auto"/>
              <w:bottom w:val="single" w:sz="4" w:space="0" w:color="auto"/>
              <w:right w:val="single" w:sz="4" w:space="0" w:color="auto"/>
            </w:tcBorders>
          </w:tcPr>
          <w:p w:rsidR="009E379B" w:rsidRDefault="009E379B" w:rsidP="000F416F">
            <w:pPr>
              <w:jc w:val="center"/>
            </w:pPr>
            <w:r w:rsidRPr="00DC7E1E">
              <w:rPr>
                <w:bCs/>
                <w:color w:val="000000"/>
                <w:sz w:val="22"/>
                <w:szCs w:val="22"/>
              </w:rPr>
              <w:t>0,1</w:t>
            </w:r>
          </w:p>
        </w:tc>
      </w:tr>
      <w:tr w:rsidR="009E379B">
        <w:trPr>
          <w:trHeight w:val="226"/>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03</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 xml:space="preserve">09 </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D6287F">
            <w:pPr>
              <w:jc w:val="center"/>
            </w:pPr>
            <w:r w:rsidRPr="009143B1">
              <w:rPr>
                <w:bCs/>
                <w:color w:val="000000"/>
                <w:sz w:val="22"/>
                <w:szCs w:val="22"/>
              </w:rPr>
              <w:t>99.0.00.</w:t>
            </w:r>
            <w:r w:rsidR="00D6287F">
              <w:rPr>
                <w:bCs/>
                <w:color w:val="000000"/>
                <w:sz w:val="22"/>
                <w:szCs w:val="22"/>
              </w:rPr>
              <w:t>0</w:t>
            </w:r>
            <w:r w:rsidRPr="009143B1">
              <w:rPr>
                <w:bCs/>
                <w:color w:val="000000"/>
                <w:sz w:val="22"/>
                <w:szCs w:val="22"/>
              </w:rPr>
              <w:t>3070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240</w:t>
            </w:r>
          </w:p>
        </w:tc>
        <w:tc>
          <w:tcPr>
            <w:tcW w:w="1087" w:type="dxa"/>
            <w:tcBorders>
              <w:top w:val="single" w:sz="4" w:space="0" w:color="auto"/>
              <w:left w:val="single" w:sz="4" w:space="0" w:color="auto"/>
              <w:bottom w:val="single" w:sz="4" w:space="0" w:color="auto"/>
              <w:right w:val="single" w:sz="4" w:space="0" w:color="auto"/>
            </w:tcBorders>
          </w:tcPr>
          <w:p w:rsidR="009E379B" w:rsidRDefault="009E379B" w:rsidP="000F416F">
            <w:pPr>
              <w:jc w:val="center"/>
            </w:pPr>
            <w:r w:rsidRPr="00DC7E1E">
              <w:rPr>
                <w:bCs/>
                <w:color w:val="000000"/>
                <w:sz w:val="22"/>
                <w:szCs w:val="22"/>
              </w:rPr>
              <w:t>0,1</w:t>
            </w:r>
          </w:p>
        </w:tc>
      </w:tr>
      <w:tr w:rsidR="000F416F">
        <w:trPr>
          <w:trHeight w:val="110"/>
        </w:trPr>
        <w:tc>
          <w:tcPr>
            <w:tcW w:w="6532"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rPr>
                <w:color w:val="000000"/>
                <w:sz w:val="22"/>
                <w:szCs w:val="22"/>
              </w:rPr>
            </w:pPr>
            <w:r w:rsidRPr="00D82DE3">
              <w:rPr>
                <w:color w:val="000000"/>
                <w:sz w:val="22"/>
                <w:szCs w:val="22"/>
              </w:rPr>
              <w:t>Мероприятия по гражданской обороне</w:t>
            </w:r>
          </w:p>
        </w:tc>
        <w:tc>
          <w:tcPr>
            <w:tcW w:w="456"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jc w:val="center"/>
              <w:rPr>
                <w:color w:val="000000"/>
                <w:sz w:val="22"/>
                <w:szCs w:val="22"/>
              </w:rPr>
            </w:pPr>
            <w:r w:rsidRPr="00D82DE3">
              <w:rPr>
                <w:color w:val="000000"/>
                <w:sz w:val="22"/>
                <w:szCs w:val="22"/>
              </w:rPr>
              <w:t>03</w:t>
            </w:r>
          </w:p>
        </w:tc>
        <w:tc>
          <w:tcPr>
            <w:tcW w:w="572"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jc w:val="center"/>
              <w:rPr>
                <w:color w:val="000000"/>
                <w:sz w:val="22"/>
                <w:szCs w:val="22"/>
              </w:rPr>
            </w:pPr>
            <w:r w:rsidRPr="00D82DE3">
              <w:rPr>
                <w:color w:val="000000"/>
                <w:sz w:val="22"/>
                <w:szCs w:val="22"/>
              </w:rPr>
              <w:t>09</w:t>
            </w:r>
          </w:p>
        </w:tc>
        <w:tc>
          <w:tcPr>
            <w:tcW w:w="1440" w:type="dxa"/>
            <w:tcBorders>
              <w:top w:val="single" w:sz="4" w:space="0" w:color="auto"/>
              <w:left w:val="single" w:sz="4" w:space="0" w:color="auto"/>
              <w:bottom w:val="single" w:sz="4" w:space="0" w:color="auto"/>
              <w:right w:val="single" w:sz="4" w:space="0" w:color="auto"/>
            </w:tcBorders>
          </w:tcPr>
          <w:p w:rsidR="000F416F" w:rsidRPr="00D82DE3" w:rsidRDefault="000F416F" w:rsidP="00D6287F">
            <w:pPr>
              <w:autoSpaceDE w:val="0"/>
              <w:autoSpaceDN w:val="0"/>
              <w:adjustRightInd w:val="0"/>
              <w:jc w:val="center"/>
              <w:rPr>
                <w:color w:val="000000"/>
                <w:sz w:val="22"/>
                <w:szCs w:val="22"/>
              </w:rPr>
            </w:pPr>
            <w:r w:rsidRPr="00A84A73">
              <w:rPr>
                <w:bCs/>
                <w:color w:val="000000"/>
                <w:sz w:val="22"/>
                <w:szCs w:val="22"/>
              </w:rPr>
              <w:t>99.0.</w:t>
            </w:r>
            <w:r w:rsidR="009E379B">
              <w:rPr>
                <w:bCs/>
                <w:color w:val="000000"/>
                <w:sz w:val="22"/>
                <w:szCs w:val="22"/>
              </w:rPr>
              <w:t>00.</w:t>
            </w:r>
            <w:r w:rsidR="00D6287F">
              <w:rPr>
                <w:bCs/>
                <w:color w:val="000000"/>
                <w:sz w:val="22"/>
                <w:szCs w:val="22"/>
              </w:rPr>
              <w:t>0</w:t>
            </w:r>
            <w:r w:rsidRPr="00A84A73">
              <w:rPr>
                <w:bCs/>
                <w:color w:val="000000"/>
                <w:sz w:val="22"/>
                <w:szCs w:val="22"/>
              </w:rPr>
              <w:t>30</w:t>
            </w:r>
            <w:r>
              <w:rPr>
                <w:bCs/>
                <w:color w:val="000000"/>
                <w:sz w:val="22"/>
                <w:szCs w:val="22"/>
              </w:rPr>
              <w:t>8</w:t>
            </w:r>
            <w:r w:rsidR="009E379B">
              <w:rPr>
                <w:bCs/>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jc w:val="center"/>
              <w:rPr>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0F416F" w:rsidRDefault="000F416F" w:rsidP="000F416F">
            <w:pPr>
              <w:jc w:val="center"/>
            </w:pPr>
            <w:r w:rsidRPr="00DC7E1E">
              <w:rPr>
                <w:bCs/>
                <w:color w:val="000000"/>
                <w:sz w:val="22"/>
                <w:szCs w:val="22"/>
              </w:rPr>
              <w:t>0,1</w:t>
            </w:r>
          </w:p>
        </w:tc>
      </w:tr>
      <w:tr w:rsidR="009E379B">
        <w:trPr>
          <w:trHeight w:val="87"/>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03</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09</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D6287F">
            <w:pPr>
              <w:jc w:val="center"/>
            </w:pPr>
            <w:r w:rsidRPr="00573703">
              <w:rPr>
                <w:bCs/>
                <w:color w:val="000000"/>
                <w:sz w:val="22"/>
                <w:szCs w:val="22"/>
              </w:rPr>
              <w:t>99.0.00.</w:t>
            </w:r>
            <w:r w:rsidR="00D6287F">
              <w:rPr>
                <w:bCs/>
                <w:color w:val="000000"/>
                <w:sz w:val="22"/>
                <w:szCs w:val="22"/>
              </w:rPr>
              <w:t>0</w:t>
            </w:r>
            <w:r w:rsidRPr="00573703">
              <w:rPr>
                <w:bCs/>
                <w:color w:val="000000"/>
                <w:sz w:val="22"/>
                <w:szCs w:val="22"/>
              </w:rPr>
              <w:t>3080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200</w:t>
            </w:r>
          </w:p>
        </w:tc>
        <w:tc>
          <w:tcPr>
            <w:tcW w:w="1087" w:type="dxa"/>
            <w:tcBorders>
              <w:top w:val="single" w:sz="4" w:space="0" w:color="auto"/>
              <w:left w:val="single" w:sz="4" w:space="0" w:color="auto"/>
              <w:bottom w:val="single" w:sz="4" w:space="0" w:color="auto"/>
              <w:right w:val="single" w:sz="4" w:space="0" w:color="auto"/>
            </w:tcBorders>
          </w:tcPr>
          <w:p w:rsidR="009E379B" w:rsidRDefault="009E379B" w:rsidP="000F416F">
            <w:pPr>
              <w:jc w:val="center"/>
            </w:pPr>
            <w:r w:rsidRPr="00DC7E1E">
              <w:rPr>
                <w:bCs/>
                <w:color w:val="000000"/>
                <w:sz w:val="22"/>
                <w:szCs w:val="22"/>
              </w:rPr>
              <w:t>0,1</w:t>
            </w:r>
          </w:p>
        </w:tc>
      </w:tr>
      <w:tr w:rsidR="009E379B">
        <w:trPr>
          <w:trHeight w:val="87"/>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03</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09</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D6287F">
            <w:pPr>
              <w:jc w:val="center"/>
            </w:pPr>
            <w:r w:rsidRPr="00573703">
              <w:rPr>
                <w:bCs/>
                <w:color w:val="000000"/>
                <w:sz w:val="22"/>
                <w:szCs w:val="22"/>
              </w:rPr>
              <w:t>99.0.00.</w:t>
            </w:r>
            <w:r w:rsidR="00D6287F">
              <w:rPr>
                <w:bCs/>
                <w:color w:val="000000"/>
                <w:sz w:val="22"/>
                <w:szCs w:val="22"/>
              </w:rPr>
              <w:t>0</w:t>
            </w:r>
            <w:r w:rsidRPr="00573703">
              <w:rPr>
                <w:bCs/>
                <w:color w:val="000000"/>
                <w:sz w:val="22"/>
                <w:szCs w:val="22"/>
              </w:rPr>
              <w:t>3080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color w:val="000000"/>
                <w:sz w:val="22"/>
                <w:szCs w:val="22"/>
              </w:rPr>
            </w:pPr>
            <w:r w:rsidRPr="00D82DE3">
              <w:rPr>
                <w:color w:val="000000"/>
                <w:sz w:val="22"/>
                <w:szCs w:val="22"/>
              </w:rPr>
              <w:t>240</w:t>
            </w:r>
          </w:p>
        </w:tc>
        <w:tc>
          <w:tcPr>
            <w:tcW w:w="1087" w:type="dxa"/>
            <w:tcBorders>
              <w:top w:val="single" w:sz="4" w:space="0" w:color="auto"/>
              <w:left w:val="single" w:sz="4" w:space="0" w:color="auto"/>
              <w:bottom w:val="single" w:sz="4" w:space="0" w:color="auto"/>
              <w:right w:val="single" w:sz="4" w:space="0" w:color="auto"/>
            </w:tcBorders>
          </w:tcPr>
          <w:p w:rsidR="009E379B" w:rsidRDefault="009E379B" w:rsidP="000F416F">
            <w:pPr>
              <w:jc w:val="center"/>
            </w:pPr>
            <w:r w:rsidRPr="00DC7E1E">
              <w:rPr>
                <w:bCs/>
                <w:color w:val="000000"/>
                <w:sz w:val="22"/>
                <w:szCs w:val="22"/>
              </w:rPr>
              <w:t>0,1</w:t>
            </w:r>
          </w:p>
        </w:tc>
      </w:tr>
      <w:tr w:rsidR="001B4B7E">
        <w:trPr>
          <w:trHeight w:val="87"/>
        </w:trPr>
        <w:tc>
          <w:tcPr>
            <w:tcW w:w="6532" w:type="dxa"/>
            <w:tcBorders>
              <w:top w:val="single" w:sz="4" w:space="0" w:color="auto"/>
              <w:left w:val="single" w:sz="4" w:space="0" w:color="auto"/>
              <w:bottom w:val="single" w:sz="4" w:space="0" w:color="auto"/>
              <w:right w:val="single" w:sz="4" w:space="0" w:color="auto"/>
            </w:tcBorders>
          </w:tcPr>
          <w:p w:rsidR="001B4B7E" w:rsidRPr="00D82DE3" w:rsidRDefault="001B4B7E" w:rsidP="004C32A2">
            <w:pPr>
              <w:autoSpaceDE w:val="0"/>
              <w:autoSpaceDN w:val="0"/>
              <w:adjustRightInd w:val="0"/>
              <w:ind w:right="867"/>
              <w:rPr>
                <w:color w:val="000000"/>
                <w:sz w:val="22"/>
                <w:szCs w:val="22"/>
              </w:rPr>
            </w:pPr>
            <w:r>
              <w:rPr>
                <w:b/>
                <w:bCs/>
                <w:color w:val="000000"/>
              </w:rPr>
              <w:t>Обеспечение пожарной безопасности</w:t>
            </w:r>
          </w:p>
        </w:tc>
        <w:tc>
          <w:tcPr>
            <w:tcW w:w="456" w:type="dxa"/>
            <w:tcBorders>
              <w:top w:val="single" w:sz="4" w:space="0" w:color="auto"/>
              <w:left w:val="single" w:sz="4" w:space="0" w:color="auto"/>
              <w:bottom w:val="single" w:sz="4" w:space="0" w:color="auto"/>
              <w:right w:val="single" w:sz="4" w:space="0" w:color="auto"/>
            </w:tcBorders>
          </w:tcPr>
          <w:p w:rsidR="001B4B7E" w:rsidRPr="001B4B7E" w:rsidRDefault="001B4B7E" w:rsidP="004C32A2">
            <w:pPr>
              <w:autoSpaceDE w:val="0"/>
              <w:autoSpaceDN w:val="0"/>
              <w:adjustRightInd w:val="0"/>
              <w:jc w:val="center"/>
              <w:rPr>
                <w:b/>
                <w:color w:val="000000"/>
                <w:sz w:val="22"/>
                <w:szCs w:val="22"/>
              </w:rPr>
            </w:pPr>
            <w:r w:rsidRPr="001B4B7E">
              <w:rPr>
                <w:b/>
                <w:color w:val="000000"/>
                <w:sz w:val="22"/>
                <w:szCs w:val="22"/>
              </w:rPr>
              <w:t>03</w:t>
            </w:r>
          </w:p>
        </w:tc>
        <w:tc>
          <w:tcPr>
            <w:tcW w:w="572" w:type="dxa"/>
            <w:tcBorders>
              <w:top w:val="single" w:sz="4" w:space="0" w:color="auto"/>
              <w:left w:val="single" w:sz="4" w:space="0" w:color="auto"/>
              <w:bottom w:val="single" w:sz="4" w:space="0" w:color="auto"/>
              <w:right w:val="single" w:sz="4" w:space="0" w:color="auto"/>
            </w:tcBorders>
          </w:tcPr>
          <w:p w:rsidR="001B4B7E" w:rsidRPr="001B4B7E" w:rsidRDefault="001B4B7E" w:rsidP="004C32A2">
            <w:pPr>
              <w:autoSpaceDE w:val="0"/>
              <w:autoSpaceDN w:val="0"/>
              <w:adjustRightInd w:val="0"/>
              <w:jc w:val="center"/>
              <w:rPr>
                <w:b/>
                <w:color w:val="000000"/>
                <w:sz w:val="22"/>
                <w:szCs w:val="22"/>
              </w:rPr>
            </w:pPr>
            <w:r w:rsidRPr="001B4B7E">
              <w:rPr>
                <w:b/>
                <w:color w:val="000000"/>
                <w:sz w:val="22"/>
                <w:szCs w:val="22"/>
              </w:rPr>
              <w:t>10</w:t>
            </w:r>
          </w:p>
        </w:tc>
        <w:tc>
          <w:tcPr>
            <w:tcW w:w="1440" w:type="dxa"/>
            <w:tcBorders>
              <w:top w:val="single" w:sz="4" w:space="0" w:color="auto"/>
              <w:left w:val="single" w:sz="4" w:space="0" w:color="auto"/>
              <w:bottom w:val="single" w:sz="4" w:space="0" w:color="auto"/>
              <w:right w:val="single" w:sz="4" w:space="0" w:color="auto"/>
            </w:tcBorders>
          </w:tcPr>
          <w:p w:rsidR="001B4B7E" w:rsidRPr="00D61887" w:rsidRDefault="001B4B7E" w:rsidP="001B4B7E">
            <w:pPr>
              <w:jc w:val="center"/>
              <w:rPr>
                <w:bCs/>
                <w:color w:val="000000"/>
                <w:sz w:val="22"/>
                <w:szCs w:val="22"/>
              </w:rPr>
            </w:pPr>
          </w:p>
        </w:tc>
        <w:tc>
          <w:tcPr>
            <w:tcW w:w="440" w:type="dxa"/>
            <w:tcBorders>
              <w:top w:val="single" w:sz="4" w:space="0" w:color="auto"/>
              <w:left w:val="single" w:sz="4" w:space="0" w:color="auto"/>
              <w:bottom w:val="single" w:sz="4" w:space="0" w:color="auto"/>
              <w:right w:val="single" w:sz="4" w:space="0" w:color="auto"/>
            </w:tcBorders>
          </w:tcPr>
          <w:p w:rsidR="001B4B7E" w:rsidRPr="00D82DE3" w:rsidRDefault="001B4B7E" w:rsidP="004C32A2">
            <w:pPr>
              <w:autoSpaceDE w:val="0"/>
              <w:autoSpaceDN w:val="0"/>
              <w:adjustRightInd w:val="0"/>
              <w:jc w:val="center"/>
              <w:rPr>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1B4B7E" w:rsidRPr="001B4B7E" w:rsidRDefault="000F416F" w:rsidP="00AE496C">
            <w:pPr>
              <w:jc w:val="center"/>
              <w:rPr>
                <w:b/>
                <w:bCs/>
                <w:color w:val="000000"/>
                <w:sz w:val="22"/>
                <w:szCs w:val="22"/>
              </w:rPr>
            </w:pPr>
            <w:r>
              <w:rPr>
                <w:b/>
                <w:bCs/>
                <w:color w:val="000000"/>
                <w:sz w:val="22"/>
                <w:szCs w:val="22"/>
              </w:rPr>
              <w:t>0,1</w:t>
            </w:r>
          </w:p>
        </w:tc>
      </w:tr>
      <w:tr w:rsidR="00741273">
        <w:trPr>
          <w:trHeight w:val="87"/>
        </w:trPr>
        <w:tc>
          <w:tcPr>
            <w:tcW w:w="6532" w:type="dxa"/>
            <w:tcBorders>
              <w:top w:val="single" w:sz="4" w:space="0" w:color="auto"/>
              <w:left w:val="single" w:sz="4" w:space="0" w:color="auto"/>
              <w:bottom w:val="single" w:sz="4" w:space="0" w:color="auto"/>
              <w:right w:val="single" w:sz="4" w:space="0" w:color="auto"/>
            </w:tcBorders>
          </w:tcPr>
          <w:p w:rsidR="00741273" w:rsidRPr="00B50C47" w:rsidRDefault="00741273" w:rsidP="002C5682">
            <w:pPr>
              <w:autoSpaceDE w:val="0"/>
              <w:autoSpaceDN w:val="0"/>
              <w:adjustRightInd w:val="0"/>
              <w:rPr>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456" w:type="dxa"/>
            <w:tcBorders>
              <w:top w:val="single" w:sz="4" w:space="0" w:color="auto"/>
              <w:left w:val="single" w:sz="4" w:space="0" w:color="auto"/>
              <w:bottom w:val="single" w:sz="4" w:space="0" w:color="auto"/>
              <w:right w:val="single" w:sz="4" w:space="0" w:color="auto"/>
            </w:tcBorders>
          </w:tcPr>
          <w:p w:rsidR="00741273" w:rsidRPr="00B50C47" w:rsidRDefault="00741273" w:rsidP="002C5682">
            <w:pPr>
              <w:autoSpaceDE w:val="0"/>
              <w:autoSpaceDN w:val="0"/>
              <w:adjustRightInd w:val="0"/>
              <w:jc w:val="center"/>
              <w:rPr>
                <w:color w:val="000000"/>
                <w:sz w:val="22"/>
                <w:szCs w:val="22"/>
              </w:rPr>
            </w:pPr>
            <w:r w:rsidRPr="00B50C47">
              <w:rPr>
                <w:color w:val="000000"/>
                <w:sz w:val="22"/>
                <w:szCs w:val="22"/>
              </w:rPr>
              <w:t>0</w:t>
            </w:r>
            <w:r>
              <w:rPr>
                <w:color w:val="000000"/>
                <w:sz w:val="22"/>
                <w:szCs w:val="22"/>
              </w:rPr>
              <w:t>3</w:t>
            </w:r>
          </w:p>
        </w:tc>
        <w:tc>
          <w:tcPr>
            <w:tcW w:w="572" w:type="dxa"/>
            <w:tcBorders>
              <w:top w:val="single" w:sz="4" w:space="0" w:color="auto"/>
              <w:left w:val="single" w:sz="4" w:space="0" w:color="auto"/>
              <w:bottom w:val="single" w:sz="4" w:space="0" w:color="auto"/>
              <w:right w:val="single" w:sz="4" w:space="0" w:color="auto"/>
            </w:tcBorders>
          </w:tcPr>
          <w:p w:rsidR="00741273" w:rsidRPr="00B50C47" w:rsidRDefault="00741273" w:rsidP="002C5682">
            <w:pPr>
              <w:autoSpaceDE w:val="0"/>
              <w:autoSpaceDN w:val="0"/>
              <w:adjustRightInd w:val="0"/>
              <w:jc w:val="center"/>
              <w:rPr>
                <w:color w:val="000000"/>
                <w:sz w:val="22"/>
                <w:szCs w:val="22"/>
              </w:rPr>
            </w:pPr>
            <w:r>
              <w:rPr>
                <w:color w:val="000000"/>
                <w:sz w:val="22"/>
                <w:szCs w:val="22"/>
              </w:rPr>
              <w:t>10</w:t>
            </w:r>
          </w:p>
        </w:tc>
        <w:tc>
          <w:tcPr>
            <w:tcW w:w="1440" w:type="dxa"/>
            <w:tcBorders>
              <w:top w:val="single" w:sz="4" w:space="0" w:color="auto"/>
              <w:left w:val="single" w:sz="4" w:space="0" w:color="auto"/>
              <w:bottom w:val="single" w:sz="4" w:space="0" w:color="auto"/>
              <w:right w:val="single" w:sz="4" w:space="0" w:color="auto"/>
            </w:tcBorders>
          </w:tcPr>
          <w:p w:rsidR="00741273" w:rsidRPr="00B50C47" w:rsidRDefault="009E379B" w:rsidP="002C5682">
            <w:pPr>
              <w:autoSpaceDE w:val="0"/>
              <w:autoSpaceDN w:val="0"/>
              <w:adjustRightInd w:val="0"/>
              <w:jc w:val="center"/>
              <w:rPr>
                <w:color w:val="000000"/>
                <w:sz w:val="22"/>
                <w:szCs w:val="22"/>
              </w:rPr>
            </w:pPr>
            <w:r w:rsidRPr="00D82DE3">
              <w:rPr>
                <w:bCs/>
                <w:color w:val="000000"/>
                <w:sz w:val="22"/>
                <w:szCs w:val="22"/>
              </w:rPr>
              <w:t>99.0.</w:t>
            </w:r>
            <w:r>
              <w:rPr>
                <w:bCs/>
                <w:color w:val="000000"/>
                <w:sz w:val="22"/>
                <w:szCs w:val="22"/>
              </w:rPr>
              <w:t>00.0</w:t>
            </w:r>
            <w:r w:rsidRPr="00D82DE3">
              <w:rPr>
                <w:bCs/>
                <w:color w:val="000000"/>
                <w:sz w:val="22"/>
                <w:szCs w:val="22"/>
              </w:rPr>
              <w:t>0000</w:t>
            </w:r>
          </w:p>
        </w:tc>
        <w:tc>
          <w:tcPr>
            <w:tcW w:w="440"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741273" w:rsidRPr="000F416F" w:rsidRDefault="000F416F" w:rsidP="00AE496C">
            <w:pPr>
              <w:jc w:val="center"/>
              <w:rPr>
                <w:bCs/>
                <w:color w:val="000000"/>
                <w:sz w:val="22"/>
                <w:szCs w:val="22"/>
              </w:rPr>
            </w:pPr>
            <w:r w:rsidRPr="000F416F">
              <w:rPr>
                <w:bCs/>
                <w:color w:val="000000"/>
                <w:sz w:val="22"/>
                <w:szCs w:val="22"/>
              </w:rPr>
              <w:t>0,1</w:t>
            </w:r>
          </w:p>
        </w:tc>
      </w:tr>
      <w:tr w:rsidR="00741273">
        <w:trPr>
          <w:trHeight w:val="87"/>
        </w:trPr>
        <w:tc>
          <w:tcPr>
            <w:tcW w:w="6532"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ind w:right="867"/>
              <w:rPr>
                <w:color w:val="000000"/>
                <w:sz w:val="22"/>
                <w:szCs w:val="22"/>
              </w:rPr>
            </w:pPr>
            <w:r>
              <w:rPr>
                <w:color w:val="000000"/>
                <w:sz w:val="22"/>
                <w:szCs w:val="22"/>
              </w:rPr>
              <w:t>Мероприятия в сфере пожарной безопасности</w:t>
            </w:r>
          </w:p>
        </w:tc>
        <w:tc>
          <w:tcPr>
            <w:tcW w:w="456"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color w:val="000000"/>
                <w:sz w:val="22"/>
                <w:szCs w:val="22"/>
              </w:rPr>
            </w:pPr>
            <w:r>
              <w:rPr>
                <w:color w:val="000000"/>
                <w:sz w:val="22"/>
                <w:szCs w:val="22"/>
              </w:rPr>
              <w:t>03</w:t>
            </w:r>
          </w:p>
        </w:tc>
        <w:tc>
          <w:tcPr>
            <w:tcW w:w="572"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color w:val="000000"/>
                <w:sz w:val="22"/>
                <w:szCs w:val="22"/>
              </w:rPr>
            </w:pPr>
            <w:r>
              <w:rPr>
                <w:color w:val="000000"/>
                <w:sz w:val="22"/>
                <w:szCs w:val="22"/>
              </w:rPr>
              <w:t>10</w:t>
            </w:r>
          </w:p>
        </w:tc>
        <w:tc>
          <w:tcPr>
            <w:tcW w:w="1440" w:type="dxa"/>
            <w:tcBorders>
              <w:top w:val="single" w:sz="4" w:space="0" w:color="auto"/>
              <w:left w:val="single" w:sz="4" w:space="0" w:color="auto"/>
              <w:bottom w:val="single" w:sz="4" w:space="0" w:color="auto"/>
              <w:right w:val="single" w:sz="4" w:space="0" w:color="auto"/>
            </w:tcBorders>
          </w:tcPr>
          <w:p w:rsidR="00741273" w:rsidRPr="00D82DE3" w:rsidRDefault="00741273" w:rsidP="00D6287F">
            <w:pPr>
              <w:autoSpaceDE w:val="0"/>
              <w:autoSpaceDN w:val="0"/>
              <w:adjustRightInd w:val="0"/>
              <w:jc w:val="center"/>
              <w:rPr>
                <w:color w:val="000000"/>
                <w:sz w:val="22"/>
                <w:szCs w:val="22"/>
              </w:rPr>
            </w:pPr>
            <w:r>
              <w:rPr>
                <w:bCs/>
                <w:color w:val="000000"/>
                <w:sz w:val="22"/>
                <w:szCs w:val="22"/>
              </w:rPr>
              <w:t>99.0.</w:t>
            </w:r>
            <w:r w:rsidR="009E379B">
              <w:rPr>
                <w:bCs/>
                <w:color w:val="000000"/>
                <w:sz w:val="22"/>
                <w:szCs w:val="22"/>
              </w:rPr>
              <w:t>00.</w:t>
            </w:r>
            <w:r w:rsidR="00D6287F">
              <w:rPr>
                <w:bCs/>
                <w:color w:val="000000"/>
                <w:sz w:val="22"/>
                <w:szCs w:val="22"/>
              </w:rPr>
              <w:t>0</w:t>
            </w:r>
            <w:r>
              <w:rPr>
                <w:bCs/>
                <w:color w:val="000000"/>
                <w:sz w:val="22"/>
                <w:szCs w:val="22"/>
              </w:rPr>
              <w:t>310</w:t>
            </w:r>
            <w:r w:rsidR="009E379B">
              <w:rPr>
                <w:bCs/>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741273" w:rsidRPr="00D82DE3" w:rsidRDefault="000F416F" w:rsidP="00AE496C">
            <w:pPr>
              <w:jc w:val="center"/>
              <w:rPr>
                <w:bCs/>
                <w:color w:val="000000"/>
                <w:sz w:val="22"/>
                <w:szCs w:val="22"/>
              </w:rPr>
            </w:pPr>
            <w:r>
              <w:rPr>
                <w:bCs/>
                <w:color w:val="000000"/>
                <w:sz w:val="22"/>
                <w:szCs w:val="22"/>
              </w:rPr>
              <w:t>0,1</w:t>
            </w:r>
          </w:p>
        </w:tc>
      </w:tr>
      <w:tr w:rsidR="009E379B">
        <w:trPr>
          <w:trHeight w:val="87"/>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1B4B7E">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1B4B7E">
            <w:pPr>
              <w:autoSpaceDE w:val="0"/>
              <w:autoSpaceDN w:val="0"/>
              <w:adjustRightInd w:val="0"/>
              <w:jc w:val="center"/>
              <w:rPr>
                <w:color w:val="000000"/>
                <w:sz w:val="22"/>
                <w:szCs w:val="22"/>
              </w:rPr>
            </w:pPr>
            <w:r w:rsidRPr="00D82DE3">
              <w:rPr>
                <w:color w:val="000000"/>
                <w:sz w:val="22"/>
                <w:szCs w:val="22"/>
              </w:rPr>
              <w:t>03</w:t>
            </w:r>
          </w:p>
        </w:tc>
        <w:tc>
          <w:tcPr>
            <w:tcW w:w="572" w:type="dxa"/>
            <w:tcBorders>
              <w:top w:val="single" w:sz="4" w:space="0" w:color="auto"/>
              <w:left w:val="single" w:sz="4" w:space="0" w:color="auto"/>
              <w:bottom w:val="single" w:sz="4" w:space="0" w:color="auto"/>
              <w:right w:val="single" w:sz="4" w:space="0" w:color="auto"/>
            </w:tcBorders>
          </w:tcPr>
          <w:p w:rsidR="009E379B" w:rsidRDefault="009E379B" w:rsidP="001B4B7E">
            <w:pPr>
              <w:jc w:val="center"/>
            </w:pPr>
            <w:r w:rsidRPr="002C6961">
              <w:rPr>
                <w:color w:val="000000"/>
                <w:sz w:val="22"/>
                <w:szCs w:val="22"/>
              </w:rPr>
              <w:t>10</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D6287F">
            <w:pPr>
              <w:jc w:val="center"/>
            </w:pPr>
            <w:r w:rsidRPr="002C77B5">
              <w:rPr>
                <w:bCs/>
                <w:color w:val="000000"/>
                <w:sz w:val="22"/>
                <w:szCs w:val="22"/>
              </w:rPr>
              <w:t>99.0.00.</w:t>
            </w:r>
            <w:r w:rsidR="00D6287F">
              <w:rPr>
                <w:bCs/>
                <w:color w:val="000000"/>
                <w:sz w:val="22"/>
                <w:szCs w:val="22"/>
              </w:rPr>
              <w:t>0</w:t>
            </w:r>
            <w:r w:rsidRPr="002C77B5">
              <w:rPr>
                <w:bCs/>
                <w:color w:val="000000"/>
                <w:sz w:val="22"/>
                <w:szCs w:val="22"/>
              </w:rPr>
              <w:t>3100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1B4B7E">
            <w:pPr>
              <w:autoSpaceDE w:val="0"/>
              <w:autoSpaceDN w:val="0"/>
              <w:adjustRightInd w:val="0"/>
              <w:jc w:val="center"/>
              <w:rPr>
                <w:color w:val="000000"/>
                <w:sz w:val="22"/>
                <w:szCs w:val="22"/>
              </w:rPr>
            </w:pPr>
            <w:r w:rsidRPr="00D82DE3">
              <w:rPr>
                <w:color w:val="000000"/>
                <w:sz w:val="22"/>
                <w:szCs w:val="22"/>
              </w:rPr>
              <w:t>200</w:t>
            </w:r>
          </w:p>
        </w:tc>
        <w:tc>
          <w:tcPr>
            <w:tcW w:w="1087" w:type="dxa"/>
            <w:tcBorders>
              <w:top w:val="single" w:sz="4" w:space="0" w:color="auto"/>
              <w:left w:val="single" w:sz="4" w:space="0" w:color="auto"/>
              <w:bottom w:val="single" w:sz="4" w:space="0" w:color="auto"/>
              <w:right w:val="single" w:sz="4" w:space="0" w:color="auto"/>
            </w:tcBorders>
          </w:tcPr>
          <w:p w:rsidR="009E379B" w:rsidRDefault="009E379B" w:rsidP="000F416F">
            <w:pPr>
              <w:jc w:val="center"/>
            </w:pPr>
            <w:r w:rsidRPr="00C47905">
              <w:rPr>
                <w:bCs/>
                <w:color w:val="000000"/>
                <w:sz w:val="22"/>
                <w:szCs w:val="22"/>
              </w:rPr>
              <w:t>0,1</w:t>
            </w:r>
          </w:p>
        </w:tc>
      </w:tr>
      <w:tr w:rsidR="009E379B">
        <w:trPr>
          <w:trHeight w:val="87"/>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1B4B7E">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1B4B7E">
            <w:pPr>
              <w:autoSpaceDE w:val="0"/>
              <w:autoSpaceDN w:val="0"/>
              <w:adjustRightInd w:val="0"/>
              <w:jc w:val="center"/>
              <w:rPr>
                <w:color w:val="000000"/>
                <w:sz w:val="22"/>
                <w:szCs w:val="22"/>
              </w:rPr>
            </w:pPr>
            <w:r w:rsidRPr="00D82DE3">
              <w:rPr>
                <w:color w:val="000000"/>
                <w:sz w:val="22"/>
                <w:szCs w:val="22"/>
              </w:rPr>
              <w:t>03</w:t>
            </w:r>
          </w:p>
        </w:tc>
        <w:tc>
          <w:tcPr>
            <w:tcW w:w="572" w:type="dxa"/>
            <w:tcBorders>
              <w:top w:val="single" w:sz="4" w:space="0" w:color="auto"/>
              <w:left w:val="single" w:sz="4" w:space="0" w:color="auto"/>
              <w:bottom w:val="single" w:sz="4" w:space="0" w:color="auto"/>
              <w:right w:val="single" w:sz="4" w:space="0" w:color="auto"/>
            </w:tcBorders>
          </w:tcPr>
          <w:p w:rsidR="009E379B" w:rsidRDefault="009E379B" w:rsidP="001B4B7E">
            <w:pPr>
              <w:jc w:val="center"/>
            </w:pPr>
            <w:r w:rsidRPr="002C6961">
              <w:rPr>
                <w:color w:val="000000"/>
                <w:sz w:val="22"/>
                <w:szCs w:val="22"/>
              </w:rPr>
              <w:t>10</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D6287F">
            <w:pPr>
              <w:jc w:val="center"/>
            </w:pPr>
            <w:r w:rsidRPr="002C77B5">
              <w:rPr>
                <w:bCs/>
                <w:color w:val="000000"/>
                <w:sz w:val="22"/>
                <w:szCs w:val="22"/>
              </w:rPr>
              <w:t>99.0.00.</w:t>
            </w:r>
            <w:r w:rsidR="00D6287F">
              <w:rPr>
                <w:bCs/>
                <w:color w:val="000000"/>
                <w:sz w:val="22"/>
                <w:szCs w:val="22"/>
              </w:rPr>
              <w:t>0</w:t>
            </w:r>
            <w:r w:rsidRPr="002C77B5">
              <w:rPr>
                <w:bCs/>
                <w:color w:val="000000"/>
                <w:sz w:val="22"/>
                <w:szCs w:val="22"/>
              </w:rPr>
              <w:t>3100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1B4B7E">
            <w:pPr>
              <w:autoSpaceDE w:val="0"/>
              <w:autoSpaceDN w:val="0"/>
              <w:adjustRightInd w:val="0"/>
              <w:jc w:val="center"/>
              <w:rPr>
                <w:color w:val="000000"/>
                <w:sz w:val="22"/>
                <w:szCs w:val="22"/>
              </w:rPr>
            </w:pPr>
            <w:r w:rsidRPr="00D82DE3">
              <w:rPr>
                <w:color w:val="000000"/>
                <w:sz w:val="22"/>
                <w:szCs w:val="22"/>
              </w:rPr>
              <w:t>240</w:t>
            </w:r>
          </w:p>
        </w:tc>
        <w:tc>
          <w:tcPr>
            <w:tcW w:w="1087" w:type="dxa"/>
            <w:tcBorders>
              <w:top w:val="single" w:sz="4" w:space="0" w:color="auto"/>
              <w:left w:val="single" w:sz="4" w:space="0" w:color="auto"/>
              <w:bottom w:val="single" w:sz="4" w:space="0" w:color="auto"/>
              <w:right w:val="single" w:sz="4" w:space="0" w:color="auto"/>
            </w:tcBorders>
          </w:tcPr>
          <w:p w:rsidR="009E379B" w:rsidRDefault="009E379B" w:rsidP="000F416F">
            <w:pPr>
              <w:jc w:val="center"/>
            </w:pPr>
            <w:r w:rsidRPr="00C47905">
              <w:rPr>
                <w:bCs/>
                <w:color w:val="000000"/>
                <w:sz w:val="22"/>
                <w:szCs w:val="22"/>
              </w:rPr>
              <w:t>0,1</w:t>
            </w:r>
          </w:p>
        </w:tc>
      </w:tr>
      <w:tr w:rsidR="00741273">
        <w:trPr>
          <w:trHeight w:val="139"/>
        </w:trPr>
        <w:tc>
          <w:tcPr>
            <w:tcW w:w="6532"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rPr>
                <w:b/>
                <w:bCs/>
                <w:color w:val="000000"/>
                <w:sz w:val="22"/>
                <w:szCs w:val="22"/>
              </w:rPr>
            </w:pPr>
            <w:r w:rsidRPr="00D82DE3">
              <w:rPr>
                <w:b/>
                <w:bCs/>
                <w:color w:val="000000"/>
                <w:sz w:val="22"/>
                <w:szCs w:val="22"/>
              </w:rPr>
              <w:t>Национальная экономика</w:t>
            </w:r>
          </w:p>
        </w:tc>
        <w:tc>
          <w:tcPr>
            <w:tcW w:w="456"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
                <w:bCs/>
                <w:color w:val="000000"/>
                <w:sz w:val="22"/>
                <w:szCs w:val="22"/>
              </w:rPr>
            </w:pPr>
            <w:r w:rsidRPr="00D82DE3">
              <w:rPr>
                <w:b/>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
                <w:bCs/>
                <w:color w:val="000000"/>
                <w:sz w:val="22"/>
                <w:szCs w:val="22"/>
              </w:rPr>
            </w:pPr>
            <w:r w:rsidRPr="00D82DE3">
              <w:rPr>
                <w:b/>
                <w:bCs/>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
                <w:bCs/>
                <w:color w:val="000000"/>
                <w:sz w:val="22"/>
                <w:szCs w:val="22"/>
              </w:rPr>
            </w:pPr>
          </w:p>
        </w:tc>
        <w:tc>
          <w:tcPr>
            <w:tcW w:w="440"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741273" w:rsidRPr="00D82DE3" w:rsidRDefault="00AC3672" w:rsidP="004C32A2">
            <w:pPr>
              <w:autoSpaceDE w:val="0"/>
              <w:autoSpaceDN w:val="0"/>
              <w:adjustRightInd w:val="0"/>
              <w:jc w:val="center"/>
              <w:rPr>
                <w:b/>
                <w:bCs/>
                <w:color w:val="000000"/>
                <w:sz w:val="22"/>
                <w:szCs w:val="22"/>
              </w:rPr>
            </w:pPr>
            <w:r>
              <w:rPr>
                <w:b/>
                <w:bCs/>
                <w:color w:val="000000"/>
                <w:sz w:val="22"/>
                <w:szCs w:val="22"/>
              </w:rPr>
              <w:t>175,4</w:t>
            </w:r>
          </w:p>
        </w:tc>
      </w:tr>
      <w:tr w:rsidR="00741273">
        <w:trPr>
          <w:trHeight w:val="142"/>
        </w:trPr>
        <w:tc>
          <w:tcPr>
            <w:tcW w:w="6532"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rPr>
                <w:b/>
                <w:bCs/>
                <w:color w:val="000000"/>
                <w:sz w:val="22"/>
                <w:szCs w:val="22"/>
              </w:rPr>
            </w:pPr>
            <w:r w:rsidRPr="00D82DE3">
              <w:rPr>
                <w:b/>
                <w:bCs/>
                <w:color w:val="000000"/>
                <w:sz w:val="22"/>
                <w:szCs w:val="22"/>
              </w:rPr>
              <w:t>Сельское хозяйство и рыболовство</w:t>
            </w:r>
          </w:p>
        </w:tc>
        <w:tc>
          <w:tcPr>
            <w:tcW w:w="456"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
                <w:bCs/>
                <w:color w:val="000000"/>
                <w:sz w:val="22"/>
                <w:szCs w:val="22"/>
              </w:rPr>
            </w:pPr>
            <w:r w:rsidRPr="00D82DE3">
              <w:rPr>
                <w:b/>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
                <w:bCs/>
                <w:color w:val="000000"/>
                <w:sz w:val="22"/>
                <w:szCs w:val="22"/>
              </w:rPr>
            </w:pPr>
            <w:r w:rsidRPr="00D82DE3">
              <w:rPr>
                <w:b/>
                <w:bCs/>
                <w:color w:val="000000"/>
                <w:sz w:val="22"/>
                <w:szCs w:val="22"/>
              </w:rPr>
              <w:t>05</w:t>
            </w:r>
          </w:p>
        </w:tc>
        <w:tc>
          <w:tcPr>
            <w:tcW w:w="1440"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
                <w:bCs/>
                <w:color w:val="000000"/>
                <w:sz w:val="22"/>
                <w:szCs w:val="22"/>
              </w:rPr>
            </w:pPr>
          </w:p>
        </w:tc>
        <w:tc>
          <w:tcPr>
            <w:tcW w:w="440"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741273" w:rsidRPr="00D82DE3" w:rsidRDefault="000F416F" w:rsidP="004C32A2">
            <w:pPr>
              <w:autoSpaceDE w:val="0"/>
              <w:autoSpaceDN w:val="0"/>
              <w:adjustRightInd w:val="0"/>
              <w:jc w:val="center"/>
              <w:rPr>
                <w:b/>
                <w:bCs/>
                <w:color w:val="000000"/>
                <w:sz w:val="22"/>
                <w:szCs w:val="22"/>
              </w:rPr>
            </w:pPr>
            <w:r>
              <w:rPr>
                <w:b/>
                <w:bCs/>
                <w:color w:val="000000"/>
                <w:sz w:val="22"/>
                <w:szCs w:val="22"/>
              </w:rPr>
              <w:t>0,1</w:t>
            </w:r>
          </w:p>
        </w:tc>
      </w:tr>
      <w:tr w:rsidR="00741273">
        <w:trPr>
          <w:trHeight w:val="142"/>
        </w:trPr>
        <w:tc>
          <w:tcPr>
            <w:tcW w:w="6532" w:type="dxa"/>
            <w:tcBorders>
              <w:top w:val="single" w:sz="4" w:space="0" w:color="auto"/>
              <w:left w:val="single" w:sz="4" w:space="0" w:color="auto"/>
              <w:bottom w:val="single" w:sz="4" w:space="0" w:color="auto"/>
              <w:right w:val="single" w:sz="4" w:space="0" w:color="auto"/>
            </w:tcBorders>
          </w:tcPr>
          <w:p w:rsidR="00741273" w:rsidRPr="00B50C47" w:rsidRDefault="00741273" w:rsidP="002C5682">
            <w:pPr>
              <w:autoSpaceDE w:val="0"/>
              <w:autoSpaceDN w:val="0"/>
              <w:adjustRightInd w:val="0"/>
              <w:rPr>
                <w:color w:val="000000"/>
                <w:sz w:val="22"/>
                <w:szCs w:val="22"/>
              </w:rPr>
            </w:pPr>
            <w:r w:rsidRPr="00B50C47">
              <w:rPr>
                <w:color w:val="000000"/>
                <w:sz w:val="22"/>
                <w:szCs w:val="22"/>
              </w:rPr>
              <w:lastRenderedPageBreak/>
              <w:t xml:space="preserve">Непрограммные направления </w:t>
            </w:r>
            <w:r>
              <w:rPr>
                <w:color w:val="000000"/>
                <w:sz w:val="22"/>
                <w:szCs w:val="22"/>
              </w:rPr>
              <w:t>ме</w:t>
            </w:r>
            <w:r w:rsidRPr="00B50C47">
              <w:rPr>
                <w:color w:val="000000"/>
                <w:sz w:val="22"/>
                <w:szCs w:val="22"/>
              </w:rPr>
              <w:t>стного бюджета</w:t>
            </w:r>
          </w:p>
        </w:tc>
        <w:tc>
          <w:tcPr>
            <w:tcW w:w="456" w:type="dxa"/>
            <w:tcBorders>
              <w:top w:val="single" w:sz="4" w:space="0" w:color="auto"/>
              <w:left w:val="single" w:sz="4" w:space="0" w:color="auto"/>
              <w:bottom w:val="single" w:sz="4" w:space="0" w:color="auto"/>
              <w:right w:val="single" w:sz="4" w:space="0" w:color="auto"/>
            </w:tcBorders>
          </w:tcPr>
          <w:p w:rsidR="00741273" w:rsidRPr="00B50C47" w:rsidRDefault="00741273" w:rsidP="002C5682">
            <w:pPr>
              <w:autoSpaceDE w:val="0"/>
              <w:autoSpaceDN w:val="0"/>
              <w:adjustRightInd w:val="0"/>
              <w:jc w:val="center"/>
              <w:rPr>
                <w:color w:val="000000"/>
                <w:sz w:val="22"/>
                <w:szCs w:val="22"/>
              </w:rPr>
            </w:pPr>
            <w:r>
              <w:rPr>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741273" w:rsidRPr="00B50C47" w:rsidRDefault="00741273" w:rsidP="002C5682">
            <w:pPr>
              <w:autoSpaceDE w:val="0"/>
              <w:autoSpaceDN w:val="0"/>
              <w:adjustRightInd w:val="0"/>
              <w:jc w:val="center"/>
              <w:rPr>
                <w:color w:val="000000"/>
                <w:sz w:val="22"/>
                <w:szCs w:val="22"/>
              </w:rPr>
            </w:pPr>
            <w:r>
              <w:rPr>
                <w:color w:val="000000"/>
                <w:sz w:val="22"/>
                <w:szCs w:val="22"/>
              </w:rPr>
              <w:t>05</w:t>
            </w:r>
          </w:p>
        </w:tc>
        <w:tc>
          <w:tcPr>
            <w:tcW w:w="1440" w:type="dxa"/>
            <w:tcBorders>
              <w:top w:val="single" w:sz="4" w:space="0" w:color="auto"/>
              <w:left w:val="single" w:sz="4" w:space="0" w:color="auto"/>
              <w:bottom w:val="single" w:sz="4" w:space="0" w:color="auto"/>
              <w:right w:val="single" w:sz="4" w:space="0" w:color="auto"/>
            </w:tcBorders>
          </w:tcPr>
          <w:p w:rsidR="00741273" w:rsidRPr="00B50C47" w:rsidRDefault="009E379B" w:rsidP="002C5682">
            <w:pPr>
              <w:autoSpaceDE w:val="0"/>
              <w:autoSpaceDN w:val="0"/>
              <w:adjustRightInd w:val="0"/>
              <w:jc w:val="center"/>
              <w:rPr>
                <w:color w:val="000000"/>
                <w:sz w:val="22"/>
                <w:szCs w:val="22"/>
              </w:rPr>
            </w:pPr>
            <w:r w:rsidRPr="00D82DE3">
              <w:rPr>
                <w:bCs/>
                <w:color w:val="000000"/>
                <w:sz w:val="22"/>
                <w:szCs w:val="22"/>
              </w:rPr>
              <w:t>99.0.</w:t>
            </w:r>
            <w:r>
              <w:rPr>
                <w:bCs/>
                <w:color w:val="000000"/>
                <w:sz w:val="22"/>
                <w:szCs w:val="22"/>
              </w:rPr>
              <w:t>00.0</w:t>
            </w:r>
            <w:r w:rsidRPr="00D82DE3">
              <w:rPr>
                <w:bCs/>
                <w:color w:val="000000"/>
                <w:sz w:val="22"/>
                <w:szCs w:val="22"/>
              </w:rPr>
              <w:t>0000</w:t>
            </w:r>
          </w:p>
        </w:tc>
        <w:tc>
          <w:tcPr>
            <w:tcW w:w="440"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741273" w:rsidRPr="000F416F" w:rsidRDefault="000F416F" w:rsidP="004C32A2">
            <w:pPr>
              <w:autoSpaceDE w:val="0"/>
              <w:autoSpaceDN w:val="0"/>
              <w:adjustRightInd w:val="0"/>
              <w:jc w:val="center"/>
              <w:rPr>
                <w:bCs/>
                <w:color w:val="000000"/>
                <w:sz w:val="22"/>
                <w:szCs w:val="22"/>
              </w:rPr>
            </w:pPr>
            <w:r w:rsidRPr="000F416F">
              <w:rPr>
                <w:bCs/>
                <w:color w:val="000000"/>
                <w:sz w:val="22"/>
                <w:szCs w:val="22"/>
              </w:rPr>
              <w:t>0,1</w:t>
            </w:r>
          </w:p>
        </w:tc>
      </w:tr>
      <w:tr w:rsidR="00741273">
        <w:trPr>
          <w:trHeight w:val="142"/>
        </w:trPr>
        <w:tc>
          <w:tcPr>
            <w:tcW w:w="6532"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rPr>
                <w:bCs/>
                <w:color w:val="000000"/>
                <w:sz w:val="22"/>
                <w:szCs w:val="22"/>
              </w:rPr>
            </w:pPr>
            <w:r>
              <w:rPr>
                <w:bCs/>
                <w:color w:val="000000"/>
                <w:sz w:val="22"/>
                <w:szCs w:val="22"/>
              </w:rPr>
              <w:t>М</w:t>
            </w:r>
            <w:r w:rsidRPr="00D82DE3">
              <w:rPr>
                <w:bCs/>
                <w:color w:val="000000"/>
                <w:sz w:val="22"/>
                <w:szCs w:val="22"/>
              </w:rPr>
              <w:t>ероприятия в области сельского хозяйства</w:t>
            </w:r>
          </w:p>
        </w:tc>
        <w:tc>
          <w:tcPr>
            <w:tcW w:w="456"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Cs/>
                <w:color w:val="000000"/>
                <w:sz w:val="22"/>
                <w:szCs w:val="22"/>
              </w:rPr>
            </w:pPr>
            <w:r w:rsidRPr="00D82DE3">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Cs/>
                <w:color w:val="000000"/>
                <w:sz w:val="22"/>
                <w:szCs w:val="22"/>
              </w:rPr>
            </w:pPr>
            <w:r w:rsidRPr="00D82DE3">
              <w:rPr>
                <w:bCs/>
                <w:color w:val="000000"/>
                <w:sz w:val="22"/>
                <w:szCs w:val="22"/>
              </w:rPr>
              <w:t>05</w:t>
            </w:r>
          </w:p>
        </w:tc>
        <w:tc>
          <w:tcPr>
            <w:tcW w:w="1440" w:type="dxa"/>
            <w:tcBorders>
              <w:top w:val="single" w:sz="4" w:space="0" w:color="auto"/>
              <w:left w:val="single" w:sz="4" w:space="0" w:color="auto"/>
              <w:bottom w:val="single" w:sz="4" w:space="0" w:color="auto"/>
              <w:right w:val="single" w:sz="4" w:space="0" w:color="auto"/>
            </w:tcBorders>
          </w:tcPr>
          <w:p w:rsidR="00741273" w:rsidRPr="00D82DE3" w:rsidRDefault="00741273" w:rsidP="00D6287F">
            <w:pPr>
              <w:autoSpaceDE w:val="0"/>
              <w:autoSpaceDN w:val="0"/>
              <w:adjustRightInd w:val="0"/>
              <w:jc w:val="center"/>
              <w:rPr>
                <w:bCs/>
                <w:color w:val="000000"/>
                <w:sz w:val="22"/>
                <w:szCs w:val="22"/>
              </w:rPr>
            </w:pPr>
            <w:r>
              <w:rPr>
                <w:bCs/>
                <w:color w:val="000000"/>
                <w:sz w:val="22"/>
                <w:szCs w:val="22"/>
              </w:rPr>
              <w:t>99.0.</w:t>
            </w:r>
            <w:r w:rsidR="009E379B">
              <w:rPr>
                <w:bCs/>
                <w:color w:val="000000"/>
                <w:sz w:val="22"/>
                <w:szCs w:val="22"/>
              </w:rPr>
              <w:t>00.</w:t>
            </w:r>
            <w:r w:rsidR="00D6287F">
              <w:rPr>
                <w:bCs/>
                <w:color w:val="000000"/>
                <w:sz w:val="22"/>
                <w:szCs w:val="22"/>
              </w:rPr>
              <w:t>0</w:t>
            </w:r>
            <w:r>
              <w:rPr>
                <w:bCs/>
                <w:color w:val="000000"/>
                <w:sz w:val="22"/>
                <w:szCs w:val="22"/>
              </w:rPr>
              <w:t>312</w:t>
            </w:r>
            <w:r w:rsidR="009E379B">
              <w:rPr>
                <w:bCs/>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741273" w:rsidRPr="00D82DE3" w:rsidRDefault="000F416F" w:rsidP="004C32A2">
            <w:pPr>
              <w:autoSpaceDE w:val="0"/>
              <w:autoSpaceDN w:val="0"/>
              <w:adjustRightInd w:val="0"/>
              <w:jc w:val="center"/>
              <w:rPr>
                <w:bCs/>
                <w:color w:val="000000"/>
                <w:sz w:val="22"/>
                <w:szCs w:val="22"/>
              </w:rPr>
            </w:pPr>
            <w:r>
              <w:rPr>
                <w:bCs/>
                <w:color w:val="000000"/>
                <w:sz w:val="22"/>
                <w:szCs w:val="22"/>
              </w:rPr>
              <w:t>0,1</w:t>
            </w:r>
          </w:p>
        </w:tc>
      </w:tr>
      <w:tr w:rsidR="009E379B">
        <w:trPr>
          <w:trHeight w:val="142"/>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rPr>
                <w:bCs/>
                <w:color w:val="000000"/>
                <w:sz w:val="22"/>
                <w:szCs w:val="22"/>
              </w:rPr>
            </w:pPr>
            <w:r w:rsidRPr="00D82DE3">
              <w:rPr>
                <w:color w:val="000000"/>
                <w:sz w:val="22"/>
                <w:szCs w:val="22"/>
              </w:rPr>
              <w:t>Расходы</w:t>
            </w:r>
            <w:r>
              <w:rPr>
                <w:color w:val="000000"/>
                <w:sz w:val="22"/>
                <w:szCs w:val="22"/>
              </w:rPr>
              <w:t xml:space="preserve">  на обеспечение функций органов местного самоуправления</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bCs/>
                <w:color w:val="000000"/>
                <w:sz w:val="22"/>
                <w:szCs w:val="22"/>
              </w:rPr>
            </w:pPr>
            <w:r w:rsidRPr="00D82DE3">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bCs/>
                <w:color w:val="000000"/>
                <w:sz w:val="22"/>
                <w:szCs w:val="22"/>
              </w:rPr>
            </w:pPr>
            <w:r w:rsidRPr="00D82DE3">
              <w:rPr>
                <w:bCs/>
                <w:color w:val="000000"/>
                <w:sz w:val="22"/>
                <w:szCs w:val="22"/>
              </w:rPr>
              <w:t>05</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D6287F">
            <w:pPr>
              <w:jc w:val="center"/>
            </w:pPr>
            <w:r w:rsidRPr="00496457">
              <w:rPr>
                <w:bCs/>
                <w:color w:val="000000"/>
                <w:sz w:val="22"/>
                <w:szCs w:val="22"/>
              </w:rPr>
              <w:t>99.0.00.</w:t>
            </w:r>
            <w:r w:rsidR="00D6287F">
              <w:rPr>
                <w:bCs/>
                <w:color w:val="000000"/>
                <w:sz w:val="22"/>
                <w:szCs w:val="22"/>
              </w:rPr>
              <w:t>0</w:t>
            </w:r>
            <w:r w:rsidRPr="00496457">
              <w:rPr>
                <w:bCs/>
                <w:color w:val="000000"/>
                <w:sz w:val="22"/>
                <w:szCs w:val="22"/>
              </w:rPr>
              <w:t>3120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bCs/>
                <w:color w:val="000000"/>
                <w:sz w:val="22"/>
                <w:szCs w:val="22"/>
              </w:rPr>
            </w:pPr>
            <w:r>
              <w:rPr>
                <w:bCs/>
                <w:color w:val="000000"/>
                <w:sz w:val="22"/>
                <w:szCs w:val="22"/>
              </w:rPr>
              <w:t>0,1</w:t>
            </w:r>
          </w:p>
        </w:tc>
      </w:tr>
      <w:tr w:rsidR="009E379B">
        <w:trPr>
          <w:trHeight w:val="142"/>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bCs/>
                <w:color w:val="000000"/>
                <w:sz w:val="22"/>
                <w:szCs w:val="22"/>
              </w:rPr>
            </w:pPr>
            <w:r w:rsidRPr="00D82DE3">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bCs/>
                <w:color w:val="000000"/>
                <w:sz w:val="22"/>
                <w:szCs w:val="22"/>
              </w:rPr>
            </w:pPr>
            <w:r w:rsidRPr="00D82DE3">
              <w:rPr>
                <w:bCs/>
                <w:color w:val="000000"/>
                <w:sz w:val="22"/>
                <w:szCs w:val="22"/>
              </w:rPr>
              <w:t>05</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D6287F">
            <w:pPr>
              <w:jc w:val="center"/>
            </w:pPr>
            <w:r w:rsidRPr="00496457">
              <w:rPr>
                <w:bCs/>
                <w:color w:val="000000"/>
                <w:sz w:val="22"/>
                <w:szCs w:val="22"/>
              </w:rPr>
              <w:t>99.0.00.</w:t>
            </w:r>
            <w:r w:rsidR="00D6287F">
              <w:rPr>
                <w:bCs/>
                <w:color w:val="000000"/>
                <w:sz w:val="22"/>
                <w:szCs w:val="22"/>
              </w:rPr>
              <w:t>0</w:t>
            </w:r>
            <w:r w:rsidRPr="00496457">
              <w:rPr>
                <w:bCs/>
                <w:color w:val="000000"/>
                <w:sz w:val="22"/>
                <w:szCs w:val="22"/>
              </w:rPr>
              <w:t>3120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bCs/>
                <w:color w:val="000000"/>
                <w:sz w:val="22"/>
                <w:szCs w:val="22"/>
              </w:rPr>
            </w:pPr>
            <w:r w:rsidRPr="00D82DE3">
              <w:rPr>
                <w:bCs/>
                <w:color w:val="000000"/>
                <w:sz w:val="22"/>
                <w:szCs w:val="22"/>
              </w:rPr>
              <w:t>200</w:t>
            </w:r>
          </w:p>
        </w:tc>
        <w:tc>
          <w:tcPr>
            <w:tcW w:w="1087" w:type="dxa"/>
            <w:tcBorders>
              <w:top w:val="single" w:sz="4" w:space="0" w:color="auto"/>
              <w:left w:val="single" w:sz="4" w:space="0" w:color="auto"/>
              <w:bottom w:val="single" w:sz="4" w:space="0" w:color="auto"/>
              <w:right w:val="single" w:sz="4" w:space="0" w:color="auto"/>
            </w:tcBorders>
          </w:tcPr>
          <w:p w:rsidR="009E379B" w:rsidRPr="00D82DE3" w:rsidRDefault="009E379B" w:rsidP="007A3329">
            <w:pPr>
              <w:autoSpaceDE w:val="0"/>
              <w:autoSpaceDN w:val="0"/>
              <w:adjustRightInd w:val="0"/>
              <w:jc w:val="center"/>
              <w:rPr>
                <w:bCs/>
                <w:color w:val="000000"/>
                <w:sz w:val="22"/>
                <w:szCs w:val="22"/>
              </w:rPr>
            </w:pPr>
            <w:r>
              <w:rPr>
                <w:bCs/>
                <w:color w:val="000000"/>
                <w:sz w:val="22"/>
                <w:szCs w:val="22"/>
              </w:rPr>
              <w:t>0,1</w:t>
            </w:r>
          </w:p>
        </w:tc>
      </w:tr>
      <w:tr w:rsidR="009E379B">
        <w:trPr>
          <w:trHeight w:val="142"/>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bCs/>
                <w:color w:val="000000"/>
                <w:sz w:val="22"/>
                <w:szCs w:val="22"/>
              </w:rPr>
            </w:pPr>
            <w:r w:rsidRPr="00D82DE3">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bCs/>
                <w:color w:val="000000"/>
                <w:sz w:val="22"/>
                <w:szCs w:val="22"/>
              </w:rPr>
            </w:pPr>
            <w:r w:rsidRPr="00D82DE3">
              <w:rPr>
                <w:bCs/>
                <w:color w:val="000000"/>
                <w:sz w:val="22"/>
                <w:szCs w:val="22"/>
              </w:rPr>
              <w:t>05</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D6287F">
            <w:pPr>
              <w:jc w:val="center"/>
            </w:pPr>
            <w:r w:rsidRPr="00496457">
              <w:rPr>
                <w:bCs/>
                <w:color w:val="000000"/>
                <w:sz w:val="22"/>
                <w:szCs w:val="22"/>
              </w:rPr>
              <w:t>99.0.00.</w:t>
            </w:r>
            <w:r w:rsidR="00D6287F">
              <w:rPr>
                <w:bCs/>
                <w:color w:val="000000"/>
                <w:sz w:val="22"/>
                <w:szCs w:val="22"/>
              </w:rPr>
              <w:t>0</w:t>
            </w:r>
            <w:r w:rsidRPr="00496457">
              <w:rPr>
                <w:bCs/>
                <w:color w:val="000000"/>
                <w:sz w:val="22"/>
                <w:szCs w:val="22"/>
              </w:rPr>
              <w:t>3120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bCs/>
                <w:color w:val="000000"/>
                <w:sz w:val="22"/>
                <w:szCs w:val="22"/>
              </w:rPr>
            </w:pPr>
            <w:r w:rsidRPr="00D82DE3">
              <w:rPr>
                <w:bCs/>
                <w:color w:val="000000"/>
                <w:sz w:val="22"/>
                <w:szCs w:val="22"/>
              </w:rPr>
              <w:t>240</w:t>
            </w:r>
          </w:p>
        </w:tc>
        <w:tc>
          <w:tcPr>
            <w:tcW w:w="1087" w:type="dxa"/>
            <w:tcBorders>
              <w:top w:val="single" w:sz="4" w:space="0" w:color="auto"/>
              <w:left w:val="single" w:sz="4" w:space="0" w:color="auto"/>
              <w:bottom w:val="single" w:sz="4" w:space="0" w:color="auto"/>
              <w:right w:val="single" w:sz="4" w:space="0" w:color="auto"/>
            </w:tcBorders>
          </w:tcPr>
          <w:p w:rsidR="009E379B" w:rsidRPr="00D82DE3" w:rsidRDefault="009E379B" w:rsidP="007A3329">
            <w:pPr>
              <w:autoSpaceDE w:val="0"/>
              <w:autoSpaceDN w:val="0"/>
              <w:adjustRightInd w:val="0"/>
              <w:jc w:val="center"/>
              <w:rPr>
                <w:bCs/>
                <w:color w:val="000000"/>
                <w:sz w:val="22"/>
                <w:szCs w:val="22"/>
              </w:rPr>
            </w:pPr>
            <w:r>
              <w:rPr>
                <w:bCs/>
                <w:color w:val="000000"/>
                <w:sz w:val="22"/>
                <w:szCs w:val="22"/>
              </w:rPr>
              <w:t>0,1</w:t>
            </w:r>
          </w:p>
        </w:tc>
      </w:tr>
      <w:tr w:rsidR="00741273">
        <w:trPr>
          <w:trHeight w:val="142"/>
        </w:trPr>
        <w:tc>
          <w:tcPr>
            <w:tcW w:w="6532"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rPr>
                <w:b/>
                <w:bCs/>
                <w:color w:val="000000"/>
                <w:sz w:val="22"/>
                <w:szCs w:val="22"/>
              </w:rPr>
            </w:pPr>
            <w:r w:rsidRPr="00D82DE3">
              <w:rPr>
                <w:b/>
                <w:bCs/>
                <w:color w:val="000000"/>
                <w:sz w:val="22"/>
                <w:szCs w:val="22"/>
              </w:rPr>
              <w:t>Лесное хозяйство</w:t>
            </w:r>
          </w:p>
        </w:tc>
        <w:tc>
          <w:tcPr>
            <w:tcW w:w="456"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
                <w:bCs/>
                <w:color w:val="000000"/>
                <w:sz w:val="22"/>
                <w:szCs w:val="22"/>
              </w:rPr>
            </w:pPr>
            <w:r w:rsidRPr="00D82DE3">
              <w:rPr>
                <w:b/>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
                <w:bCs/>
                <w:color w:val="000000"/>
                <w:sz w:val="22"/>
                <w:szCs w:val="22"/>
              </w:rPr>
            </w:pPr>
            <w:r w:rsidRPr="00D82DE3">
              <w:rPr>
                <w:b/>
                <w:bCs/>
                <w:color w:val="000000"/>
                <w:sz w:val="22"/>
                <w:szCs w:val="22"/>
              </w:rPr>
              <w:t>07</w:t>
            </w:r>
          </w:p>
        </w:tc>
        <w:tc>
          <w:tcPr>
            <w:tcW w:w="1440"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
                <w:bCs/>
                <w:color w:val="000000"/>
                <w:sz w:val="22"/>
                <w:szCs w:val="22"/>
              </w:rPr>
            </w:pPr>
          </w:p>
        </w:tc>
        <w:tc>
          <w:tcPr>
            <w:tcW w:w="440"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741273" w:rsidRPr="00D82DE3" w:rsidRDefault="000F416F" w:rsidP="004C32A2">
            <w:pPr>
              <w:autoSpaceDE w:val="0"/>
              <w:autoSpaceDN w:val="0"/>
              <w:adjustRightInd w:val="0"/>
              <w:jc w:val="center"/>
              <w:rPr>
                <w:b/>
                <w:bCs/>
                <w:color w:val="000000"/>
                <w:sz w:val="22"/>
                <w:szCs w:val="22"/>
              </w:rPr>
            </w:pPr>
            <w:r>
              <w:rPr>
                <w:b/>
                <w:bCs/>
                <w:color w:val="000000"/>
                <w:sz w:val="22"/>
                <w:szCs w:val="22"/>
              </w:rPr>
              <w:t>0,1</w:t>
            </w:r>
          </w:p>
        </w:tc>
      </w:tr>
      <w:tr w:rsidR="000F416F">
        <w:trPr>
          <w:trHeight w:val="142"/>
        </w:trPr>
        <w:tc>
          <w:tcPr>
            <w:tcW w:w="6532"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456" w:type="dxa"/>
            <w:tcBorders>
              <w:top w:val="single" w:sz="4" w:space="0" w:color="auto"/>
              <w:left w:val="single" w:sz="4" w:space="0" w:color="auto"/>
              <w:bottom w:val="single" w:sz="4" w:space="0" w:color="auto"/>
              <w:right w:val="single" w:sz="4" w:space="0" w:color="auto"/>
            </w:tcBorders>
          </w:tcPr>
          <w:p w:rsidR="000F416F" w:rsidRPr="00741273" w:rsidRDefault="000F416F" w:rsidP="004C32A2">
            <w:pPr>
              <w:autoSpaceDE w:val="0"/>
              <w:autoSpaceDN w:val="0"/>
              <w:adjustRightInd w:val="0"/>
              <w:jc w:val="center"/>
              <w:rPr>
                <w:bCs/>
                <w:color w:val="000000"/>
                <w:sz w:val="22"/>
                <w:szCs w:val="22"/>
              </w:rPr>
            </w:pPr>
            <w:r w:rsidRPr="00741273">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0F416F" w:rsidRPr="00741273" w:rsidRDefault="000F416F" w:rsidP="004C32A2">
            <w:pPr>
              <w:autoSpaceDE w:val="0"/>
              <w:autoSpaceDN w:val="0"/>
              <w:adjustRightInd w:val="0"/>
              <w:jc w:val="center"/>
              <w:rPr>
                <w:bCs/>
                <w:color w:val="000000"/>
                <w:sz w:val="22"/>
                <w:szCs w:val="22"/>
              </w:rPr>
            </w:pPr>
            <w:r>
              <w:rPr>
                <w:bCs/>
                <w:color w:val="000000"/>
                <w:sz w:val="22"/>
                <w:szCs w:val="22"/>
              </w:rPr>
              <w:t>07</w:t>
            </w:r>
          </w:p>
        </w:tc>
        <w:tc>
          <w:tcPr>
            <w:tcW w:w="1440" w:type="dxa"/>
            <w:tcBorders>
              <w:top w:val="single" w:sz="4" w:space="0" w:color="auto"/>
              <w:left w:val="single" w:sz="4" w:space="0" w:color="auto"/>
              <w:bottom w:val="single" w:sz="4" w:space="0" w:color="auto"/>
              <w:right w:val="single" w:sz="4" w:space="0" w:color="auto"/>
            </w:tcBorders>
          </w:tcPr>
          <w:p w:rsidR="000F416F" w:rsidRPr="00741273" w:rsidRDefault="009E379B" w:rsidP="004C32A2">
            <w:pPr>
              <w:autoSpaceDE w:val="0"/>
              <w:autoSpaceDN w:val="0"/>
              <w:adjustRightInd w:val="0"/>
              <w:jc w:val="center"/>
              <w:rPr>
                <w:bCs/>
                <w:color w:val="000000"/>
                <w:sz w:val="22"/>
                <w:szCs w:val="22"/>
              </w:rPr>
            </w:pPr>
            <w:r w:rsidRPr="00D82DE3">
              <w:rPr>
                <w:bCs/>
                <w:color w:val="000000"/>
                <w:sz w:val="22"/>
                <w:szCs w:val="22"/>
              </w:rPr>
              <w:t>99.0.</w:t>
            </w:r>
            <w:r>
              <w:rPr>
                <w:bCs/>
                <w:color w:val="000000"/>
                <w:sz w:val="22"/>
                <w:szCs w:val="22"/>
              </w:rPr>
              <w:t>00.0</w:t>
            </w:r>
            <w:r w:rsidRPr="00D82DE3">
              <w:rPr>
                <w:bCs/>
                <w:color w:val="000000"/>
                <w:sz w:val="22"/>
                <w:szCs w:val="22"/>
              </w:rPr>
              <w:t>0000</w:t>
            </w:r>
          </w:p>
        </w:tc>
        <w:tc>
          <w:tcPr>
            <w:tcW w:w="440" w:type="dxa"/>
            <w:tcBorders>
              <w:top w:val="single" w:sz="4" w:space="0" w:color="auto"/>
              <w:left w:val="single" w:sz="4" w:space="0" w:color="auto"/>
              <w:bottom w:val="single" w:sz="4" w:space="0" w:color="auto"/>
              <w:right w:val="single" w:sz="4" w:space="0" w:color="auto"/>
            </w:tcBorders>
          </w:tcPr>
          <w:p w:rsidR="000F416F" w:rsidRPr="00741273" w:rsidRDefault="000F416F" w:rsidP="004C32A2">
            <w:pPr>
              <w:autoSpaceDE w:val="0"/>
              <w:autoSpaceDN w:val="0"/>
              <w:adjustRightInd w:val="0"/>
              <w:jc w:val="center"/>
              <w:rPr>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0F416F" w:rsidRDefault="000F416F" w:rsidP="000F416F">
            <w:pPr>
              <w:jc w:val="center"/>
            </w:pPr>
            <w:r w:rsidRPr="007E401E">
              <w:rPr>
                <w:bCs/>
                <w:color w:val="000000"/>
                <w:sz w:val="22"/>
                <w:szCs w:val="22"/>
              </w:rPr>
              <w:t>0,1</w:t>
            </w:r>
          </w:p>
        </w:tc>
      </w:tr>
      <w:tr w:rsidR="000F416F">
        <w:trPr>
          <w:trHeight w:val="142"/>
        </w:trPr>
        <w:tc>
          <w:tcPr>
            <w:tcW w:w="6532"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rPr>
                <w:bCs/>
                <w:color w:val="000000"/>
                <w:sz w:val="22"/>
                <w:szCs w:val="22"/>
              </w:rPr>
            </w:pPr>
            <w:r>
              <w:rPr>
                <w:bCs/>
                <w:color w:val="000000"/>
                <w:sz w:val="22"/>
                <w:szCs w:val="22"/>
              </w:rPr>
              <w:t>М</w:t>
            </w:r>
            <w:r w:rsidRPr="00D82DE3">
              <w:rPr>
                <w:bCs/>
                <w:color w:val="000000"/>
                <w:sz w:val="22"/>
                <w:szCs w:val="22"/>
              </w:rPr>
              <w:t xml:space="preserve">ероприятия в области </w:t>
            </w:r>
            <w:r>
              <w:rPr>
                <w:bCs/>
                <w:color w:val="000000"/>
                <w:sz w:val="22"/>
                <w:szCs w:val="22"/>
              </w:rPr>
              <w:t xml:space="preserve"> охраны, восстановления и использования </w:t>
            </w:r>
            <w:r w:rsidRPr="00D82DE3">
              <w:rPr>
                <w:bCs/>
                <w:color w:val="000000"/>
                <w:sz w:val="22"/>
                <w:szCs w:val="22"/>
              </w:rPr>
              <w:t>лес</w:t>
            </w:r>
            <w:r>
              <w:rPr>
                <w:bCs/>
                <w:color w:val="000000"/>
                <w:sz w:val="22"/>
                <w:szCs w:val="22"/>
              </w:rPr>
              <w:t>ов</w:t>
            </w:r>
          </w:p>
        </w:tc>
        <w:tc>
          <w:tcPr>
            <w:tcW w:w="456"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jc w:val="center"/>
              <w:rPr>
                <w:bCs/>
                <w:color w:val="000000"/>
                <w:sz w:val="22"/>
                <w:szCs w:val="22"/>
              </w:rPr>
            </w:pPr>
            <w:r w:rsidRPr="00D82DE3">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jc w:val="center"/>
              <w:rPr>
                <w:bCs/>
                <w:color w:val="000000"/>
                <w:sz w:val="22"/>
                <w:szCs w:val="22"/>
              </w:rPr>
            </w:pPr>
            <w:r w:rsidRPr="00D82DE3">
              <w:rPr>
                <w:bCs/>
                <w:color w:val="000000"/>
                <w:sz w:val="22"/>
                <w:szCs w:val="22"/>
              </w:rPr>
              <w:t>07</w:t>
            </w:r>
          </w:p>
        </w:tc>
        <w:tc>
          <w:tcPr>
            <w:tcW w:w="1440" w:type="dxa"/>
            <w:tcBorders>
              <w:top w:val="single" w:sz="4" w:space="0" w:color="auto"/>
              <w:left w:val="single" w:sz="4" w:space="0" w:color="auto"/>
              <w:bottom w:val="single" w:sz="4" w:space="0" w:color="auto"/>
              <w:right w:val="single" w:sz="4" w:space="0" w:color="auto"/>
            </w:tcBorders>
          </w:tcPr>
          <w:p w:rsidR="000F416F" w:rsidRPr="00D82DE3" w:rsidRDefault="000F416F" w:rsidP="00D6287F">
            <w:pPr>
              <w:autoSpaceDE w:val="0"/>
              <w:autoSpaceDN w:val="0"/>
              <w:adjustRightInd w:val="0"/>
              <w:jc w:val="center"/>
              <w:rPr>
                <w:bCs/>
                <w:color w:val="000000"/>
                <w:sz w:val="22"/>
                <w:szCs w:val="22"/>
              </w:rPr>
            </w:pPr>
            <w:r>
              <w:rPr>
                <w:bCs/>
                <w:color w:val="000000"/>
                <w:sz w:val="22"/>
                <w:szCs w:val="22"/>
              </w:rPr>
              <w:t>99.0.</w:t>
            </w:r>
            <w:r w:rsidR="009E379B">
              <w:rPr>
                <w:bCs/>
                <w:color w:val="000000"/>
                <w:sz w:val="22"/>
                <w:szCs w:val="22"/>
              </w:rPr>
              <w:t>00.</w:t>
            </w:r>
            <w:r w:rsidR="00D6287F">
              <w:rPr>
                <w:bCs/>
                <w:color w:val="000000"/>
                <w:sz w:val="22"/>
                <w:szCs w:val="22"/>
              </w:rPr>
              <w:t>0</w:t>
            </w:r>
            <w:r>
              <w:rPr>
                <w:bCs/>
                <w:color w:val="000000"/>
                <w:sz w:val="22"/>
                <w:szCs w:val="22"/>
              </w:rPr>
              <w:t>311</w:t>
            </w:r>
            <w:r w:rsidR="009E379B">
              <w:rPr>
                <w:bCs/>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jc w:val="center"/>
              <w:rPr>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0F416F" w:rsidRDefault="000F416F" w:rsidP="000F416F">
            <w:pPr>
              <w:jc w:val="center"/>
            </w:pPr>
            <w:r w:rsidRPr="007E401E">
              <w:rPr>
                <w:bCs/>
                <w:color w:val="000000"/>
                <w:sz w:val="22"/>
                <w:szCs w:val="22"/>
              </w:rPr>
              <w:t>0,1</w:t>
            </w:r>
          </w:p>
        </w:tc>
      </w:tr>
      <w:tr w:rsidR="009E379B">
        <w:trPr>
          <w:trHeight w:val="142"/>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bCs/>
                <w:color w:val="000000"/>
                <w:sz w:val="22"/>
                <w:szCs w:val="22"/>
              </w:rPr>
            </w:pPr>
            <w:r w:rsidRPr="00D82DE3">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bCs/>
                <w:color w:val="000000"/>
                <w:sz w:val="22"/>
                <w:szCs w:val="22"/>
              </w:rPr>
            </w:pPr>
            <w:r w:rsidRPr="00D82DE3">
              <w:rPr>
                <w:bCs/>
                <w:color w:val="000000"/>
                <w:sz w:val="22"/>
                <w:szCs w:val="22"/>
              </w:rPr>
              <w:t>07</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D6287F">
            <w:pPr>
              <w:jc w:val="center"/>
            </w:pPr>
            <w:r w:rsidRPr="001B14FB">
              <w:rPr>
                <w:bCs/>
                <w:color w:val="000000"/>
                <w:sz w:val="22"/>
                <w:szCs w:val="22"/>
              </w:rPr>
              <w:t>99.0.00.</w:t>
            </w:r>
            <w:r w:rsidR="00D6287F">
              <w:rPr>
                <w:bCs/>
                <w:color w:val="000000"/>
                <w:sz w:val="22"/>
                <w:szCs w:val="22"/>
              </w:rPr>
              <w:t>0</w:t>
            </w:r>
            <w:r w:rsidRPr="001B14FB">
              <w:rPr>
                <w:bCs/>
                <w:color w:val="000000"/>
                <w:sz w:val="22"/>
                <w:szCs w:val="22"/>
              </w:rPr>
              <w:t>3110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bCs/>
                <w:color w:val="000000"/>
                <w:sz w:val="22"/>
                <w:szCs w:val="22"/>
              </w:rPr>
            </w:pPr>
            <w:r w:rsidRPr="00D82DE3">
              <w:rPr>
                <w:bCs/>
                <w:color w:val="000000"/>
                <w:sz w:val="22"/>
                <w:szCs w:val="22"/>
              </w:rPr>
              <w:t>200</w:t>
            </w:r>
          </w:p>
        </w:tc>
        <w:tc>
          <w:tcPr>
            <w:tcW w:w="1087" w:type="dxa"/>
            <w:tcBorders>
              <w:top w:val="single" w:sz="4" w:space="0" w:color="auto"/>
              <w:left w:val="single" w:sz="4" w:space="0" w:color="auto"/>
              <w:bottom w:val="single" w:sz="4" w:space="0" w:color="auto"/>
              <w:right w:val="single" w:sz="4" w:space="0" w:color="auto"/>
            </w:tcBorders>
          </w:tcPr>
          <w:p w:rsidR="009E379B" w:rsidRDefault="009E379B" w:rsidP="000F416F">
            <w:pPr>
              <w:jc w:val="center"/>
            </w:pPr>
            <w:r w:rsidRPr="007E401E">
              <w:rPr>
                <w:bCs/>
                <w:color w:val="000000"/>
                <w:sz w:val="22"/>
                <w:szCs w:val="22"/>
              </w:rPr>
              <w:t>0,1</w:t>
            </w:r>
          </w:p>
        </w:tc>
      </w:tr>
      <w:tr w:rsidR="009E379B">
        <w:trPr>
          <w:trHeight w:val="142"/>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bCs/>
                <w:color w:val="000000"/>
                <w:sz w:val="22"/>
                <w:szCs w:val="22"/>
              </w:rPr>
            </w:pPr>
            <w:r w:rsidRPr="00D82DE3">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bCs/>
                <w:color w:val="000000"/>
                <w:sz w:val="22"/>
                <w:szCs w:val="22"/>
              </w:rPr>
            </w:pPr>
            <w:r w:rsidRPr="00D82DE3">
              <w:rPr>
                <w:bCs/>
                <w:color w:val="000000"/>
                <w:sz w:val="22"/>
                <w:szCs w:val="22"/>
              </w:rPr>
              <w:t>07</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D6287F">
            <w:pPr>
              <w:jc w:val="center"/>
            </w:pPr>
            <w:r w:rsidRPr="001B14FB">
              <w:rPr>
                <w:bCs/>
                <w:color w:val="000000"/>
                <w:sz w:val="22"/>
                <w:szCs w:val="22"/>
              </w:rPr>
              <w:t>99.0.00.</w:t>
            </w:r>
            <w:r w:rsidR="00D6287F">
              <w:rPr>
                <w:bCs/>
                <w:color w:val="000000"/>
                <w:sz w:val="22"/>
                <w:szCs w:val="22"/>
              </w:rPr>
              <w:t>0</w:t>
            </w:r>
            <w:r w:rsidRPr="001B14FB">
              <w:rPr>
                <w:bCs/>
                <w:color w:val="000000"/>
                <w:sz w:val="22"/>
                <w:szCs w:val="22"/>
              </w:rPr>
              <w:t>3110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bCs/>
                <w:color w:val="000000"/>
                <w:sz w:val="22"/>
                <w:szCs w:val="22"/>
              </w:rPr>
            </w:pPr>
            <w:r w:rsidRPr="00D82DE3">
              <w:rPr>
                <w:bCs/>
                <w:color w:val="000000"/>
                <w:sz w:val="22"/>
                <w:szCs w:val="22"/>
              </w:rPr>
              <w:t>240</w:t>
            </w:r>
          </w:p>
        </w:tc>
        <w:tc>
          <w:tcPr>
            <w:tcW w:w="1087" w:type="dxa"/>
            <w:tcBorders>
              <w:top w:val="single" w:sz="4" w:space="0" w:color="auto"/>
              <w:left w:val="single" w:sz="4" w:space="0" w:color="auto"/>
              <w:bottom w:val="single" w:sz="4" w:space="0" w:color="auto"/>
              <w:right w:val="single" w:sz="4" w:space="0" w:color="auto"/>
            </w:tcBorders>
          </w:tcPr>
          <w:p w:rsidR="009E379B" w:rsidRDefault="009E379B" w:rsidP="000F416F">
            <w:pPr>
              <w:jc w:val="center"/>
            </w:pPr>
            <w:r w:rsidRPr="007E401E">
              <w:rPr>
                <w:bCs/>
                <w:color w:val="000000"/>
                <w:sz w:val="22"/>
                <w:szCs w:val="22"/>
              </w:rPr>
              <w:t>0,1</w:t>
            </w:r>
          </w:p>
        </w:tc>
      </w:tr>
      <w:tr w:rsidR="000F416F">
        <w:trPr>
          <w:trHeight w:val="142"/>
        </w:trPr>
        <w:tc>
          <w:tcPr>
            <w:tcW w:w="6532"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rPr>
                <w:b/>
                <w:bCs/>
                <w:color w:val="000000"/>
                <w:sz w:val="22"/>
                <w:szCs w:val="22"/>
              </w:rPr>
            </w:pPr>
            <w:r w:rsidRPr="00D82DE3">
              <w:rPr>
                <w:b/>
                <w:bCs/>
                <w:color w:val="000000"/>
                <w:sz w:val="22"/>
                <w:szCs w:val="22"/>
              </w:rPr>
              <w:t>Транспорт</w:t>
            </w:r>
          </w:p>
        </w:tc>
        <w:tc>
          <w:tcPr>
            <w:tcW w:w="456"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jc w:val="center"/>
              <w:rPr>
                <w:b/>
                <w:bCs/>
                <w:color w:val="000000"/>
                <w:sz w:val="22"/>
                <w:szCs w:val="22"/>
              </w:rPr>
            </w:pPr>
            <w:r w:rsidRPr="00D82DE3">
              <w:rPr>
                <w:b/>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jc w:val="center"/>
              <w:rPr>
                <w:b/>
                <w:bCs/>
                <w:color w:val="000000"/>
                <w:sz w:val="22"/>
                <w:szCs w:val="22"/>
              </w:rPr>
            </w:pPr>
            <w:r w:rsidRPr="00D82DE3">
              <w:rPr>
                <w:b/>
                <w:bCs/>
                <w:color w:val="000000"/>
                <w:sz w:val="22"/>
                <w:szCs w:val="22"/>
              </w:rPr>
              <w:t>08</w:t>
            </w:r>
          </w:p>
        </w:tc>
        <w:tc>
          <w:tcPr>
            <w:tcW w:w="1440"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jc w:val="center"/>
              <w:rPr>
                <w:b/>
                <w:bCs/>
                <w:color w:val="000000"/>
                <w:sz w:val="22"/>
                <w:szCs w:val="22"/>
              </w:rPr>
            </w:pPr>
          </w:p>
        </w:tc>
        <w:tc>
          <w:tcPr>
            <w:tcW w:w="440"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jc w:val="center"/>
              <w:rPr>
                <w:b/>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0F416F" w:rsidRPr="00D82DE3" w:rsidRDefault="000F416F" w:rsidP="007A3329">
            <w:pPr>
              <w:autoSpaceDE w:val="0"/>
              <w:autoSpaceDN w:val="0"/>
              <w:adjustRightInd w:val="0"/>
              <w:jc w:val="center"/>
              <w:rPr>
                <w:b/>
                <w:bCs/>
                <w:color w:val="000000"/>
                <w:sz w:val="22"/>
                <w:szCs w:val="22"/>
              </w:rPr>
            </w:pPr>
            <w:r>
              <w:rPr>
                <w:b/>
                <w:bCs/>
                <w:color w:val="000000"/>
                <w:sz w:val="22"/>
                <w:szCs w:val="22"/>
              </w:rPr>
              <w:t>0,1</w:t>
            </w:r>
          </w:p>
        </w:tc>
      </w:tr>
      <w:tr w:rsidR="000F416F">
        <w:trPr>
          <w:trHeight w:val="142"/>
        </w:trPr>
        <w:tc>
          <w:tcPr>
            <w:tcW w:w="6532" w:type="dxa"/>
            <w:tcBorders>
              <w:top w:val="single" w:sz="4" w:space="0" w:color="auto"/>
              <w:left w:val="single" w:sz="4" w:space="0" w:color="auto"/>
              <w:bottom w:val="single" w:sz="4" w:space="0" w:color="auto"/>
              <w:right w:val="single" w:sz="4" w:space="0" w:color="auto"/>
            </w:tcBorders>
          </w:tcPr>
          <w:p w:rsidR="000F416F" w:rsidRPr="00D82DE3" w:rsidRDefault="000F416F" w:rsidP="002C5682">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456" w:type="dxa"/>
            <w:tcBorders>
              <w:top w:val="single" w:sz="4" w:space="0" w:color="auto"/>
              <w:left w:val="single" w:sz="4" w:space="0" w:color="auto"/>
              <w:bottom w:val="single" w:sz="4" w:space="0" w:color="auto"/>
              <w:right w:val="single" w:sz="4" w:space="0" w:color="auto"/>
            </w:tcBorders>
          </w:tcPr>
          <w:p w:rsidR="000F416F" w:rsidRPr="00741273" w:rsidRDefault="000F416F" w:rsidP="002C5682">
            <w:pPr>
              <w:autoSpaceDE w:val="0"/>
              <w:autoSpaceDN w:val="0"/>
              <w:adjustRightInd w:val="0"/>
              <w:jc w:val="center"/>
              <w:rPr>
                <w:bCs/>
                <w:color w:val="000000"/>
                <w:sz w:val="22"/>
                <w:szCs w:val="22"/>
              </w:rPr>
            </w:pPr>
            <w:r w:rsidRPr="00741273">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0F416F" w:rsidRPr="00741273" w:rsidRDefault="000F416F" w:rsidP="002C5682">
            <w:pPr>
              <w:autoSpaceDE w:val="0"/>
              <w:autoSpaceDN w:val="0"/>
              <w:adjustRightInd w:val="0"/>
              <w:jc w:val="center"/>
              <w:rPr>
                <w:bCs/>
                <w:color w:val="000000"/>
                <w:sz w:val="22"/>
                <w:szCs w:val="22"/>
              </w:rPr>
            </w:pPr>
            <w:r>
              <w:rPr>
                <w:bCs/>
                <w:color w:val="000000"/>
                <w:sz w:val="22"/>
                <w:szCs w:val="22"/>
              </w:rPr>
              <w:t>08</w:t>
            </w:r>
          </w:p>
        </w:tc>
        <w:tc>
          <w:tcPr>
            <w:tcW w:w="1440" w:type="dxa"/>
            <w:tcBorders>
              <w:top w:val="single" w:sz="4" w:space="0" w:color="auto"/>
              <w:left w:val="single" w:sz="4" w:space="0" w:color="auto"/>
              <w:bottom w:val="single" w:sz="4" w:space="0" w:color="auto"/>
              <w:right w:val="single" w:sz="4" w:space="0" w:color="auto"/>
            </w:tcBorders>
          </w:tcPr>
          <w:p w:rsidR="000F416F" w:rsidRPr="00741273" w:rsidRDefault="009E379B" w:rsidP="002C5682">
            <w:pPr>
              <w:autoSpaceDE w:val="0"/>
              <w:autoSpaceDN w:val="0"/>
              <w:adjustRightInd w:val="0"/>
              <w:jc w:val="center"/>
              <w:rPr>
                <w:bCs/>
                <w:color w:val="000000"/>
                <w:sz w:val="22"/>
                <w:szCs w:val="22"/>
              </w:rPr>
            </w:pPr>
            <w:r w:rsidRPr="00D82DE3">
              <w:rPr>
                <w:bCs/>
                <w:color w:val="000000"/>
                <w:sz w:val="22"/>
                <w:szCs w:val="22"/>
              </w:rPr>
              <w:t>99.0.</w:t>
            </w:r>
            <w:r>
              <w:rPr>
                <w:bCs/>
                <w:color w:val="000000"/>
                <w:sz w:val="22"/>
                <w:szCs w:val="22"/>
              </w:rPr>
              <w:t>00.0</w:t>
            </w:r>
            <w:r w:rsidRPr="00D82DE3">
              <w:rPr>
                <w:bCs/>
                <w:color w:val="000000"/>
                <w:sz w:val="22"/>
                <w:szCs w:val="22"/>
              </w:rPr>
              <w:t>0000</w:t>
            </w:r>
          </w:p>
        </w:tc>
        <w:tc>
          <w:tcPr>
            <w:tcW w:w="440"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jc w:val="center"/>
              <w:rPr>
                <w:b/>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0F416F" w:rsidRDefault="000F416F" w:rsidP="007A3329">
            <w:pPr>
              <w:jc w:val="center"/>
            </w:pPr>
            <w:r w:rsidRPr="007E401E">
              <w:rPr>
                <w:bCs/>
                <w:color w:val="000000"/>
                <w:sz w:val="22"/>
                <w:szCs w:val="22"/>
              </w:rPr>
              <w:t>0,1</w:t>
            </w:r>
          </w:p>
        </w:tc>
      </w:tr>
      <w:tr w:rsidR="000F416F">
        <w:trPr>
          <w:trHeight w:val="142"/>
        </w:trPr>
        <w:tc>
          <w:tcPr>
            <w:tcW w:w="6532"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rPr>
                <w:bCs/>
                <w:color w:val="000000"/>
                <w:sz w:val="22"/>
                <w:szCs w:val="22"/>
              </w:rPr>
            </w:pPr>
            <w:r>
              <w:rPr>
                <w:bCs/>
                <w:color w:val="000000"/>
                <w:sz w:val="22"/>
                <w:szCs w:val="22"/>
              </w:rPr>
              <w:t>Организация транспортного обслуживания населения</w:t>
            </w:r>
          </w:p>
        </w:tc>
        <w:tc>
          <w:tcPr>
            <w:tcW w:w="456"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jc w:val="center"/>
              <w:rPr>
                <w:bCs/>
                <w:color w:val="000000"/>
                <w:sz w:val="22"/>
                <w:szCs w:val="22"/>
              </w:rPr>
            </w:pPr>
            <w:r w:rsidRPr="00D82DE3">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jc w:val="center"/>
              <w:rPr>
                <w:bCs/>
                <w:color w:val="000000"/>
                <w:sz w:val="22"/>
                <w:szCs w:val="22"/>
              </w:rPr>
            </w:pPr>
            <w:r w:rsidRPr="00D82DE3">
              <w:rPr>
                <w:bCs/>
                <w:color w:val="000000"/>
                <w:sz w:val="22"/>
                <w:szCs w:val="22"/>
              </w:rPr>
              <w:t>08</w:t>
            </w:r>
          </w:p>
        </w:tc>
        <w:tc>
          <w:tcPr>
            <w:tcW w:w="1440" w:type="dxa"/>
            <w:tcBorders>
              <w:top w:val="single" w:sz="4" w:space="0" w:color="auto"/>
              <w:left w:val="single" w:sz="4" w:space="0" w:color="auto"/>
              <w:bottom w:val="single" w:sz="4" w:space="0" w:color="auto"/>
              <w:right w:val="single" w:sz="4" w:space="0" w:color="auto"/>
            </w:tcBorders>
          </w:tcPr>
          <w:p w:rsidR="000F416F" w:rsidRDefault="000F416F" w:rsidP="00D6287F">
            <w:pPr>
              <w:jc w:val="center"/>
            </w:pPr>
            <w:r w:rsidRPr="00707814">
              <w:rPr>
                <w:color w:val="000000"/>
                <w:sz w:val="22"/>
                <w:szCs w:val="22"/>
              </w:rPr>
              <w:t>99.0.</w:t>
            </w:r>
            <w:r w:rsidR="009E379B">
              <w:rPr>
                <w:color w:val="000000"/>
                <w:sz w:val="22"/>
                <w:szCs w:val="22"/>
              </w:rPr>
              <w:t>00</w:t>
            </w:r>
            <w:r w:rsidR="00D6287F">
              <w:rPr>
                <w:color w:val="000000"/>
                <w:sz w:val="22"/>
                <w:szCs w:val="22"/>
              </w:rPr>
              <w:t>0</w:t>
            </w:r>
            <w:r>
              <w:rPr>
                <w:color w:val="000000"/>
                <w:sz w:val="22"/>
                <w:szCs w:val="22"/>
              </w:rPr>
              <w:t>403</w:t>
            </w:r>
            <w:r w:rsidR="009E379B">
              <w:rPr>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jc w:val="center"/>
              <w:rPr>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0F416F" w:rsidRDefault="000F416F" w:rsidP="007A3329">
            <w:pPr>
              <w:jc w:val="center"/>
            </w:pPr>
            <w:r w:rsidRPr="007E401E">
              <w:rPr>
                <w:bCs/>
                <w:color w:val="000000"/>
                <w:sz w:val="22"/>
                <w:szCs w:val="22"/>
              </w:rPr>
              <w:t>0,1</w:t>
            </w:r>
          </w:p>
        </w:tc>
      </w:tr>
      <w:tr w:rsidR="009E379B">
        <w:trPr>
          <w:trHeight w:val="142"/>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AB53C3">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bCs/>
                <w:color w:val="000000"/>
                <w:sz w:val="22"/>
                <w:szCs w:val="22"/>
              </w:rPr>
            </w:pPr>
            <w:r w:rsidRPr="00D82DE3">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bCs/>
                <w:color w:val="000000"/>
                <w:sz w:val="22"/>
                <w:szCs w:val="22"/>
              </w:rPr>
            </w:pPr>
            <w:r w:rsidRPr="00D82DE3">
              <w:rPr>
                <w:bCs/>
                <w:color w:val="000000"/>
                <w:sz w:val="22"/>
                <w:szCs w:val="22"/>
              </w:rPr>
              <w:t>08</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D6287F">
            <w:pPr>
              <w:jc w:val="center"/>
            </w:pPr>
            <w:r w:rsidRPr="001A5D33">
              <w:rPr>
                <w:color w:val="000000"/>
                <w:sz w:val="22"/>
                <w:szCs w:val="22"/>
              </w:rPr>
              <w:t>99.0.00</w:t>
            </w:r>
            <w:r w:rsidR="00D6287F">
              <w:rPr>
                <w:color w:val="000000"/>
                <w:sz w:val="22"/>
                <w:szCs w:val="22"/>
              </w:rPr>
              <w:t>0</w:t>
            </w:r>
            <w:r w:rsidRPr="001A5D33">
              <w:rPr>
                <w:color w:val="000000"/>
                <w:sz w:val="22"/>
                <w:szCs w:val="22"/>
              </w:rPr>
              <w:t>4030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bCs/>
                <w:color w:val="000000"/>
                <w:sz w:val="22"/>
                <w:szCs w:val="22"/>
              </w:rPr>
            </w:pPr>
            <w:r>
              <w:rPr>
                <w:bCs/>
                <w:color w:val="000000"/>
                <w:sz w:val="22"/>
                <w:szCs w:val="22"/>
              </w:rPr>
              <w:t>2</w:t>
            </w:r>
            <w:r w:rsidRPr="00D82DE3">
              <w:rPr>
                <w:bCs/>
                <w:color w:val="000000"/>
                <w:sz w:val="22"/>
                <w:szCs w:val="22"/>
              </w:rPr>
              <w:t>00</w:t>
            </w:r>
          </w:p>
        </w:tc>
        <w:tc>
          <w:tcPr>
            <w:tcW w:w="1087" w:type="dxa"/>
            <w:tcBorders>
              <w:top w:val="single" w:sz="4" w:space="0" w:color="auto"/>
              <w:left w:val="single" w:sz="4" w:space="0" w:color="auto"/>
              <w:bottom w:val="single" w:sz="4" w:space="0" w:color="auto"/>
              <w:right w:val="single" w:sz="4" w:space="0" w:color="auto"/>
            </w:tcBorders>
          </w:tcPr>
          <w:p w:rsidR="009E379B" w:rsidRDefault="009E379B" w:rsidP="007A3329">
            <w:pPr>
              <w:jc w:val="center"/>
            </w:pPr>
            <w:r w:rsidRPr="007E401E">
              <w:rPr>
                <w:bCs/>
                <w:color w:val="000000"/>
                <w:sz w:val="22"/>
                <w:szCs w:val="22"/>
              </w:rPr>
              <w:t>0,1</w:t>
            </w:r>
          </w:p>
        </w:tc>
      </w:tr>
      <w:tr w:rsidR="009E379B">
        <w:trPr>
          <w:trHeight w:val="705"/>
        </w:trPr>
        <w:tc>
          <w:tcPr>
            <w:tcW w:w="6532" w:type="dxa"/>
            <w:tcBorders>
              <w:top w:val="single" w:sz="4" w:space="0" w:color="auto"/>
              <w:left w:val="single" w:sz="4" w:space="0" w:color="auto"/>
              <w:bottom w:val="single" w:sz="4" w:space="0" w:color="auto"/>
              <w:right w:val="single" w:sz="4" w:space="0" w:color="auto"/>
            </w:tcBorders>
          </w:tcPr>
          <w:p w:rsidR="009E379B" w:rsidRPr="00D82DE3" w:rsidRDefault="009E379B" w:rsidP="00AB53C3">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bCs/>
                <w:color w:val="000000"/>
                <w:sz w:val="22"/>
                <w:szCs w:val="22"/>
              </w:rPr>
            </w:pPr>
            <w:r w:rsidRPr="00D82DE3">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bCs/>
                <w:color w:val="000000"/>
                <w:sz w:val="22"/>
                <w:szCs w:val="22"/>
              </w:rPr>
            </w:pPr>
            <w:r w:rsidRPr="00D82DE3">
              <w:rPr>
                <w:bCs/>
                <w:color w:val="000000"/>
                <w:sz w:val="22"/>
                <w:szCs w:val="22"/>
              </w:rPr>
              <w:t>08</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D6287F">
            <w:pPr>
              <w:jc w:val="center"/>
            </w:pPr>
            <w:r w:rsidRPr="001A5D33">
              <w:rPr>
                <w:color w:val="000000"/>
                <w:sz w:val="22"/>
                <w:szCs w:val="22"/>
              </w:rPr>
              <w:t>99.0.00</w:t>
            </w:r>
            <w:r w:rsidR="00D6287F">
              <w:rPr>
                <w:color w:val="000000"/>
                <w:sz w:val="22"/>
                <w:szCs w:val="22"/>
              </w:rPr>
              <w:t>0</w:t>
            </w:r>
            <w:r w:rsidRPr="001A5D33">
              <w:rPr>
                <w:color w:val="000000"/>
                <w:sz w:val="22"/>
                <w:szCs w:val="22"/>
              </w:rPr>
              <w:t>4030</w:t>
            </w:r>
          </w:p>
        </w:tc>
        <w:tc>
          <w:tcPr>
            <w:tcW w:w="440" w:type="dxa"/>
            <w:tcBorders>
              <w:top w:val="single" w:sz="4" w:space="0" w:color="auto"/>
              <w:left w:val="single" w:sz="4" w:space="0" w:color="auto"/>
              <w:bottom w:val="single" w:sz="4" w:space="0" w:color="auto"/>
              <w:right w:val="single" w:sz="4" w:space="0" w:color="auto"/>
            </w:tcBorders>
          </w:tcPr>
          <w:p w:rsidR="009E379B" w:rsidRPr="00D82DE3" w:rsidRDefault="009E379B" w:rsidP="004C32A2">
            <w:pPr>
              <w:autoSpaceDE w:val="0"/>
              <w:autoSpaceDN w:val="0"/>
              <w:adjustRightInd w:val="0"/>
              <w:jc w:val="center"/>
              <w:rPr>
                <w:bCs/>
                <w:color w:val="000000"/>
                <w:sz w:val="22"/>
                <w:szCs w:val="22"/>
              </w:rPr>
            </w:pPr>
            <w:r>
              <w:rPr>
                <w:bCs/>
                <w:color w:val="000000"/>
                <w:sz w:val="22"/>
                <w:szCs w:val="22"/>
              </w:rPr>
              <w:t>240</w:t>
            </w:r>
          </w:p>
        </w:tc>
        <w:tc>
          <w:tcPr>
            <w:tcW w:w="1087" w:type="dxa"/>
            <w:tcBorders>
              <w:top w:val="single" w:sz="4" w:space="0" w:color="auto"/>
              <w:left w:val="single" w:sz="4" w:space="0" w:color="auto"/>
              <w:bottom w:val="single" w:sz="4" w:space="0" w:color="auto"/>
              <w:right w:val="single" w:sz="4" w:space="0" w:color="auto"/>
            </w:tcBorders>
          </w:tcPr>
          <w:p w:rsidR="009E379B" w:rsidRDefault="009E379B" w:rsidP="007A3329">
            <w:pPr>
              <w:jc w:val="center"/>
            </w:pPr>
            <w:r w:rsidRPr="007E401E">
              <w:rPr>
                <w:bCs/>
                <w:color w:val="000000"/>
                <w:sz w:val="22"/>
                <w:szCs w:val="22"/>
              </w:rPr>
              <w:t>0,1</w:t>
            </w:r>
          </w:p>
        </w:tc>
      </w:tr>
      <w:tr w:rsidR="00292D74">
        <w:trPr>
          <w:trHeight w:val="277"/>
        </w:trPr>
        <w:tc>
          <w:tcPr>
            <w:tcW w:w="6532" w:type="dxa"/>
            <w:tcBorders>
              <w:top w:val="single" w:sz="4" w:space="0" w:color="auto"/>
              <w:left w:val="single" w:sz="4" w:space="0" w:color="auto"/>
              <w:bottom w:val="single" w:sz="4" w:space="0" w:color="auto"/>
              <w:right w:val="single" w:sz="4" w:space="0" w:color="auto"/>
            </w:tcBorders>
          </w:tcPr>
          <w:p w:rsidR="00292D74" w:rsidRDefault="00292D74">
            <w:pPr>
              <w:autoSpaceDE w:val="0"/>
              <w:autoSpaceDN w:val="0"/>
              <w:adjustRightInd w:val="0"/>
              <w:rPr>
                <w:b/>
                <w:bCs/>
                <w:color w:val="000000"/>
                <w:sz w:val="22"/>
                <w:szCs w:val="22"/>
              </w:rPr>
            </w:pPr>
            <w:r>
              <w:rPr>
                <w:b/>
                <w:bCs/>
                <w:color w:val="000000"/>
                <w:sz w:val="22"/>
                <w:szCs w:val="22"/>
              </w:rPr>
              <w:t>Дорожное хозяйство (дорожные фонды)</w:t>
            </w:r>
          </w:p>
        </w:tc>
        <w:tc>
          <w:tcPr>
            <w:tcW w:w="456" w:type="dxa"/>
            <w:tcBorders>
              <w:top w:val="single" w:sz="4" w:space="0" w:color="auto"/>
              <w:left w:val="single" w:sz="4" w:space="0" w:color="auto"/>
              <w:bottom w:val="single" w:sz="4" w:space="0" w:color="auto"/>
              <w:right w:val="single" w:sz="4" w:space="0" w:color="auto"/>
            </w:tcBorders>
          </w:tcPr>
          <w:p w:rsidR="00292D74" w:rsidRDefault="00292D74">
            <w:pPr>
              <w:autoSpaceDE w:val="0"/>
              <w:autoSpaceDN w:val="0"/>
              <w:adjustRightInd w:val="0"/>
              <w:jc w:val="center"/>
              <w:rPr>
                <w:b/>
                <w:bCs/>
                <w:color w:val="000000"/>
                <w:sz w:val="22"/>
                <w:szCs w:val="22"/>
              </w:rPr>
            </w:pPr>
            <w:r>
              <w:rPr>
                <w:b/>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292D74" w:rsidRDefault="00292D74">
            <w:pPr>
              <w:autoSpaceDE w:val="0"/>
              <w:autoSpaceDN w:val="0"/>
              <w:adjustRightInd w:val="0"/>
              <w:jc w:val="center"/>
              <w:rPr>
                <w:b/>
                <w:bCs/>
                <w:color w:val="000000"/>
                <w:sz w:val="22"/>
                <w:szCs w:val="22"/>
              </w:rPr>
            </w:pPr>
            <w:r>
              <w:rPr>
                <w:b/>
                <w:bCs/>
                <w:color w:val="000000"/>
                <w:sz w:val="22"/>
                <w:szCs w:val="22"/>
              </w:rPr>
              <w:t>09</w:t>
            </w:r>
          </w:p>
        </w:tc>
        <w:tc>
          <w:tcPr>
            <w:tcW w:w="1440" w:type="dxa"/>
            <w:tcBorders>
              <w:top w:val="single" w:sz="4" w:space="0" w:color="auto"/>
              <w:left w:val="single" w:sz="4" w:space="0" w:color="auto"/>
              <w:bottom w:val="single" w:sz="4" w:space="0" w:color="auto"/>
              <w:right w:val="single" w:sz="4" w:space="0" w:color="auto"/>
            </w:tcBorders>
          </w:tcPr>
          <w:p w:rsidR="00292D74" w:rsidRDefault="00292D74">
            <w:pPr>
              <w:autoSpaceDE w:val="0"/>
              <w:autoSpaceDN w:val="0"/>
              <w:adjustRightInd w:val="0"/>
              <w:jc w:val="center"/>
              <w:rPr>
                <w:b/>
                <w:bCs/>
                <w:color w:val="000000"/>
                <w:sz w:val="22"/>
                <w:szCs w:val="22"/>
              </w:rPr>
            </w:pPr>
          </w:p>
        </w:tc>
        <w:tc>
          <w:tcPr>
            <w:tcW w:w="440" w:type="dxa"/>
            <w:tcBorders>
              <w:top w:val="single" w:sz="4" w:space="0" w:color="auto"/>
              <w:left w:val="single" w:sz="4" w:space="0" w:color="auto"/>
              <w:bottom w:val="single" w:sz="4" w:space="0" w:color="auto"/>
              <w:right w:val="single" w:sz="4" w:space="0" w:color="auto"/>
            </w:tcBorders>
          </w:tcPr>
          <w:p w:rsidR="00292D74" w:rsidRDefault="00292D74">
            <w:pPr>
              <w:autoSpaceDE w:val="0"/>
              <w:autoSpaceDN w:val="0"/>
              <w:adjustRightInd w:val="0"/>
              <w:jc w:val="center"/>
              <w:rPr>
                <w:b/>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292D74" w:rsidRDefault="00AC3672">
            <w:pPr>
              <w:autoSpaceDE w:val="0"/>
              <w:autoSpaceDN w:val="0"/>
              <w:adjustRightInd w:val="0"/>
              <w:jc w:val="center"/>
              <w:rPr>
                <w:b/>
                <w:bCs/>
                <w:color w:val="000000"/>
                <w:sz w:val="22"/>
                <w:szCs w:val="22"/>
              </w:rPr>
            </w:pPr>
            <w:r>
              <w:rPr>
                <w:b/>
                <w:bCs/>
                <w:color w:val="000000"/>
                <w:sz w:val="22"/>
                <w:szCs w:val="22"/>
              </w:rPr>
              <w:t>175,2</w:t>
            </w:r>
          </w:p>
        </w:tc>
      </w:tr>
      <w:tr w:rsidR="000F416F">
        <w:trPr>
          <w:trHeight w:val="177"/>
        </w:trPr>
        <w:tc>
          <w:tcPr>
            <w:tcW w:w="6532" w:type="dxa"/>
            <w:tcBorders>
              <w:top w:val="single" w:sz="4" w:space="0" w:color="auto"/>
              <w:left w:val="single" w:sz="4" w:space="0" w:color="auto"/>
              <w:bottom w:val="single" w:sz="4" w:space="0" w:color="auto"/>
              <w:right w:val="single" w:sz="4" w:space="0" w:color="auto"/>
            </w:tcBorders>
          </w:tcPr>
          <w:p w:rsidR="000F416F" w:rsidRDefault="000F416F">
            <w:pPr>
              <w:autoSpaceDE w:val="0"/>
              <w:autoSpaceDN w:val="0"/>
              <w:adjustRightInd w:val="0"/>
              <w:rPr>
                <w:b/>
                <w:bCs/>
                <w:color w:val="000000"/>
                <w:sz w:val="22"/>
                <w:szCs w:val="22"/>
              </w:rPr>
            </w:pPr>
            <w:r>
              <w:rPr>
                <w:color w:val="000000"/>
                <w:sz w:val="22"/>
                <w:szCs w:val="22"/>
              </w:rPr>
              <w:t>Непрограммные направления местного бюджета</w:t>
            </w:r>
          </w:p>
        </w:tc>
        <w:tc>
          <w:tcPr>
            <w:tcW w:w="456" w:type="dxa"/>
            <w:tcBorders>
              <w:top w:val="single" w:sz="4" w:space="0" w:color="auto"/>
              <w:left w:val="single" w:sz="4" w:space="0" w:color="auto"/>
              <w:bottom w:val="single" w:sz="4" w:space="0" w:color="auto"/>
              <w:right w:val="single" w:sz="4" w:space="0" w:color="auto"/>
            </w:tcBorders>
          </w:tcPr>
          <w:p w:rsidR="000F416F" w:rsidRDefault="000F416F">
            <w:pPr>
              <w:autoSpaceDE w:val="0"/>
              <w:autoSpaceDN w:val="0"/>
              <w:adjustRightInd w:val="0"/>
              <w:jc w:val="center"/>
              <w:rPr>
                <w:bCs/>
                <w:color w:val="000000"/>
                <w:sz w:val="22"/>
                <w:szCs w:val="22"/>
              </w:rPr>
            </w:pPr>
            <w:r>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0F416F" w:rsidRDefault="000F416F">
            <w:pPr>
              <w:autoSpaceDE w:val="0"/>
              <w:autoSpaceDN w:val="0"/>
              <w:adjustRightInd w:val="0"/>
              <w:jc w:val="center"/>
              <w:rPr>
                <w:bCs/>
                <w:color w:val="000000"/>
                <w:sz w:val="22"/>
                <w:szCs w:val="22"/>
              </w:rPr>
            </w:pPr>
            <w:r>
              <w:rPr>
                <w:bCs/>
                <w:color w:val="000000"/>
                <w:sz w:val="22"/>
                <w:szCs w:val="22"/>
              </w:rPr>
              <w:t>09</w:t>
            </w:r>
          </w:p>
        </w:tc>
        <w:tc>
          <w:tcPr>
            <w:tcW w:w="1440" w:type="dxa"/>
            <w:tcBorders>
              <w:top w:val="single" w:sz="4" w:space="0" w:color="auto"/>
              <w:left w:val="single" w:sz="4" w:space="0" w:color="auto"/>
              <w:bottom w:val="single" w:sz="4" w:space="0" w:color="auto"/>
              <w:right w:val="single" w:sz="4" w:space="0" w:color="auto"/>
            </w:tcBorders>
          </w:tcPr>
          <w:p w:rsidR="000F416F" w:rsidRDefault="009E379B">
            <w:pPr>
              <w:autoSpaceDE w:val="0"/>
              <w:autoSpaceDN w:val="0"/>
              <w:adjustRightInd w:val="0"/>
              <w:jc w:val="center"/>
              <w:rPr>
                <w:bCs/>
                <w:color w:val="000000"/>
                <w:sz w:val="22"/>
                <w:szCs w:val="22"/>
              </w:rPr>
            </w:pPr>
            <w:r w:rsidRPr="00D82DE3">
              <w:rPr>
                <w:bCs/>
                <w:color w:val="000000"/>
                <w:sz w:val="22"/>
                <w:szCs w:val="22"/>
              </w:rPr>
              <w:t>99.0.</w:t>
            </w:r>
            <w:r>
              <w:rPr>
                <w:bCs/>
                <w:color w:val="000000"/>
                <w:sz w:val="22"/>
                <w:szCs w:val="22"/>
              </w:rPr>
              <w:t>00.0</w:t>
            </w:r>
            <w:r w:rsidRPr="00D82DE3">
              <w:rPr>
                <w:bCs/>
                <w:color w:val="000000"/>
                <w:sz w:val="22"/>
                <w:szCs w:val="22"/>
              </w:rPr>
              <w:t>0000</w:t>
            </w:r>
          </w:p>
        </w:tc>
        <w:tc>
          <w:tcPr>
            <w:tcW w:w="440" w:type="dxa"/>
            <w:tcBorders>
              <w:top w:val="single" w:sz="4" w:space="0" w:color="auto"/>
              <w:left w:val="single" w:sz="4" w:space="0" w:color="auto"/>
              <w:bottom w:val="single" w:sz="4" w:space="0" w:color="auto"/>
              <w:right w:val="single" w:sz="4" w:space="0" w:color="auto"/>
            </w:tcBorders>
          </w:tcPr>
          <w:p w:rsidR="000F416F" w:rsidRDefault="000F416F">
            <w:pPr>
              <w:autoSpaceDE w:val="0"/>
              <w:autoSpaceDN w:val="0"/>
              <w:adjustRightInd w:val="0"/>
              <w:jc w:val="center"/>
              <w:rPr>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0F416F" w:rsidRPr="000F416F" w:rsidRDefault="00AC3672" w:rsidP="000F416F">
            <w:pPr>
              <w:jc w:val="center"/>
            </w:pPr>
            <w:r>
              <w:rPr>
                <w:bCs/>
                <w:color w:val="000000"/>
                <w:sz w:val="22"/>
                <w:szCs w:val="22"/>
              </w:rPr>
              <w:t>175,2</w:t>
            </w:r>
          </w:p>
        </w:tc>
      </w:tr>
      <w:tr w:rsidR="000F416F">
        <w:trPr>
          <w:trHeight w:val="77"/>
        </w:trPr>
        <w:tc>
          <w:tcPr>
            <w:tcW w:w="6532" w:type="dxa"/>
            <w:tcBorders>
              <w:top w:val="single" w:sz="4" w:space="0" w:color="auto"/>
              <w:left w:val="single" w:sz="4" w:space="0" w:color="auto"/>
              <w:bottom w:val="single" w:sz="4" w:space="0" w:color="auto"/>
              <w:right w:val="single" w:sz="4" w:space="0" w:color="auto"/>
            </w:tcBorders>
          </w:tcPr>
          <w:p w:rsidR="000F416F" w:rsidRDefault="000F416F">
            <w:pPr>
              <w:autoSpaceDE w:val="0"/>
              <w:autoSpaceDN w:val="0"/>
              <w:adjustRightInd w:val="0"/>
              <w:rPr>
                <w:color w:val="000000"/>
                <w:sz w:val="22"/>
                <w:szCs w:val="22"/>
              </w:rPr>
            </w:pPr>
            <w:r>
              <w:rPr>
                <w:color w:val="000000"/>
                <w:sz w:val="22"/>
                <w:szCs w:val="22"/>
              </w:rPr>
              <w:t>Строительство, модернизация, реконструкция автомобильных дорог общего пользования, в том числе дорог в поселениях ( за исключением дорог федерального значения), кап.ремонт, ремонт и содержание автомобильных дорог общего пользования местного значения, включая разработку проектной документации</w:t>
            </w:r>
          </w:p>
        </w:tc>
        <w:tc>
          <w:tcPr>
            <w:tcW w:w="456" w:type="dxa"/>
            <w:tcBorders>
              <w:top w:val="single" w:sz="4" w:space="0" w:color="auto"/>
              <w:left w:val="single" w:sz="4" w:space="0" w:color="auto"/>
              <w:bottom w:val="single" w:sz="4" w:space="0" w:color="auto"/>
              <w:right w:val="single" w:sz="4" w:space="0" w:color="auto"/>
            </w:tcBorders>
          </w:tcPr>
          <w:p w:rsidR="000F416F" w:rsidRDefault="000F416F">
            <w:pPr>
              <w:autoSpaceDE w:val="0"/>
              <w:autoSpaceDN w:val="0"/>
              <w:adjustRightInd w:val="0"/>
              <w:jc w:val="center"/>
              <w:rPr>
                <w:bCs/>
                <w:color w:val="000000"/>
                <w:sz w:val="22"/>
                <w:szCs w:val="22"/>
              </w:rPr>
            </w:pPr>
            <w:r>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0F416F" w:rsidRDefault="000F416F">
            <w:pPr>
              <w:autoSpaceDE w:val="0"/>
              <w:autoSpaceDN w:val="0"/>
              <w:adjustRightInd w:val="0"/>
              <w:jc w:val="center"/>
              <w:rPr>
                <w:bCs/>
                <w:color w:val="000000"/>
                <w:sz w:val="22"/>
                <w:szCs w:val="22"/>
              </w:rPr>
            </w:pPr>
            <w:r>
              <w:rPr>
                <w:bCs/>
                <w:color w:val="000000"/>
                <w:sz w:val="22"/>
                <w:szCs w:val="22"/>
              </w:rPr>
              <w:t>09</w:t>
            </w:r>
          </w:p>
        </w:tc>
        <w:tc>
          <w:tcPr>
            <w:tcW w:w="1440" w:type="dxa"/>
            <w:tcBorders>
              <w:top w:val="single" w:sz="4" w:space="0" w:color="auto"/>
              <w:left w:val="single" w:sz="4" w:space="0" w:color="auto"/>
              <w:bottom w:val="single" w:sz="4" w:space="0" w:color="auto"/>
              <w:right w:val="single" w:sz="4" w:space="0" w:color="auto"/>
            </w:tcBorders>
          </w:tcPr>
          <w:p w:rsidR="000F416F" w:rsidRDefault="000F416F" w:rsidP="00D6287F">
            <w:pPr>
              <w:autoSpaceDE w:val="0"/>
              <w:autoSpaceDN w:val="0"/>
              <w:adjustRightInd w:val="0"/>
              <w:jc w:val="center"/>
              <w:rPr>
                <w:bCs/>
                <w:color w:val="000000"/>
                <w:sz w:val="22"/>
                <w:szCs w:val="22"/>
              </w:rPr>
            </w:pPr>
            <w:r>
              <w:rPr>
                <w:bCs/>
                <w:color w:val="000000"/>
                <w:sz w:val="22"/>
                <w:szCs w:val="22"/>
              </w:rPr>
              <w:t>99.0.</w:t>
            </w:r>
            <w:r w:rsidR="009E379B">
              <w:rPr>
                <w:bCs/>
                <w:color w:val="000000"/>
                <w:sz w:val="22"/>
                <w:szCs w:val="22"/>
              </w:rPr>
              <w:t>00.</w:t>
            </w:r>
            <w:r w:rsidR="00D6287F">
              <w:rPr>
                <w:bCs/>
                <w:color w:val="000000"/>
                <w:sz w:val="22"/>
                <w:szCs w:val="22"/>
              </w:rPr>
              <w:t>0</w:t>
            </w:r>
            <w:r>
              <w:rPr>
                <w:bCs/>
                <w:color w:val="000000"/>
                <w:sz w:val="22"/>
                <w:szCs w:val="22"/>
              </w:rPr>
              <w:t>401</w:t>
            </w:r>
            <w:r w:rsidR="009E379B">
              <w:rPr>
                <w:bCs/>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0F416F" w:rsidRDefault="000F416F">
            <w:pPr>
              <w:autoSpaceDE w:val="0"/>
              <w:autoSpaceDN w:val="0"/>
              <w:adjustRightInd w:val="0"/>
              <w:jc w:val="center"/>
              <w:rPr>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0F416F" w:rsidRPr="000F416F" w:rsidRDefault="00AC3672" w:rsidP="000F416F">
            <w:pPr>
              <w:jc w:val="center"/>
            </w:pPr>
            <w:r>
              <w:rPr>
                <w:bCs/>
                <w:color w:val="000000"/>
                <w:sz w:val="22"/>
                <w:szCs w:val="22"/>
              </w:rPr>
              <w:t>175,2</w:t>
            </w:r>
          </w:p>
        </w:tc>
      </w:tr>
      <w:tr w:rsidR="009E379B">
        <w:trPr>
          <w:trHeight w:val="77"/>
        </w:trPr>
        <w:tc>
          <w:tcPr>
            <w:tcW w:w="6532" w:type="dxa"/>
            <w:tcBorders>
              <w:top w:val="single" w:sz="4" w:space="0" w:color="auto"/>
              <w:left w:val="single" w:sz="4" w:space="0" w:color="auto"/>
              <w:bottom w:val="single" w:sz="4" w:space="0" w:color="auto"/>
              <w:right w:val="single" w:sz="4" w:space="0" w:color="auto"/>
            </w:tcBorders>
          </w:tcPr>
          <w:p w:rsidR="009E379B" w:rsidRDefault="009E379B">
            <w:pPr>
              <w:autoSpaceDE w:val="0"/>
              <w:autoSpaceDN w:val="0"/>
              <w:adjustRightInd w:val="0"/>
              <w:rPr>
                <w:color w:val="000000"/>
                <w:sz w:val="22"/>
                <w:szCs w:val="22"/>
              </w:rPr>
            </w:pPr>
            <w:r>
              <w:rPr>
                <w:color w:val="000000"/>
                <w:sz w:val="22"/>
                <w:szCs w:val="22"/>
              </w:rPr>
              <w:t>Закупка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9E379B" w:rsidRDefault="009E379B">
            <w:pPr>
              <w:autoSpaceDE w:val="0"/>
              <w:autoSpaceDN w:val="0"/>
              <w:adjustRightInd w:val="0"/>
              <w:jc w:val="center"/>
              <w:rPr>
                <w:bCs/>
                <w:color w:val="000000"/>
                <w:sz w:val="22"/>
                <w:szCs w:val="22"/>
              </w:rPr>
            </w:pPr>
            <w:r>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9E379B" w:rsidRDefault="009E379B">
            <w:pPr>
              <w:autoSpaceDE w:val="0"/>
              <w:autoSpaceDN w:val="0"/>
              <w:adjustRightInd w:val="0"/>
              <w:jc w:val="center"/>
              <w:rPr>
                <w:bCs/>
                <w:color w:val="000000"/>
                <w:sz w:val="22"/>
                <w:szCs w:val="22"/>
              </w:rPr>
            </w:pPr>
            <w:r>
              <w:rPr>
                <w:bCs/>
                <w:color w:val="000000"/>
                <w:sz w:val="22"/>
                <w:szCs w:val="22"/>
              </w:rPr>
              <w:t>09</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D6287F">
            <w:pPr>
              <w:jc w:val="center"/>
            </w:pPr>
            <w:r w:rsidRPr="008B36FD">
              <w:rPr>
                <w:bCs/>
                <w:color w:val="000000"/>
                <w:sz w:val="22"/>
                <w:szCs w:val="22"/>
              </w:rPr>
              <w:t>99.0.00.</w:t>
            </w:r>
            <w:r w:rsidR="00D6287F">
              <w:rPr>
                <w:bCs/>
                <w:color w:val="000000"/>
                <w:sz w:val="22"/>
                <w:szCs w:val="22"/>
              </w:rPr>
              <w:t>0</w:t>
            </w:r>
            <w:r w:rsidRPr="008B36FD">
              <w:rPr>
                <w:bCs/>
                <w:color w:val="000000"/>
                <w:sz w:val="22"/>
                <w:szCs w:val="22"/>
              </w:rPr>
              <w:t>4010</w:t>
            </w:r>
          </w:p>
        </w:tc>
        <w:tc>
          <w:tcPr>
            <w:tcW w:w="440" w:type="dxa"/>
            <w:tcBorders>
              <w:top w:val="single" w:sz="4" w:space="0" w:color="auto"/>
              <w:left w:val="single" w:sz="4" w:space="0" w:color="auto"/>
              <w:bottom w:val="single" w:sz="4" w:space="0" w:color="auto"/>
              <w:right w:val="single" w:sz="4" w:space="0" w:color="auto"/>
            </w:tcBorders>
          </w:tcPr>
          <w:p w:rsidR="009E379B" w:rsidRDefault="009E379B">
            <w:pPr>
              <w:autoSpaceDE w:val="0"/>
              <w:autoSpaceDN w:val="0"/>
              <w:adjustRightInd w:val="0"/>
              <w:jc w:val="center"/>
              <w:rPr>
                <w:bCs/>
                <w:color w:val="000000"/>
                <w:sz w:val="22"/>
                <w:szCs w:val="22"/>
              </w:rPr>
            </w:pPr>
            <w:r>
              <w:rPr>
                <w:bCs/>
                <w:color w:val="000000"/>
                <w:sz w:val="22"/>
                <w:szCs w:val="22"/>
              </w:rPr>
              <w:t>200</w:t>
            </w:r>
          </w:p>
        </w:tc>
        <w:tc>
          <w:tcPr>
            <w:tcW w:w="1087" w:type="dxa"/>
            <w:tcBorders>
              <w:top w:val="single" w:sz="4" w:space="0" w:color="auto"/>
              <w:left w:val="single" w:sz="4" w:space="0" w:color="auto"/>
              <w:bottom w:val="single" w:sz="4" w:space="0" w:color="auto"/>
              <w:right w:val="single" w:sz="4" w:space="0" w:color="auto"/>
            </w:tcBorders>
          </w:tcPr>
          <w:p w:rsidR="009E379B" w:rsidRDefault="00AC3672" w:rsidP="004B611C">
            <w:pPr>
              <w:jc w:val="center"/>
            </w:pPr>
            <w:r>
              <w:rPr>
                <w:bCs/>
                <w:color w:val="000000"/>
                <w:sz w:val="22"/>
                <w:szCs w:val="22"/>
              </w:rPr>
              <w:t>175,2</w:t>
            </w:r>
          </w:p>
        </w:tc>
      </w:tr>
      <w:tr w:rsidR="009E379B">
        <w:trPr>
          <w:trHeight w:val="77"/>
        </w:trPr>
        <w:tc>
          <w:tcPr>
            <w:tcW w:w="6532" w:type="dxa"/>
            <w:tcBorders>
              <w:top w:val="single" w:sz="4" w:space="0" w:color="auto"/>
              <w:left w:val="single" w:sz="4" w:space="0" w:color="auto"/>
              <w:bottom w:val="single" w:sz="4" w:space="0" w:color="auto"/>
              <w:right w:val="single" w:sz="4" w:space="0" w:color="auto"/>
            </w:tcBorders>
          </w:tcPr>
          <w:p w:rsidR="009E379B" w:rsidRDefault="009E379B">
            <w:pPr>
              <w:autoSpaceDE w:val="0"/>
              <w:autoSpaceDN w:val="0"/>
              <w:adjustRightInd w:val="0"/>
              <w:rPr>
                <w:color w:val="000000"/>
                <w:sz w:val="22"/>
                <w:szCs w:val="22"/>
              </w:rPr>
            </w:pPr>
            <w:r>
              <w:rPr>
                <w:color w:val="000000"/>
                <w:sz w:val="22"/>
                <w:szCs w:val="22"/>
              </w:rPr>
              <w:t>Иные закупки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9E379B" w:rsidRDefault="009E379B">
            <w:pPr>
              <w:autoSpaceDE w:val="0"/>
              <w:autoSpaceDN w:val="0"/>
              <w:adjustRightInd w:val="0"/>
              <w:jc w:val="center"/>
              <w:rPr>
                <w:bCs/>
                <w:color w:val="000000"/>
                <w:sz w:val="22"/>
                <w:szCs w:val="22"/>
              </w:rPr>
            </w:pPr>
            <w:r>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9E379B" w:rsidRDefault="009E379B">
            <w:pPr>
              <w:autoSpaceDE w:val="0"/>
              <w:autoSpaceDN w:val="0"/>
              <w:adjustRightInd w:val="0"/>
              <w:jc w:val="center"/>
              <w:rPr>
                <w:bCs/>
                <w:color w:val="000000"/>
                <w:sz w:val="22"/>
                <w:szCs w:val="22"/>
              </w:rPr>
            </w:pPr>
            <w:r>
              <w:rPr>
                <w:bCs/>
                <w:color w:val="000000"/>
                <w:sz w:val="22"/>
                <w:szCs w:val="22"/>
              </w:rPr>
              <w:t>09</w:t>
            </w:r>
          </w:p>
        </w:tc>
        <w:tc>
          <w:tcPr>
            <w:tcW w:w="1440" w:type="dxa"/>
            <w:tcBorders>
              <w:top w:val="single" w:sz="4" w:space="0" w:color="auto"/>
              <w:left w:val="single" w:sz="4" w:space="0" w:color="auto"/>
              <w:bottom w:val="single" w:sz="4" w:space="0" w:color="auto"/>
              <w:right w:val="single" w:sz="4" w:space="0" w:color="auto"/>
            </w:tcBorders>
          </w:tcPr>
          <w:p w:rsidR="009E379B" w:rsidRDefault="009E379B" w:rsidP="00D6287F">
            <w:pPr>
              <w:jc w:val="center"/>
            </w:pPr>
            <w:r w:rsidRPr="008B36FD">
              <w:rPr>
                <w:bCs/>
                <w:color w:val="000000"/>
                <w:sz w:val="22"/>
                <w:szCs w:val="22"/>
              </w:rPr>
              <w:t>99.0.00.</w:t>
            </w:r>
            <w:r w:rsidR="00D6287F">
              <w:rPr>
                <w:bCs/>
                <w:color w:val="000000"/>
                <w:sz w:val="22"/>
                <w:szCs w:val="22"/>
              </w:rPr>
              <w:t>0</w:t>
            </w:r>
            <w:r w:rsidRPr="008B36FD">
              <w:rPr>
                <w:bCs/>
                <w:color w:val="000000"/>
                <w:sz w:val="22"/>
                <w:szCs w:val="22"/>
              </w:rPr>
              <w:t>4010</w:t>
            </w:r>
          </w:p>
        </w:tc>
        <w:tc>
          <w:tcPr>
            <w:tcW w:w="440" w:type="dxa"/>
            <w:tcBorders>
              <w:top w:val="single" w:sz="4" w:space="0" w:color="auto"/>
              <w:left w:val="single" w:sz="4" w:space="0" w:color="auto"/>
              <w:bottom w:val="single" w:sz="4" w:space="0" w:color="auto"/>
              <w:right w:val="single" w:sz="4" w:space="0" w:color="auto"/>
            </w:tcBorders>
          </w:tcPr>
          <w:p w:rsidR="009E379B" w:rsidRDefault="009E379B">
            <w:pPr>
              <w:autoSpaceDE w:val="0"/>
              <w:autoSpaceDN w:val="0"/>
              <w:adjustRightInd w:val="0"/>
              <w:jc w:val="center"/>
              <w:rPr>
                <w:bCs/>
                <w:color w:val="000000"/>
                <w:sz w:val="22"/>
                <w:szCs w:val="22"/>
              </w:rPr>
            </w:pPr>
            <w:r>
              <w:rPr>
                <w:bCs/>
                <w:color w:val="000000"/>
                <w:sz w:val="22"/>
                <w:szCs w:val="22"/>
              </w:rPr>
              <w:t>240</w:t>
            </w:r>
          </w:p>
        </w:tc>
        <w:tc>
          <w:tcPr>
            <w:tcW w:w="1087" w:type="dxa"/>
            <w:tcBorders>
              <w:top w:val="single" w:sz="4" w:space="0" w:color="auto"/>
              <w:left w:val="single" w:sz="4" w:space="0" w:color="auto"/>
              <w:bottom w:val="single" w:sz="4" w:space="0" w:color="auto"/>
              <w:right w:val="single" w:sz="4" w:space="0" w:color="auto"/>
            </w:tcBorders>
          </w:tcPr>
          <w:p w:rsidR="009E379B" w:rsidRDefault="00AC3672" w:rsidP="004B611C">
            <w:pPr>
              <w:jc w:val="center"/>
            </w:pPr>
            <w:r>
              <w:rPr>
                <w:bCs/>
                <w:color w:val="000000"/>
                <w:sz w:val="22"/>
                <w:szCs w:val="22"/>
              </w:rPr>
              <w:t>175,2</w:t>
            </w:r>
          </w:p>
        </w:tc>
      </w:tr>
      <w:tr w:rsidR="00741273">
        <w:trPr>
          <w:trHeight w:val="142"/>
        </w:trPr>
        <w:tc>
          <w:tcPr>
            <w:tcW w:w="6532"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rPr>
                <w:b/>
                <w:bCs/>
                <w:color w:val="000000"/>
                <w:sz w:val="22"/>
                <w:szCs w:val="22"/>
              </w:rPr>
            </w:pPr>
            <w:r w:rsidRPr="00D82DE3">
              <w:rPr>
                <w:b/>
                <w:bCs/>
                <w:color w:val="000000"/>
                <w:sz w:val="22"/>
                <w:szCs w:val="22"/>
              </w:rPr>
              <w:t>Другие вопросы в области национальной экономики</w:t>
            </w:r>
          </w:p>
        </w:tc>
        <w:tc>
          <w:tcPr>
            <w:tcW w:w="456"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
                <w:bCs/>
                <w:color w:val="000000"/>
                <w:sz w:val="22"/>
                <w:szCs w:val="22"/>
              </w:rPr>
            </w:pPr>
            <w:r w:rsidRPr="00D82DE3">
              <w:rPr>
                <w:b/>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
                <w:bCs/>
                <w:color w:val="000000"/>
                <w:sz w:val="22"/>
                <w:szCs w:val="22"/>
              </w:rPr>
            </w:pPr>
            <w:r w:rsidRPr="00D82DE3">
              <w:rPr>
                <w:b/>
                <w:bCs/>
                <w:color w:val="000000"/>
                <w:sz w:val="22"/>
                <w:szCs w:val="22"/>
              </w:rPr>
              <w:t>12</w:t>
            </w:r>
          </w:p>
        </w:tc>
        <w:tc>
          <w:tcPr>
            <w:tcW w:w="1440"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
                <w:bCs/>
                <w:color w:val="000000"/>
                <w:sz w:val="22"/>
                <w:szCs w:val="22"/>
              </w:rPr>
            </w:pPr>
          </w:p>
        </w:tc>
        <w:tc>
          <w:tcPr>
            <w:tcW w:w="440"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741273" w:rsidRPr="00D82DE3" w:rsidRDefault="000F416F" w:rsidP="004C32A2">
            <w:pPr>
              <w:autoSpaceDE w:val="0"/>
              <w:autoSpaceDN w:val="0"/>
              <w:adjustRightInd w:val="0"/>
              <w:jc w:val="center"/>
              <w:rPr>
                <w:b/>
                <w:bCs/>
                <w:color w:val="000000"/>
                <w:sz w:val="22"/>
                <w:szCs w:val="22"/>
              </w:rPr>
            </w:pPr>
            <w:r>
              <w:rPr>
                <w:b/>
                <w:bCs/>
                <w:color w:val="000000"/>
                <w:sz w:val="22"/>
                <w:szCs w:val="22"/>
              </w:rPr>
              <w:t>0,2</w:t>
            </w:r>
          </w:p>
        </w:tc>
      </w:tr>
      <w:tr w:rsidR="003211B0">
        <w:trPr>
          <w:trHeight w:val="142"/>
        </w:trPr>
        <w:tc>
          <w:tcPr>
            <w:tcW w:w="6532" w:type="dxa"/>
            <w:tcBorders>
              <w:top w:val="single" w:sz="4" w:space="0" w:color="auto"/>
              <w:left w:val="single" w:sz="4" w:space="0" w:color="auto"/>
              <w:bottom w:val="single" w:sz="4" w:space="0" w:color="auto"/>
              <w:right w:val="single" w:sz="4" w:space="0" w:color="auto"/>
            </w:tcBorders>
          </w:tcPr>
          <w:p w:rsidR="003211B0" w:rsidRPr="00D82DE3" w:rsidRDefault="003211B0" w:rsidP="002C5682">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456" w:type="dxa"/>
            <w:tcBorders>
              <w:top w:val="single" w:sz="4" w:space="0" w:color="auto"/>
              <w:left w:val="single" w:sz="4" w:space="0" w:color="auto"/>
              <w:bottom w:val="single" w:sz="4" w:space="0" w:color="auto"/>
              <w:right w:val="single" w:sz="4" w:space="0" w:color="auto"/>
            </w:tcBorders>
          </w:tcPr>
          <w:p w:rsidR="003211B0" w:rsidRPr="00741273" w:rsidRDefault="003211B0" w:rsidP="002C5682">
            <w:pPr>
              <w:autoSpaceDE w:val="0"/>
              <w:autoSpaceDN w:val="0"/>
              <w:adjustRightInd w:val="0"/>
              <w:jc w:val="center"/>
              <w:rPr>
                <w:bCs/>
                <w:color w:val="000000"/>
                <w:sz w:val="22"/>
                <w:szCs w:val="22"/>
              </w:rPr>
            </w:pPr>
            <w:r w:rsidRPr="00741273">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3211B0" w:rsidRPr="00741273" w:rsidRDefault="003211B0" w:rsidP="002C5682">
            <w:pPr>
              <w:autoSpaceDE w:val="0"/>
              <w:autoSpaceDN w:val="0"/>
              <w:adjustRightInd w:val="0"/>
              <w:jc w:val="center"/>
              <w:rPr>
                <w:bCs/>
                <w:color w:val="000000"/>
                <w:sz w:val="22"/>
                <w:szCs w:val="22"/>
              </w:rPr>
            </w:pPr>
            <w:r>
              <w:rPr>
                <w:bCs/>
                <w:color w:val="000000"/>
                <w:sz w:val="22"/>
                <w:szCs w:val="22"/>
              </w:rPr>
              <w:t>12</w:t>
            </w:r>
          </w:p>
        </w:tc>
        <w:tc>
          <w:tcPr>
            <w:tcW w:w="1440" w:type="dxa"/>
            <w:tcBorders>
              <w:top w:val="single" w:sz="4" w:space="0" w:color="auto"/>
              <w:left w:val="single" w:sz="4" w:space="0" w:color="auto"/>
              <w:bottom w:val="single" w:sz="4" w:space="0" w:color="auto"/>
              <w:right w:val="single" w:sz="4" w:space="0" w:color="auto"/>
            </w:tcBorders>
          </w:tcPr>
          <w:p w:rsidR="003211B0" w:rsidRPr="00741273" w:rsidRDefault="009E379B" w:rsidP="002C5682">
            <w:pPr>
              <w:autoSpaceDE w:val="0"/>
              <w:autoSpaceDN w:val="0"/>
              <w:adjustRightInd w:val="0"/>
              <w:jc w:val="center"/>
              <w:rPr>
                <w:bCs/>
                <w:color w:val="000000"/>
                <w:sz w:val="22"/>
                <w:szCs w:val="22"/>
              </w:rPr>
            </w:pPr>
            <w:r w:rsidRPr="00D82DE3">
              <w:rPr>
                <w:bCs/>
                <w:color w:val="000000"/>
                <w:sz w:val="22"/>
                <w:szCs w:val="22"/>
              </w:rPr>
              <w:t>99.0.</w:t>
            </w:r>
            <w:r>
              <w:rPr>
                <w:bCs/>
                <w:color w:val="000000"/>
                <w:sz w:val="22"/>
                <w:szCs w:val="22"/>
              </w:rPr>
              <w:t>00.0</w:t>
            </w:r>
            <w:r w:rsidRPr="00D82DE3">
              <w:rPr>
                <w:bCs/>
                <w:color w:val="000000"/>
                <w:sz w:val="22"/>
                <w:szCs w:val="22"/>
              </w:rPr>
              <w:t>0000</w:t>
            </w:r>
          </w:p>
        </w:tc>
        <w:tc>
          <w:tcPr>
            <w:tcW w:w="440" w:type="dxa"/>
            <w:tcBorders>
              <w:top w:val="single" w:sz="4" w:space="0" w:color="auto"/>
              <w:left w:val="single" w:sz="4" w:space="0" w:color="auto"/>
              <w:bottom w:val="single" w:sz="4" w:space="0" w:color="auto"/>
              <w:right w:val="single" w:sz="4" w:space="0" w:color="auto"/>
            </w:tcBorders>
          </w:tcPr>
          <w:p w:rsidR="003211B0" w:rsidRPr="00D82DE3" w:rsidRDefault="003211B0" w:rsidP="004C32A2">
            <w:pPr>
              <w:autoSpaceDE w:val="0"/>
              <w:autoSpaceDN w:val="0"/>
              <w:adjustRightInd w:val="0"/>
              <w:jc w:val="center"/>
              <w:rPr>
                <w:b/>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3211B0" w:rsidRPr="00ED65AA" w:rsidRDefault="000F416F" w:rsidP="004C32A2">
            <w:pPr>
              <w:autoSpaceDE w:val="0"/>
              <w:autoSpaceDN w:val="0"/>
              <w:adjustRightInd w:val="0"/>
              <w:jc w:val="center"/>
              <w:rPr>
                <w:bCs/>
                <w:color w:val="000000"/>
                <w:sz w:val="22"/>
                <w:szCs w:val="22"/>
              </w:rPr>
            </w:pPr>
            <w:r>
              <w:rPr>
                <w:bCs/>
                <w:color w:val="000000"/>
                <w:sz w:val="22"/>
                <w:szCs w:val="22"/>
              </w:rPr>
              <w:t>0,2</w:t>
            </w:r>
          </w:p>
        </w:tc>
      </w:tr>
      <w:tr w:rsidR="000F416F">
        <w:trPr>
          <w:trHeight w:val="142"/>
        </w:trPr>
        <w:tc>
          <w:tcPr>
            <w:tcW w:w="6532" w:type="dxa"/>
            <w:tcBorders>
              <w:top w:val="single" w:sz="4" w:space="0" w:color="auto"/>
              <w:left w:val="single" w:sz="4" w:space="0" w:color="auto"/>
              <w:bottom w:val="single" w:sz="4" w:space="0" w:color="auto"/>
              <w:right w:val="single" w:sz="4" w:space="0" w:color="auto"/>
            </w:tcBorders>
          </w:tcPr>
          <w:p w:rsidR="000F416F" w:rsidRPr="000F416F" w:rsidRDefault="000F416F" w:rsidP="004C32A2">
            <w:pPr>
              <w:autoSpaceDE w:val="0"/>
              <w:autoSpaceDN w:val="0"/>
              <w:adjustRightInd w:val="0"/>
              <w:rPr>
                <w:b/>
                <w:bCs/>
                <w:color w:val="000000"/>
                <w:sz w:val="22"/>
                <w:szCs w:val="22"/>
              </w:rPr>
            </w:pPr>
            <w:r w:rsidRPr="000F416F">
              <w:rPr>
                <w:b/>
                <w:bCs/>
                <w:color w:val="000000"/>
                <w:sz w:val="22"/>
                <w:szCs w:val="22"/>
              </w:rPr>
              <w:t>Мероприятия по землеустройству и землепользованию</w:t>
            </w:r>
          </w:p>
        </w:tc>
        <w:tc>
          <w:tcPr>
            <w:tcW w:w="456" w:type="dxa"/>
            <w:tcBorders>
              <w:top w:val="single" w:sz="4" w:space="0" w:color="auto"/>
              <w:left w:val="single" w:sz="4" w:space="0" w:color="auto"/>
              <w:bottom w:val="single" w:sz="4" w:space="0" w:color="auto"/>
              <w:right w:val="single" w:sz="4" w:space="0" w:color="auto"/>
            </w:tcBorders>
          </w:tcPr>
          <w:p w:rsidR="000F416F" w:rsidRPr="000F416F" w:rsidRDefault="000F416F" w:rsidP="004C32A2">
            <w:pPr>
              <w:autoSpaceDE w:val="0"/>
              <w:autoSpaceDN w:val="0"/>
              <w:adjustRightInd w:val="0"/>
              <w:jc w:val="center"/>
              <w:rPr>
                <w:b/>
                <w:bCs/>
                <w:color w:val="000000"/>
                <w:sz w:val="22"/>
                <w:szCs w:val="22"/>
              </w:rPr>
            </w:pPr>
            <w:r w:rsidRPr="000F416F">
              <w:rPr>
                <w:b/>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0F416F" w:rsidRPr="000F416F" w:rsidRDefault="000F416F" w:rsidP="004C32A2">
            <w:pPr>
              <w:autoSpaceDE w:val="0"/>
              <w:autoSpaceDN w:val="0"/>
              <w:adjustRightInd w:val="0"/>
              <w:jc w:val="center"/>
              <w:rPr>
                <w:b/>
                <w:bCs/>
                <w:color w:val="000000"/>
                <w:sz w:val="22"/>
                <w:szCs w:val="22"/>
              </w:rPr>
            </w:pPr>
            <w:r w:rsidRPr="000F416F">
              <w:rPr>
                <w:b/>
                <w:bCs/>
                <w:color w:val="000000"/>
                <w:sz w:val="22"/>
                <w:szCs w:val="22"/>
              </w:rPr>
              <w:t>12</w:t>
            </w:r>
          </w:p>
        </w:tc>
        <w:tc>
          <w:tcPr>
            <w:tcW w:w="1440" w:type="dxa"/>
            <w:tcBorders>
              <w:top w:val="single" w:sz="4" w:space="0" w:color="auto"/>
              <w:left w:val="single" w:sz="4" w:space="0" w:color="auto"/>
              <w:bottom w:val="single" w:sz="4" w:space="0" w:color="auto"/>
              <w:right w:val="single" w:sz="4" w:space="0" w:color="auto"/>
            </w:tcBorders>
          </w:tcPr>
          <w:p w:rsidR="000F416F" w:rsidRPr="000F416F" w:rsidRDefault="000F416F" w:rsidP="00D6287F">
            <w:pPr>
              <w:autoSpaceDE w:val="0"/>
              <w:autoSpaceDN w:val="0"/>
              <w:adjustRightInd w:val="0"/>
              <w:jc w:val="center"/>
              <w:rPr>
                <w:b/>
                <w:bCs/>
                <w:color w:val="000000"/>
                <w:sz w:val="22"/>
                <w:szCs w:val="22"/>
              </w:rPr>
            </w:pPr>
            <w:r w:rsidRPr="000F416F">
              <w:rPr>
                <w:b/>
                <w:bCs/>
                <w:color w:val="000000"/>
                <w:sz w:val="22"/>
                <w:szCs w:val="22"/>
              </w:rPr>
              <w:t>99.0.</w:t>
            </w:r>
            <w:r w:rsidR="009E379B">
              <w:rPr>
                <w:b/>
                <w:bCs/>
                <w:color w:val="000000"/>
                <w:sz w:val="22"/>
                <w:szCs w:val="22"/>
              </w:rPr>
              <w:t>00.</w:t>
            </w:r>
            <w:r w:rsidR="00D6287F">
              <w:rPr>
                <w:b/>
                <w:bCs/>
                <w:color w:val="000000"/>
                <w:sz w:val="22"/>
                <w:szCs w:val="22"/>
              </w:rPr>
              <w:t>0</w:t>
            </w:r>
            <w:r w:rsidRPr="000F416F">
              <w:rPr>
                <w:b/>
                <w:bCs/>
                <w:color w:val="000000"/>
                <w:sz w:val="22"/>
                <w:szCs w:val="22"/>
              </w:rPr>
              <w:t>304</w:t>
            </w:r>
            <w:r w:rsidR="009E379B">
              <w:rPr>
                <w:b/>
                <w:bCs/>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jc w:val="center"/>
              <w:rPr>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0F416F" w:rsidRPr="00D82DE3" w:rsidRDefault="000F416F" w:rsidP="007A3329">
            <w:pPr>
              <w:autoSpaceDE w:val="0"/>
              <w:autoSpaceDN w:val="0"/>
              <w:adjustRightInd w:val="0"/>
              <w:jc w:val="center"/>
              <w:rPr>
                <w:b/>
                <w:bCs/>
                <w:color w:val="000000"/>
                <w:sz w:val="22"/>
                <w:szCs w:val="22"/>
              </w:rPr>
            </w:pPr>
            <w:r>
              <w:rPr>
                <w:b/>
                <w:bCs/>
                <w:color w:val="000000"/>
                <w:sz w:val="22"/>
                <w:szCs w:val="22"/>
              </w:rPr>
              <w:t>0,1</w:t>
            </w:r>
          </w:p>
        </w:tc>
      </w:tr>
      <w:tr w:rsidR="000F416F">
        <w:trPr>
          <w:trHeight w:val="157"/>
        </w:trPr>
        <w:tc>
          <w:tcPr>
            <w:tcW w:w="6532"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jc w:val="center"/>
              <w:rPr>
                <w:color w:val="000000"/>
                <w:sz w:val="22"/>
                <w:szCs w:val="22"/>
              </w:rPr>
            </w:pPr>
            <w:r w:rsidRPr="00D82DE3">
              <w:rPr>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jc w:val="center"/>
              <w:rPr>
                <w:color w:val="000000"/>
                <w:sz w:val="22"/>
                <w:szCs w:val="22"/>
              </w:rPr>
            </w:pPr>
            <w:r w:rsidRPr="00D82DE3">
              <w:rPr>
                <w:color w:val="000000"/>
                <w:sz w:val="22"/>
                <w:szCs w:val="22"/>
              </w:rPr>
              <w:t>12</w:t>
            </w:r>
          </w:p>
        </w:tc>
        <w:tc>
          <w:tcPr>
            <w:tcW w:w="1440" w:type="dxa"/>
            <w:tcBorders>
              <w:top w:val="single" w:sz="4" w:space="0" w:color="auto"/>
              <w:left w:val="single" w:sz="4" w:space="0" w:color="auto"/>
              <w:bottom w:val="single" w:sz="4" w:space="0" w:color="auto"/>
              <w:right w:val="single" w:sz="4" w:space="0" w:color="auto"/>
            </w:tcBorders>
          </w:tcPr>
          <w:p w:rsidR="000F416F" w:rsidRDefault="000F416F" w:rsidP="00D6287F">
            <w:pPr>
              <w:jc w:val="center"/>
            </w:pPr>
            <w:r w:rsidRPr="00905DEC">
              <w:rPr>
                <w:bCs/>
                <w:color w:val="000000"/>
                <w:sz w:val="22"/>
                <w:szCs w:val="22"/>
              </w:rPr>
              <w:t>99.0.</w:t>
            </w:r>
            <w:r w:rsidR="009E379B">
              <w:rPr>
                <w:bCs/>
                <w:color w:val="000000"/>
                <w:sz w:val="22"/>
                <w:szCs w:val="22"/>
              </w:rPr>
              <w:t>00.</w:t>
            </w:r>
            <w:r w:rsidR="00D6287F">
              <w:rPr>
                <w:bCs/>
                <w:color w:val="000000"/>
                <w:sz w:val="22"/>
                <w:szCs w:val="22"/>
              </w:rPr>
              <w:t>0</w:t>
            </w:r>
            <w:r w:rsidRPr="00905DEC">
              <w:rPr>
                <w:bCs/>
                <w:color w:val="000000"/>
                <w:sz w:val="22"/>
                <w:szCs w:val="22"/>
              </w:rPr>
              <w:t>304</w:t>
            </w:r>
            <w:r w:rsidR="009E379B">
              <w:rPr>
                <w:bCs/>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jc w:val="center"/>
              <w:rPr>
                <w:color w:val="000000"/>
                <w:sz w:val="22"/>
                <w:szCs w:val="22"/>
              </w:rPr>
            </w:pPr>
            <w:r w:rsidRPr="00D82DE3">
              <w:rPr>
                <w:color w:val="000000"/>
                <w:sz w:val="22"/>
                <w:szCs w:val="22"/>
              </w:rPr>
              <w:t>200</w:t>
            </w:r>
          </w:p>
        </w:tc>
        <w:tc>
          <w:tcPr>
            <w:tcW w:w="1087" w:type="dxa"/>
            <w:tcBorders>
              <w:top w:val="single" w:sz="4" w:space="0" w:color="auto"/>
              <w:left w:val="single" w:sz="4" w:space="0" w:color="auto"/>
              <w:bottom w:val="single" w:sz="4" w:space="0" w:color="auto"/>
              <w:right w:val="single" w:sz="4" w:space="0" w:color="auto"/>
            </w:tcBorders>
          </w:tcPr>
          <w:p w:rsidR="000F416F" w:rsidRDefault="000F416F" w:rsidP="007A3329">
            <w:pPr>
              <w:jc w:val="center"/>
            </w:pPr>
            <w:r w:rsidRPr="007E401E">
              <w:rPr>
                <w:bCs/>
                <w:color w:val="000000"/>
                <w:sz w:val="22"/>
                <w:szCs w:val="22"/>
              </w:rPr>
              <w:t>0,1</w:t>
            </w:r>
          </w:p>
        </w:tc>
      </w:tr>
      <w:tr w:rsidR="000F416F">
        <w:trPr>
          <w:trHeight w:val="157"/>
        </w:trPr>
        <w:tc>
          <w:tcPr>
            <w:tcW w:w="6532"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jc w:val="center"/>
              <w:rPr>
                <w:color w:val="000000"/>
                <w:sz w:val="22"/>
                <w:szCs w:val="22"/>
              </w:rPr>
            </w:pPr>
            <w:r w:rsidRPr="00D82DE3">
              <w:rPr>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jc w:val="center"/>
              <w:rPr>
                <w:color w:val="000000"/>
                <w:sz w:val="22"/>
                <w:szCs w:val="22"/>
              </w:rPr>
            </w:pPr>
            <w:r w:rsidRPr="00D82DE3">
              <w:rPr>
                <w:color w:val="000000"/>
                <w:sz w:val="22"/>
                <w:szCs w:val="22"/>
              </w:rPr>
              <w:t>12</w:t>
            </w:r>
          </w:p>
        </w:tc>
        <w:tc>
          <w:tcPr>
            <w:tcW w:w="1440" w:type="dxa"/>
            <w:tcBorders>
              <w:top w:val="single" w:sz="4" w:space="0" w:color="auto"/>
              <w:left w:val="single" w:sz="4" w:space="0" w:color="auto"/>
              <w:bottom w:val="single" w:sz="4" w:space="0" w:color="auto"/>
              <w:right w:val="single" w:sz="4" w:space="0" w:color="auto"/>
            </w:tcBorders>
          </w:tcPr>
          <w:p w:rsidR="000F416F" w:rsidRDefault="009E379B" w:rsidP="00D6287F">
            <w:pPr>
              <w:jc w:val="center"/>
            </w:pPr>
            <w:r w:rsidRPr="00905DEC">
              <w:rPr>
                <w:bCs/>
                <w:color w:val="000000"/>
                <w:sz w:val="22"/>
                <w:szCs w:val="22"/>
              </w:rPr>
              <w:t>99.0.</w:t>
            </w:r>
            <w:r>
              <w:rPr>
                <w:bCs/>
                <w:color w:val="000000"/>
                <w:sz w:val="22"/>
                <w:szCs w:val="22"/>
              </w:rPr>
              <w:t>00.</w:t>
            </w:r>
            <w:r w:rsidR="00D6287F">
              <w:rPr>
                <w:bCs/>
                <w:color w:val="000000"/>
                <w:sz w:val="22"/>
                <w:szCs w:val="22"/>
              </w:rPr>
              <w:t>0</w:t>
            </w:r>
            <w:r w:rsidRPr="00905DEC">
              <w:rPr>
                <w:bCs/>
                <w:color w:val="000000"/>
                <w:sz w:val="22"/>
                <w:szCs w:val="22"/>
              </w:rPr>
              <w:t>304</w:t>
            </w:r>
            <w:r>
              <w:rPr>
                <w:bCs/>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jc w:val="center"/>
              <w:rPr>
                <w:color w:val="000000"/>
                <w:sz w:val="22"/>
                <w:szCs w:val="22"/>
              </w:rPr>
            </w:pPr>
            <w:r w:rsidRPr="00D82DE3">
              <w:rPr>
                <w:color w:val="000000"/>
                <w:sz w:val="22"/>
                <w:szCs w:val="22"/>
              </w:rPr>
              <w:t>240</w:t>
            </w:r>
          </w:p>
        </w:tc>
        <w:tc>
          <w:tcPr>
            <w:tcW w:w="1087" w:type="dxa"/>
            <w:tcBorders>
              <w:top w:val="single" w:sz="4" w:space="0" w:color="auto"/>
              <w:left w:val="single" w:sz="4" w:space="0" w:color="auto"/>
              <w:bottom w:val="single" w:sz="4" w:space="0" w:color="auto"/>
              <w:right w:val="single" w:sz="4" w:space="0" w:color="auto"/>
            </w:tcBorders>
          </w:tcPr>
          <w:p w:rsidR="000F416F" w:rsidRDefault="000F416F" w:rsidP="007A3329">
            <w:pPr>
              <w:jc w:val="center"/>
            </w:pPr>
            <w:r w:rsidRPr="007E401E">
              <w:rPr>
                <w:bCs/>
                <w:color w:val="000000"/>
                <w:sz w:val="22"/>
                <w:szCs w:val="22"/>
              </w:rPr>
              <w:t>0,1</w:t>
            </w:r>
          </w:p>
        </w:tc>
      </w:tr>
      <w:tr w:rsidR="000F416F">
        <w:trPr>
          <w:trHeight w:val="110"/>
        </w:trPr>
        <w:tc>
          <w:tcPr>
            <w:tcW w:w="6532" w:type="dxa"/>
            <w:tcBorders>
              <w:top w:val="single" w:sz="4" w:space="0" w:color="auto"/>
              <w:left w:val="single" w:sz="4" w:space="0" w:color="auto"/>
              <w:bottom w:val="single" w:sz="4" w:space="0" w:color="auto"/>
              <w:right w:val="single" w:sz="4" w:space="0" w:color="auto"/>
            </w:tcBorders>
          </w:tcPr>
          <w:p w:rsidR="000F416F" w:rsidRPr="000F416F" w:rsidRDefault="000F416F" w:rsidP="004C32A2">
            <w:pPr>
              <w:autoSpaceDE w:val="0"/>
              <w:autoSpaceDN w:val="0"/>
              <w:adjustRightInd w:val="0"/>
              <w:rPr>
                <w:b/>
                <w:color w:val="000000"/>
                <w:sz w:val="22"/>
                <w:szCs w:val="22"/>
              </w:rPr>
            </w:pPr>
            <w:r w:rsidRPr="000F416F">
              <w:rPr>
                <w:b/>
                <w:color w:val="000000"/>
                <w:sz w:val="22"/>
                <w:szCs w:val="22"/>
              </w:rPr>
              <w:t>Поддержка малого и среднего предпринимательства</w:t>
            </w:r>
          </w:p>
        </w:tc>
        <w:tc>
          <w:tcPr>
            <w:tcW w:w="456" w:type="dxa"/>
            <w:tcBorders>
              <w:top w:val="single" w:sz="4" w:space="0" w:color="auto"/>
              <w:left w:val="single" w:sz="4" w:space="0" w:color="auto"/>
              <w:bottom w:val="single" w:sz="4" w:space="0" w:color="auto"/>
              <w:right w:val="single" w:sz="4" w:space="0" w:color="auto"/>
            </w:tcBorders>
          </w:tcPr>
          <w:p w:rsidR="000F416F" w:rsidRPr="000F416F" w:rsidRDefault="000F416F" w:rsidP="004C32A2">
            <w:pPr>
              <w:autoSpaceDE w:val="0"/>
              <w:autoSpaceDN w:val="0"/>
              <w:adjustRightInd w:val="0"/>
              <w:jc w:val="center"/>
              <w:rPr>
                <w:b/>
                <w:color w:val="000000"/>
                <w:sz w:val="22"/>
                <w:szCs w:val="22"/>
              </w:rPr>
            </w:pPr>
            <w:r w:rsidRPr="000F416F">
              <w:rPr>
                <w:b/>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0F416F" w:rsidRPr="000F416F" w:rsidRDefault="000F416F" w:rsidP="004C32A2">
            <w:pPr>
              <w:autoSpaceDE w:val="0"/>
              <w:autoSpaceDN w:val="0"/>
              <w:adjustRightInd w:val="0"/>
              <w:jc w:val="center"/>
              <w:rPr>
                <w:b/>
                <w:color w:val="000000"/>
                <w:sz w:val="22"/>
                <w:szCs w:val="22"/>
              </w:rPr>
            </w:pPr>
            <w:r w:rsidRPr="000F416F">
              <w:rPr>
                <w:b/>
                <w:color w:val="000000"/>
                <w:sz w:val="22"/>
                <w:szCs w:val="22"/>
              </w:rPr>
              <w:t>12</w:t>
            </w:r>
          </w:p>
        </w:tc>
        <w:tc>
          <w:tcPr>
            <w:tcW w:w="1440" w:type="dxa"/>
            <w:tcBorders>
              <w:top w:val="single" w:sz="4" w:space="0" w:color="auto"/>
              <w:left w:val="single" w:sz="4" w:space="0" w:color="auto"/>
              <w:bottom w:val="single" w:sz="4" w:space="0" w:color="auto"/>
              <w:right w:val="single" w:sz="4" w:space="0" w:color="auto"/>
            </w:tcBorders>
          </w:tcPr>
          <w:p w:rsidR="000F416F" w:rsidRPr="000F416F" w:rsidRDefault="000F416F" w:rsidP="004C32A2">
            <w:pPr>
              <w:autoSpaceDE w:val="0"/>
              <w:autoSpaceDN w:val="0"/>
              <w:adjustRightInd w:val="0"/>
              <w:jc w:val="center"/>
              <w:rPr>
                <w:b/>
                <w:color w:val="000000"/>
                <w:sz w:val="22"/>
                <w:szCs w:val="22"/>
              </w:rPr>
            </w:pPr>
            <w:r w:rsidRPr="000F416F">
              <w:rPr>
                <w:b/>
                <w:color w:val="000000"/>
                <w:sz w:val="22"/>
                <w:szCs w:val="22"/>
              </w:rPr>
              <w:t>99.0.</w:t>
            </w:r>
            <w:r w:rsidR="009E379B">
              <w:rPr>
                <w:b/>
                <w:color w:val="000000"/>
                <w:sz w:val="22"/>
                <w:szCs w:val="22"/>
              </w:rPr>
              <w:t>00</w:t>
            </w:r>
            <w:r w:rsidRPr="000F416F">
              <w:rPr>
                <w:b/>
                <w:color w:val="000000"/>
                <w:sz w:val="22"/>
                <w:szCs w:val="22"/>
              </w:rPr>
              <w:t>5306</w:t>
            </w:r>
            <w:r w:rsidR="009E379B">
              <w:rPr>
                <w:b/>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0F416F" w:rsidRPr="000F416F" w:rsidRDefault="000F416F" w:rsidP="004C32A2">
            <w:pPr>
              <w:autoSpaceDE w:val="0"/>
              <w:autoSpaceDN w:val="0"/>
              <w:adjustRightInd w:val="0"/>
              <w:jc w:val="center"/>
              <w:rPr>
                <w:b/>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0F416F" w:rsidRPr="000F416F" w:rsidRDefault="000F416F" w:rsidP="007A3329">
            <w:pPr>
              <w:jc w:val="center"/>
              <w:rPr>
                <w:b/>
              </w:rPr>
            </w:pPr>
            <w:r w:rsidRPr="000F416F">
              <w:rPr>
                <w:b/>
                <w:bCs/>
                <w:color w:val="000000"/>
                <w:sz w:val="22"/>
                <w:szCs w:val="22"/>
              </w:rPr>
              <w:t>0,1</w:t>
            </w:r>
          </w:p>
        </w:tc>
      </w:tr>
      <w:tr w:rsidR="000F416F">
        <w:trPr>
          <w:trHeight w:val="170"/>
        </w:trPr>
        <w:tc>
          <w:tcPr>
            <w:tcW w:w="6532"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jc w:val="center"/>
              <w:rPr>
                <w:color w:val="000000"/>
                <w:sz w:val="22"/>
                <w:szCs w:val="22"/>
              </w:rPr>
            </w:pPr>
            <w:r w:rsidRPr="00D82DE3">
              <w:rPr>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jc w:val="center"/>
              <w:rPr>
                <w:color w:val="000000"/>
                <w:sz w:val="22"/>
                <w:szCs w:val="22"/>
              </w:rPr>
            </w:pPr>
            <w:r w:rsidRPr="00D82DE3">
              <w:rPr>
                <w:color w:val="000000"/>
                <w:sz w:val="22"/>
                <w:szCs w:val="22"/>
              </w:rPr>
              <w:t>12</w:t>
            </w:r>
          </w:p>
        </w:tc>
        <w:tc>
          <w:tcPr>
            <w:tcW w:w="1440" w:type="dxa"/>
            <w:tcBorders>
              <w:top w:val="single" w:sz="4" w:space="0" w:color="auto"/>
              <w:left w:val="single" w:sz="4" w:space="0" w:color="auto"/>
              <w:bottom w:val="single" w:sz="4" w:space="0" w:color="auto"/>
              <w:right w:val="single" w:sz="4" w:space="0" w:color="auto"/>
            </w:tcBorders>
          </w:tcPr>
          <w:p w:rsidR="000F416F" w:rsidRDefault="000F416F" w:rsidP="00D6287F">
            <w:pPr>
              <w:jc w:val="center"/>
            </w:pPr>
            <w:r w:rsidRPr="00D511AE">
              <w:rPr>
                <w:color w:val="000000"/>
                <w:sz w:val="22"/>
                <w:szCs w:val="22"/>
              </w:rPr>
              <w:t>99.0.</w:t>
            </w:r>
            <w:r w:rsidR="009E379B">
              <w:rPr>
                <w:color w:val="000000"/>
                <w:sz w:val="22"/>
                <w:szCs w:val="22"/>
              </w:rPr>
              <w:t>00.</w:t>
            </w:r>
            <w:r w:rsidR="00D6287F">
              <w:rPr>
                <w:color w:val="000000"/>
                <w:sz w:val="22"/>
                <w:szCs w:val="22"/>
              </w:rPr>
              <w:t>0</w:t>
            </w:r>
            <w:r w:rsidRPr="00D511AE">
              <w:rPr>
                <w:color w:val="000000"/>
                <w:sz w:val="22"/>
                <w:szCs w:val="22"/>
              </w:rPr>
              <w:t>306</w:t>
            </w:r>
            <w:r w:rsidR="009E379B">
              <w:rPr>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jc w:val="center"/>
              <w:rPr>
                <w:color w:val="000000"/>
                <w:sz w:val="22"/>
                <w:szCs w:val="22"/>
              </w:rPr>
            </w:pPr>
            <w:r w:rsidRPr="00D82DE3">
              <w:rPr>
                <w:color w:val="000000"/>
                <w:sz w:val="22"/>
                <w:szCs w:val="22"/>
              </w:rPr>
              <w:t>200</w:t>
            </w:r>
          </w:p>
        </w:tc>
        <w:tc>
          <w:tcPr>
            <w:tcW w:w="1087" w:type="dxa"/>
            <w:tcBorders>
              <w:top w:val="single" w:sz="4" w:space="0" w:color="auto"/>
              <w:left w:val="single" w:sz="4" w:space="0" w:color="auto"/>
              <w:bottom w:val="single" w:sz="4" w:space="0" w:color="auto"/>
              <w:right w:val="single" w:sz="4" w:space="0" w:color="auto"/>
            </w:tcBorders>
          </w:tcPr>
          <w:p w:rsidR="000F416F" w:rsidRDefault="000F416F" w:rsidP="007A3329">
            <w:pPr>
              <w:jc w:val="center"/>
            </w:pPr>
            <w:r w:rsidRPr="007E401E">
              <w:rPr>
                <w:bCs/>
                <w:color w:val="000000"/>
                <w:sz w:val="22"/>
                <w:szCs w:val="22"/>
              </w:rPr>
              <w:t>0,1</w:t>
            </w:r>
          </w:p>
        </w:tc>
      </w:tr>
      <w:tr w:rsidR="000F416F">
        <w:trPr>
          <w:trHeight w:val="170"/>
        </w:trPr>
        <w:tc>
          <w:tcPr>
            <w:tcW w:w="6532"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jc w:val="center"/>
              <w:rPr>
                <w:color w:val="000000"/>
                <w:sz w:val="22"/>
                <w:szCs w:val="22"/>
              </w:rPr>
            </w:pPr>
            <w:r w:rsidRPr="00D82DE3">
              <w:rPr>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jc w:val="center"/>
              <w:rPr>
                <w:color w:val="000000"/>
                <w:sz w:val="22"/>
                <w:szCs w:val="22"/>
              </w:rPr>
            </w:pPr>
            <w:r w:rsidRPr="00D82DE3">
              <w:rPr>
                <w:color w:val="000000"/>
                <w:sz w:val="22"/>
                <w:szCs w:val="22"/>
              </w:rPr>
              <w:t>12</w:t>
            </w:r>
          </w:p>
        </w:tc>
        <w:tc>
          <w:tcPr>
            <w:tcW w:w="1440" w:type="dxa"/>
            <w:tcBorders>
              <w:top w:val="single" w:sz="4" w:space="0" w:color="auto"/>
              <w:left w:val="single" w:sz="4" w:space="0" w:color="auto"/>
              <w:bottom w:val="single" w:sz="4" w:space="0" w:color="auto"/>
              <w:right w:val="single" w:sz="4" w:space="0" w:color="auto"/>
            </w:tcBorders>
          </w:tcPr>
          <w:p w:rsidR="000F416F" w:rsidRDefault="009E379B" w:rsidP="00D6287F">
            <w:pPr>
              <w:jc w:val="center"/>
            </w:pPr>
            <w:r w:rsidRPr="00D511AE">
              <w:rPr>
                <w:color w:val="000000"/>
                <w:sz w:val="22"/>
                <w:szCs w:val="22"/>
              </w:rPr>
              <w:t>99.0.</w:t>
            </w:r>
            <w:r>
              <w:rPr>
                <w:color w:val="000000"/>
                <w:sz w:val="22"/>
                <w:szCs w:val="22"/>
              </w:rPr>
              <w:t>00.</w:t>
            </w:r>
            <w:r w:rsidR="00D6287F">
              <w:rPr>
                <w:color w:val="000000"/>
                <w:sz w:val="22"/>
                <w:szCs w:val="22"/>
              </w:rPr>
              <w:t>0</w:t>
            </w:r>
            <w:r w:rsidRPr="00D511AE">
              <w:rPr>
                <w:color w:val="000000"/>
                <w:sz w:val="22"/>
                <w:szCs w:val="22"/>
              </w:rPr>
              <w:t>306</w:t>
            </w:r>
            <w:r>
              <w:rPr>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0F416F" w:rsidRPr="00D82DE3" w:rsidRDefault="000F416F" w:rsidP="004C32A2">
            <w:pPr>
              <w:autoSpaceDE w:val="0"/>
              <w:autoSpaceDN w:val="0"/>
              <w:adjustRightInd w:val="0"/>
              <w:jc w:val="center"/>
              <w:rPr>
                <w:color w:val="000000"/>
                <w:sz w:val="22"/>
                <w:szCs w:val="22"/>
              </w:rPr>
            </w:pPr>
            <w:r w:rsidRPr="00D82DE3">
              <w:rPr>
                <w:color w:val="000000"/>
                <w:sz w:val="22"/>
                <w:szCs w:val="22"/>
              </w:rPr>
              <w:t>240</w:t>
            </w:r>
          </w:p>
        </w:tc>
        <w:tc>
          <w:tcPr>
            <w:tcW w:w="1087" w:type="dxa"/>
            <w:tcBorders>
              <w:top w:val="single" w:sz="4" w:space="0" w:color="auto"/>
              <w:left w:val="single" w:sz="4" w:space="0" w:color="auto"/>
              <w:bottom w:val="single" w:sz="4" w:space="0" w:color="auto"/>
              <w:right w:val="single" w:sz="4" w:space="0" w:color="auto"/>
            </w:tcBorders>
          </w:tcPr>
          <w:p w:rsidR="000F416F" w:rsidRPr="00D82DE3" w:rsidRDefault="000F416F" w:rsidP="007A3329">
            <w:pPr>
              <w:autoSpaceDE w:val="0"/>
              <w:autoSpaceDN w:val="0"/>
              <w:adjustRightInd w:val="0"/>
              <w:jc w:val="center"/>
              <w:rPr>
                <w:b/>
                <w:bCs/>
                <w:color w:val="000000"/>
                <w:sz w:val="22"/>
                <w:szCs w:val="22"/>
              </w:rPr>
            </w:pPr>
            <w:r>
              <w:rPr>
                <w:b/>
                <w:bCs/>
                <w:color w:val="000000"/>
                <w:sz w:val="22"/>
                <w:szCs w:val="22"/>
              </w:rPr>
              <w:t>0,1</w:t>
            </w:r>
          </w:p>
        </w:tc>
      </w:tr>
      <w:tr w:rsidR="00741273">
        <w:trPr>
          <w:trHeight w:val="174"/>
        </w:trPr>
        <w:tc>
          <w:tcPr>
            <w:tcW w:w="6532"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rPr>
                <w:b/>
                <w:bCs/>
                <w:color w:val="000000"/>
                <w:sz w:val="22"/>
                <w:szCs w:val="22"/>
              </w:rPr>
            </w:pPr>
            <w:r w:rsidRPr="00D82DE3">
              <w:rPr>
                <w:b/>
                <w:bCs/>
                <w:color w:val="000000"/>
                <w:sz w:val="22"/>
                <w:szCs w:val="22"/>
              </w:rPr>
              <w:t>Жилищно-коммунальное хозяйство</w:t>
            </w:r>
          </w:p>
        </w:tc>
        <w:tc>
          <w:tcPr>
            <w:tcW w:w="456"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
                <w:bCs/>
                <w:color w:val="000000"/>
                <w:sz w:val="22"/>
                <w:szCs w:val="22"/>
              </w:rPr>
            </w:pPr>
            <w:r w:rsidRPr="00D82DE3">
              <w:rPr>
                <w:b/>
                <w:bCs/>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
                <w:bCs/>
                <w:color w:val="000000"/>
                <w:sz w:val="22"/>
                <w:szCs w:val="22"/>
              </w:rPr>
            </w:pPr>
          </w:p>
        </w:tc>
        <w:tc>
          <w:tcPr>
            <w:tcW w:w="440"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741273" w:rsidRPr="00D82DE3" w:rsidRDefault="00370A59" w:rsidP="000C5C09">
            <w:pPr>
              <w:autoSpaceDE w:val="0"/>
              <w:autoSpaceDN w:val="0"/>
              <w:adjustRightInd w:val="0"/>
              <w:jc w:val="center"/>
              <w:rPr>
                <w:b/>
                <w:bCs/>
                <w:color w:val="000000"/>
                <w:sz w:val="22"/>
                <w:szCs w:val="22"/>
              </w:rPr>
            </w:pPr>
            <w:r>
              <w:rPr>
                <w:b/>
                <w:bCs/>
                <w:color w:val="000000"/>
                <w:sz w:val="22"/>
                <w:szCs w:val="22"/>
              </w:rPr>
              <w:t>202,</w:t>
            </w:r>
            <w:r w:rsidR="000C5C09">
              <w:rPr>
                <w:b/>
                <w:bCs/>
                <w:color w:val="000000"/>
                <w:sz w:val="22"/>
                <w:szCs w:val="22"/>
              </w:rPr>
              <w:t>1</w:t>
            </w:r>
          </w:p>
        </w:tc>
      </w:tr>
      <w:tr w:rsidR="005A0129" w:rsidTr="00D22CC8">
        <w:trPr>
          <w:trHeight w:val="322"/>
        </w:trPr>
        <w:tc>
          <w:tcPr>
            <w:tcW w:w="6532" w:type="dxa"/>
            <w:tcBorders>
              <w:top w:val="single" w:sz="4" w:space="0" w:color="auto"/>
              <w:left w:val="single" w:sz="4" w:space="0" w:color="auto"/>
              <w:bottom w:val="single" w:sz="4" w:space="0" w:color="auto"/>
              <w:right w:val="single" w:sz="4" w:space="0" w:color="auto"/>
            </w:tcBorders>
          </w:tcPr>
          <w:p w:rsidR="005A0129" w:rsidRPr="00D82DE3" w:rsidRDefault="005A0129" w:rsidP="004C32A2">
            <w:pPr>
              <w:autoSpaceDE w:val="0"/>
              <w:autoSpaceDN w:val="0"/>
              <w:adjustRightInd w:val="0"/>
              <w:rPr>
                <w:b/>
                <w:bCs/>
                <w:color w:val="000000"/>
                <w:sz w:val="22"/>
                <w:szCs w:val="22"/>
              </w:rPr>
            </w:pPr>
            <w:r w:rsidRPr="00D82DE3">
              <w:rPr>
                <w:b/>
                <w:bCs/>
                <w:color w:val="000000"/>
                <w:sz w:val="22"/>
                <w:szCs w:val="22"/>
              </w:rPr>
              <w:t>Жилищное хозяйство</w:t>
            </w:r>
          </w:p>
        </w:tc>
        <w:tc>
          <w:tcPr>
            <w:tcW w:w="456" w:type="dxa"/>
            <w:tcBorders>
              <w:top w:val="single" w:sz="4" w:space="0" w:color="auto"/>
              <w:left w:val="single" w:sz="4" w:space="0" w:color="auto"/>
              <w:bottom w:val="single" w:sz="4" w:space="0" w:color="auto"/>
              <w:right w:val="single" w:sz="4" w:space="0" w:color="auto"/>
            </w:tcBorders>
          </w:tcPr>
          <w:p w:rsidR="005A0129" w:rsidRPr="00D82DE3" w:rsidRDefault="005A0129" w:rsidP="004C32A2">
            <w:pPr>
              <w:autoSpaceDE w:val="0"/>
              <w:autoSpaceDN w:val="0"/>
              <w:adjustRightInd w:val="0"/>
              <w:jc w:val="center"/>
              <w:rPr>
                <w:b/>
                <w:bCs/>
                <w:color w:val="000000"/>
                <w:sz w:val="22"/>
                <w:szCs w:val="22"/>
              </w:rPr>
            </w:pPr>
            <w:r w:rsidRPr="00D82DE3">
              <w:rPr>
                <w:b/>
                <w:bCs/>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5A0129" w:rsidRPr="00D82DE3" w:rsidRDefault="005A0129" w:rsidP="004C32A2">
            <w:pPr>
              <w:autoSpaceDE w:val="0"/>
              <w:autoSpaceDN w:val="0"/>
              <w:adjustRightInd w:val="0"/>
              <w:jc w:val="center"/>
              <w:rPr>
                <w:b/>
                <w:bCs/>
                <w:color w:val="000000"/>
                <w:sz w:val="22"/>
                <w:szCs w:val="22"/>
              </w:rPr>
            </w:pPr>
            <w:r w:rsidRPr="00D82DE3">
              <w:rPr>
                <w:b/>
                <w:bCs/>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5A0129" w:rsidRPr="00D82DE3" w:rsidRDefault="005A0129" w:rsidP="004C32A2">
            <w:pPr>
              <w:autoSpaceDE w:val="0"/>
              <w:autoSpaceDN w:val="0"/>
              <w:adjustRightInd w:val="0"/>
              <w:jc w:val="center"/>
              <w:rPr>
                <w:b/>
                <w:bCs/>
                <w:color w:val="000000"/>
                <w:sz w:val="22"/>
                <w:szCs w:val="22"/>
              </w:rPr>
            </w:pPr>
          </w:p>
        </w:tc>
        <w:tc>
          <w:tcPr>
            <w:tcW w:w="440" w:type="dxa"/>
            <w:tcBorders>
              <w:top w:val="single" w:sz="4" w:space="0" w:color="auto"/>
              <w:left w:val="single" w:sz="4" w:space="0" w:color="auto"/>
              <w:bottom w:val="single" w:sz="4" w:space="0" w:color="auto"/>
              <w:right w:val="single" w:sz="4" w:space="0" w:color="auto"/>
            </w:tcBorders>
          </w:tcPr>
          <w:p w:rsidR="005A0129" w:rsidRPr="00D82DE3" w:rsidRDefault="005A0129" w:rsidP="004C32A2">
            <w:pPr>
              <w:autoSpaceDE w:val="0"/>
              <w:autoSpaceDN w:val="0"/>
              <w:adjustRightInd w:val="0"/>
              <w:jc w:val="center"/>
              <w:rPr>
                <w:b/>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5A0129" w:rsidRPr="00D82DE3" w:rsidRDefault="005A0129" w:rsidP="00D22CC8">
            <w:pPr>
              <w:autoSpaceDE w:val="0"/>
              <w:autoSpaceDN w:val="0"/>
              <w:adjustRightInd w:val="0"/>
              <w:jc w:val="center"/>
              <w:rPr>
                <w:b/>
                <w:bCs/>
                <w:color w:val="000000"/>
                <w:sz w:val="22"/>
                <w:szCs w:val="22"/>
              </w:rPr>
            </w:pPr>
            <w:r>
              <w:rPr>
                <w:b/>
                <w:bCs/>
                <w:color w:val="000000"/>
                <w:sz w:val="22"/>
                <w:szCs w:val="22"/>
              </w:rPr>
              <w:t>0,</w:t>
            </w:r>
            <w:r w:rsidR="00D22CC8">
              <w:rPr>
                <w:b/>
                <w:bCs/>
                <w:color w:val="000000"/>
                <w:sz w:val="22"/>
                <w:szCs w:val="22"/>
              </w:rPr>
              <w:t>0</w:t>
            </w:r>
          </w:p>
        </w:tc>
      </w:tr>
      <w:tr w:rsidR="005A0129">
        <w:trPr>
          <w:trHeight w:val="110"/>
        </w:trPr>
        <w:tc>
          <w:tcPr>
            <w:tcW w:w="6532" w:type="dxa"/>
            <w:tcBorders>
              <w:top w:val="single" w:sz="4" w:space="0" w:color="auto"/>
              <w:left w:val="single" w:sz="4" w:space="0" w:color="auto"/>
              <w:bottom w:val="single" w:sz="4" w:space="0" w:color="auto"/>
              <w:right w:val="single" w:sz="4" w:space="0" w:color="auto"/>
            </w:tcBorders>
          </w:tcPr>
          <w:p w:rsidR="005A0129" w:rsidRPr="00D82DE3" w:rsidRDefault="005A0129" w:rsidP="004C32A2">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456" w:type="dxa"/>
            <w:tcBorders>
              <w:top w:val="single" w:sz="4" w:space="0" w:color="auto"/>
              <w:left w:val="single" w:sz="4" w:space="0" w:color="auto"/>
              <w:bottom w:val="single" w:sz="4" w:space="0" w:color="auto"/>
              <w:right w:val="single" w:sz="4" w:space="0" w:color="auto"/>
            </w:tcBorders>
          </w:tcPr>
          <w:p w:rsidR="005A0129" w:rsidRPr="003211B0" w:rsidRDefault="005A0129" w:rsidP="004C32A2">
            <w:pPr>
              <w:autoSpaceDE w:val="0"/>
              <w:autoSpaceDN w:val="0"/>
              <w:adjustRightInd w:val="0"/>
              <w:jc w:val="center"/>
              <w:rPr>
                <w:bCs/>
                <w:color w:val="000000"/>
                <w:sz w:val="22"/>
                <w:szCs w:val="22"/>
              </w:rPr>
            </w:pPr>
            <w:r w:rsidRPr="003211B0">
              <w:rPr>
                <w:bCs/>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5A0129" w:rsidRPr="003211B0" w:rsidRDefault="005A0129" w:rsidP="004C32A2">
            <w:pPr>
              <w:autoSpaceDE w:val="0"/>
              <w:autoSpaceDN w:val="0"/>
              <w:adjustRightInd w:val="0"/>
              <w:jc w:val="center"/>
              <w:rPr>
                <w:bCs/>
                <w:color w:val="000000"/>
                <w:sz w:val="22"/>
                <w:szCs w:val="22"/>
              </w:rPr>
            </w:pPr>
            <w:r w:rsidRPr="003211B0">
              <w:rPr>
                <w:bCs/>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5A0129" w:rsidRPr="003211B0" w:rsidRDefault="009E379B" w:rsidP="004C32A2">
            <w:pPr>
              <w:autoSpaceDE w:val="0"/>
              <w:autoSpaceDN w:val="0"/>
              <w:adjustRightInd w:val="0"/>
              <w:jc w:val="center"/>
              <w:rPr>
                <w:bCs/>
                <w:color w:val="000000"/>
                <w:sz w:val="22"/>
                <w:szCs w:val="22"/>
              </w:rPr>
            </w:pPr>
            <w:r w:rsidRPr="00D82DE3">
              <w:rPr>
                <w:bCs/>
                <w:color w:val="000000"/>
                <w:sz w:val="22"/>
                <w:szCs w:val="22"/>
              </w:rPr>
              <w:t>99.0.</w:t>
            </w:r>
            <w:r>
              <w:rPr>
                <w:bCs/>
                <w:color w:val="000000"/>
                <w:sz w:val="22"/>
                <w:szCs w:val="22"/>
              </w:rPr>
              <w:t>00.0</w:t>
            </w:r>
            <w:r w:rsidRPr="00D82DE3">
              <w:rPr>
                <w:bCs/>
                <w:color w:val="000000"/>
                <w:sz w:val="22"/>
                <w:szCs w:val="22"/>
              </w:rPr>
              <w:t>0000</w:t>
            </w:r>
          </w:p>
        </w:tc>
        <w:tc>
          <w:tcPr>
            <w:tcW w:w="440" w:type="dxa"/>
            <w:tcBorders>
              <w:top w:val="single" w:sz="4" w:space="0" w:color="auto"/>
              <w:left w:val="single" w:sz="4" w:space="0" w:color="auto"/>
              <w:bottom w:val="single" w:sz="4" w:space="0" w:color="auto"/>
              <w:right w:val="single" w:sz="4" w:space="0" w:color="auto"/>
            </w:tcBorders>
          </w:tcPr>
          <w:p w:rsidR="005A0129" w:rsidRPr="003211B0" w:rsidRDefault="005A0129" w:rsidP="004C32A2">
            <w:pPr>
              <w:autoSpaceDE w:val="0"/>
              <w:autoSpaceDN w:val="0"/>
              <w:adjustRightInd w:val="0"/>
              <w:jc w:val="center"/>
              <w:rPr>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5A0129" w:rsidRDefault="005A0129" w:rsidP="00D22CC8">
            <w:pPr>
              <w:jc w:val="center"/>
            </w:pPr>
            <w:r w:rsidRPr="007E401E">
              <w:rPr>
                <w:bCs/>
                <w:color w:val="000000"/>
                <w:sz w:val="22"/>
                <w:szCs w:val="22"/>
              </w:rPr>
              <w:t>0,</w:t>
            </w:r>
            <w:r w:rsidR="00D22CC8">
              <w:rPr>
                <w:bCs/>
                <w:color w:val="000000"/>
                <w:sz w:val="22"/>
                <w:szCs w:val="22"/>
              </w:rPr>
              <w:t>0</w:t>
            </w:r>
          </w:p>
        </w:tc>
      </w:tr>
      <w:tr w:rsidR="005A0129">
        <w:trPr>
          <w:trHeight w:val="116"/>
        </w:trPr>
        <w:tc>
          <w:tcPr>
            <w:tcW w:w="6532" w:type="dxa"/>
            <w:tcBorders>
              <w:top w:val="single" w:sz="4" w:space="0" w:color="auto"/>
              <w:left w:val="single" w:sz="4" w:space="0" w:color="auto"/>
              <w:bottom w:val="single" w:sz="4" w:space="0" w:color="auto"/>
              <w:right w:val="single" w:sz="4" w:space="0" w:color="auto"/>
            </w:tcBorders>
          </w:tcPr>
          <w:p w:rsidR="005A0129" w:rsidRPr="00D82DE3" w:rsidRDefault="005A0129" w:rsidP="004C32A2">
            <w:pPr>
              <w:autoSpaceDE w:val="0"/>
              <w:autoSpaceDN w:val="0"/>
              <w:adjustRightInd w:val="0"/>
              <w:rPr>
                <w:bCs/>
                <w:color w:val="000000"/>
                <w:sz w:val="22"/>
                <w:szCs w:val="22"/>
              </w:rPr>
            </w:pPr>
            <w:r w:rsidRPr="00D82DE3">
              <w:rPr>
                <w:bCs/>
                <w:color w:val="000000"/>
                <w:sz w:val="22"/>
                <w:szCs w:val="22"/>
              </w:rPr>
              <w:t>Мероприятия в области жилищного хозяйства</w:t>
            </w:r>
          </w:p>
        </w:tc>
        <w:tc>
          <w:tcPr>
            <w:tcW w:w="456" w:type="dxa"/>
            <w:tcBorders>
              <w:top w:val="single" w:sz="4" w:space="0" w:color="auto"/>
              <w:left w:val="single" w:sz="4" w:space="0" w:color="auto"/>
              <w:bottom w:val="single" w:sz="4" w:space="0" w:color="auto"/>
              <w:right w:val="single" w:sz="4" w:space="0" w:color="auto"/>
            </w:tcBorders>
          </w:tcPr>
          <w:p w:rsidR="005A0129" w:rsidRPr="00D82DE3" w:rsidRDefault="005A0129" w:rsidP="004C32A2">
            <w:pPr>
              <w:autoSpaceDE w:val="0"/>
              <w:autoSpaceDN w:val="0"/>
              <w:adjustRightInd w:val="0"/>
              <w:jc w:val="center"/>
              <w:rPr>
                <w:bCs/>
                <w:color w:val="000000"/>
                <w:sz w:val="22"/>
                <w:szCs w:val="22"/>
              </w:rPr>
            </w:pPr>
            <w:r w:rsidRPr="00D82DE3">
              <w:rPr>
                <w:bCs/>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5A0129" w:rsidRPr="00D82DE3" w:rsidRDefault="005A0129" w:rsidP="004C32A2">
            <w:pPr>
              <w:autoSpaceDE w:val="0"/>
              <w:autoSpaceDN w:val="0"/>
              <w:adjustRightInd w:val="0"/>
              <w:jc w:val="center"/>
              <w:rPr>
                <w:bCs/>
                <w:color w:val="000000"/>
                <w:sz w:val="22"/>
                <w:szCs w:val="22"/>
              </w:rPr>
            </w:pPr>
            <w:r w:rsidRPr="00D82DE3">
              <w:rPr>
                <w:bCs/>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5A0129" w:rsidRPr="00D82DE3" w:rsidRDefault="005A0129" w:rsidP="00D6287F">
            <w:pPr>
              <w:autoSpaceDE w:val="0"/>
              <w:autoSpaceDN w:val="0"/>
              <w:adjustRightInd w:val="0"/>
              <w:jc w:val="center"/>
              <w:rPr>
                <w:bCs/>
                <w:color w:val="000000"/>
                <w:sz w:val="22"/>
                <w:szCs w:val="22"/>
              </w:rPr>
            </w:pPr>
            <w:r>
              <w:rPr>
                <w:bCs/>
                <w:color w:val="000000"/>
                <w:sz w:val="22"/>
                <w:szCs w:val="22"/>
              </w:rPr>
              <w:t>99.0.</w:t>
            </w:r>
            <w:r w:rsidR="00A95CA9">
              <w:rPr>
                <w:bCs/>
                <w:color w:val="000000"/>
                <w:sz w:val="22"/>
                <w:szCs w:val="22"/>
              </w:rPr>
              <w:t>00.</w:t>
            </w:r>
            <w:r w:rsidR="00D6287F">
              <w:rPr>
                <w:bCs/>
                <w:color w:val="000000"/>
                <w:sz w:val="22"/>
                <w:szCs w:val="22"/>
              </w:rPr>
              <w:t>0</w:t>
            </w:r>
            <w:r>
              <w:rPr>
                <w:bCs/>
                <w:color w:val="000000"/>
                <w:sz w:val="22"/>
                <w:szCs w:val="22"/>
              </w:rPr>
              <w:t>412</w:t>
            </w:r>
            <w:r w:rsidR="00A95CA9">
              <w:rPr>
                <w:bCs/>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5A0129" w:rsidRPr="00D82DE3" w:rsidRDefault="005A0129" w:rsidP="004C32A2">
            <w:pPr>
              <w:autoSpaceDE w:val="0"/>
              <w:autoSpaceDN w:val="0"/>
              <w:adjustRightInd w:val="0"/>
              <w:jc w:val="center"/>
              <w:rPr>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5A0129" w:rsidRDefault="005A0129" w:rsidP="00D22CC8">
            <w:pPr>
              <w:jc w:val="center"/>
            </w:pPr>
            <w:r w:rsidRPr="007E401E">
              <w:rPr>
                <w:bCs/>
                <w:color w:val="000000"/>
                <w:sz w:val="22"/>
                <w:szCs w:val="22"/>
              </w:rPr>
              <w:t>0,</w:t>
            </w:r>
            <w:r w:rsidR="00D22CC8">
              <w:rPr>
                <w:bCs/>
                <w:color w:val="000000"/>
                <w:sz w:val="22"/>
                <w:szCs w:val="22"/>
              </w:rPr>
              <w:t>0</w:t>
            </w:r>
          </w:p>
        </w:tc>
      </w:tr>
      <w:tr w:rsidR="00A95CA9">
        <w:trPr>
          <w:trHeight w:val="116"/>
        </w:trPr>
        <w:tc>
          <w:tcPr>
            <w:tcW w:w="6532"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bCs/>
                <w:color w:val="000000"/>
                <w:sz w:val="22"/>
                <w:szCs w:val="22"/>
              </w:rPr>
            </w:pPr>
            <w:r w:rsidRPr="00D82DE3">
              <w:rPr>
                <w:bCs/>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bCs/>
                <w:color w:val="000000"/>
                <w:sz w:val="22"/>
                <w:szCs w:val="22"/>
              </w:rPr>
            </w:pPr>
            <w:r w:rsidRPr="00D82DE3">
              <w:rPr>
                <w:bCs/>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A95CA9" w:rsidRDefault="00A95CA9" w:rsidP="00D6287F">
            <w:pPr>
              <w:jc w:val="center"/>
            </w:pPr>
            <w:r w:rsidRPr="009D4B10">
              <w:rPr>
                <w:bCs/>
                <w:color w:val="000000"/>
                <w:sz w:val="22"/>
                <w:szCs w:val="22"/>
              </w:rPr>
              <w:t>99.0.00.</w:t>
            </w:r>
            <w:r w:rsidR="00D6287F">
              <w:rPr>
                <w:bCs/>
                <w:color w:val="000000"/>
                <w:sz w:val="22"/>
                <w:szCs w:val="22"/>
              </w:rPr>
              <w:t>0</w:t>
            </w:r>
            <w:r w:rsidRPr="009D4B10">
              <w:rPr>
                <w:bCs/>
                <w:color w:val="000000"/>
                <w:sz w:val="22"/>
                <w:szCs w:val="22"/>
              </w:rPr>
              <w:t>4120</w:t>
            </w:r>
          </w:p>
        </w:tc>
        <w:tc>
          <w:tcPr>
            <w:tcW w:w="440"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bCs/>
                <w:color w:val="000000"/>
                <w:sz w:val="22"/>
                <w:szCs w:val="22"/>
              </w:rPr>
            </w:pPr>
            <w:r w:rsidRPr="00D82DE3">
              <w:rPr>
                <w:bCs/>
                <w:color w:val="000000"/>
                <w:sz w:val="22"/>
                <w:szCs w:val="22"/>
              </w:rPr>
              <w:t>200</w:t>
            </w:r>
          </w:p>
        </w:tc>
        <w:tc>
          <w:tcPr>
            <w:tcW w:w="1087" w:type="dxa"/>
            <w:tcBorders>
              <w:top w:val="single" w:sz="4" w:space="0" w:color="auto"/>
              <w:left w:val="single" w:sz="4" w:space="0" w:color="auto"/>
              <w:bottom w:val="single" w:sz="4" w:space="0" w:color="auto"/>
              <w:right w:val="single" w:sz="4" w:space="0" w:color="auto"/>
            </w:tcBorders>
          </w:tcPr>
          <w:p w:rsidR="00A95CA9" w:rsidRPr="005A0129" w:rsidRDefault="00A95CA9" w:rsidP="00D22CC8">
            <w:pPr>
              <w:autoSpaceDE w:val="0"/>
              <w:autoSpaceDN w:val="0"/>
              <w:adjustRightInd w:val="0"/>
              <w:jc w:val="center"/>
              <w:rPr>
                <w:bCs/>
                <w:color w:val="000000"/>
                <w:sz w:val="22"/>
                <w:szCs w:val="22"/>
              </w:rPr>
            </w:pPr>
            <w:r w:rsidRPr="005A0129">
              <w:rPr>
                <w:bCs/>
                <w:color w:val="000000"/>
                <w:sz w:val="22"/>
                <w:szCs w:val="22"/>
              </w:rPr>
              <w:t>0,</w:t>
            </w:r>
            <w:r w:rsidR="00D22CC8">
              <w:rPr>
                <w:bCs/>
                <w:color w:val="000000"/>
                <w:sz w:val="22"/>
                <w:szCs w:val="22"/>
              </w:rPr>
              <w:t>0</w:t>
            </w:r>
          </w:p>
        </w:tc>
      </w:tr>
      <w:tr w:rsidR="00A95CA9">
        <w:trPr>
          <w:trHeight w:val="116"/>
        </w:trPr>
        <w:tc>
          <w:tcPr>
            <w:tcW w:w="6532"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bCs/>
                <w:color w:val="000000"/>
                <w:sz w:val="22"/>
                <w:szCs w:val="22"/>
              </w:rPr>
            </w:pPr>
            <w:r w:rsidRPr="00D82DE3">
              <w:rPr>
                <w:bCs/>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bCs/>
                <w:color w:val="000000"/>
                <w:sz w:val="22"/>
                <w:szCs w:val="22"/>
              </w:rPr>
            </w:pPr>
            <w:r w:rsidRPr="00D82DE3">
              <w:rPr>
                <w:bCs/>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A95CA9" w:rsidRDefault="00A95CA9" w:rsidP="00D6287F">
            <w:pPr>
              <w:jc w:val="center"/>
            </w:pPr>
            <w:r w:rsidRPr="009D4B10">
              <w:rPr>
                <w:bCs/>
                <w:color w:val="000000"/>
                <w:sz w:val="22"/>
                <w:szCs w:val="22"/>
              </w:rPr>
              <w:t>99.0.00.</w:t>
            </w:r>
            <w:r w:rsidR="00D6287F">
              <w:rPr>
                <w:bCs/>
                <w:color w:val="000000"/>
                <w:sz w:val="22"/>
                <w:szCs w:val="22"/>
              </w:rPr>
              <w:t>0</w:t>
            </w:r>
            <w:r w:rsidRPr="009D4B10">
              <w:rPr>
                <w:bCs/>
                <w:color w:val="000000"/>
                <w:sz w:val="22"/>
                <w:szCs w:val="22"/>
              </w:rPr>
              <w:t>4120</w:t>
            </w:r>
          </w:p>
        </w:tc>
        <w:tc>
          <w:tcPr>
            <w:tcW w:w="440"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bCs/>
                <w:color w:val="000000"/>
                <w:sz w:val="22"/>
                <w:szCs w:val="22"/>
              </w:rPr>
            </w:pPr>
            <w:r w:rsidRPr="00D82DE3">
              <w:rPr>
                <w:bCs/>
                <w:color w:val="000000"/>
                <w:sz w:val="22"/>
                <w:szCs w:val="22"/>
              </w:rPr>
              <w:t>240</w:t>
            </w:r>
          </w:p>
        </w:tc>
        <w:tc>
          <w:tcPr>
            <w:tcW w:w="1087" w:type="dxa"/>
            <w:tcBorders>
              <w:top w:val="single" w:sz="4" w:space="0" w:color="auto"/>
              <w:left w:val="single" w:sz="4" w:space="0" w:color="auto"/>
              <w:bottom w:val="single" w:sz="4" w:space="0" w:color="auto"/>
              <w:right w:val="single" w:sz="4" w:space="0" w:color="auto"/>
            </w:tcBorders>
          </w:tcPr>
          <w:p w:rsidR="00A95CA9" w:rsidRDefault="00A95CA9" w:rsidP="00D22CC8">
            <w:pPr>
              <w:jc w:val="center"/>
            </w:pPr>
            <w:r w:rsidRPr="007E401E">
              <w:rPr>
                <w:bCs/>
                <w:color w:val="000000"/>
                <w:sz w:val="22"/>
                <w:szCs w:val="22"/>
              </w:rPr>
              <w:t>0,</w:t>
            </w:r>
            <w:r w:rsidR="00D22CC8">
              <w:rPr>
                <w:bCs/>
                <w:color w:val="000000"/>
                <w:sz w:val="22"/>
                <w:szCs w:val="22"/>
              </w:rPr>
              <w:t>0</w:t>
            </w:r>
          </w:p>
        </w:tc>
      </w:tr>
      <w:tr w:rsidR="00593410">
        <w:trPr>
          <w:trHeight w:val="180"/>
        </w:trPr>
        <w:tc>
          <w:tcPr>
            <w:tcW w:w="6532" w:type="dxa"/>
            <w:tcBorders>
              <w:top w:val="single" w:sz="4" w:space="0" w:color="auto"/>
              <w:left w:val="single" w:sz="4" w:space="0" w:color="auto"/>
              <w:bottom w:val="single" w:sz="4" w:space="0" w:color="auto"/>
              <w:right w:val="single" w:sz="4" w:space="0" w:color="auto"/>
            </w:tcBorders>
          </w:tcPr>
          <w:p w:rsidR="00593410" w:rsidRPr="00D82DE3" w:rsidRDefault="00593410" w:rsidP="004C32A2">
            <w:pPr>
              <w:autoSpaceDE w:val="0"/>
              <w:autoSpaceDN w:val="0"/>
              <w:adjustRightInd w:val="0"/>
              <w:rPr>
                <w:b/>
                <w:bCs/>
                <w:color w:val="000000"/>
                <w:sz w:val="22"/>
                <w:szCs w:val="22"/>
              </w:rPr>
            </w:pPr>
            <w:r w:rsidRPr="00D82DE3">
              <w:rPr>
                <w:b/>
                <w:bCs/>
                <w:color w:val="000000"/>
                <w:sz w:val="22"/>
                <w:szCs w:val="22"/>
              </w:rPr>
              <w:t>Коммунальное хозяйство</w:t>
            </w:r>
          </w:p>
        </w:tc>
        <w:tc>
          <w:tcPr>
            <w:tcW w:w="456" w:type="dxa"/>
            <w:tcBorders>
              <w:top w:val="single" w:sz="4" w:space="0" w:color="auto"/>
              <w:left w:val="single" w:sz="4" w:space="0" w:color="auto"/>
              <w:bottom w:val="single" w:sz="4" w:space="0" w:color="auto"/>
              <w:right w:val="single" w:sz="4" w:space="0" w:color="auto"/>
            </w:tcBorders>
          </w:tcPr>
          <w:p w:rsidR="00593410" w:rsidRPr="00D82DE3" w:rsidRDefault="00593410" w:rsidP="004C32A2">
            <w:pPr>
              <w:autoSpaceDE w:val="0"/>
              <w:autoSpaceDN w:val="0"/>
              <w:adjustRightInd w:val="0"/>
              <w:jc w:val="center"/>
              <w:rPr>
                <w:b/>
                <w:bCs/>
                <w:color w:val="000000"/>
                <w:sz w:val="22"/>
                <w:szCs w:val="22"/>
              </w:rPr>
            </w:pPr>
            <w:r w:rsidRPr="00D82DE3">
              <w:rPr>
                <w:b/>
                <w:bCs/>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593410" w:rsidRPr="00D82DE3" w:rsidRDefault="00593410" w:rsidP="004C32A2">
            <w:pPr>
              <w:autoSpaceDE w:val="0"/>
              <w:autoSpaceDN w:val="0"/>
              <w:adjustRightInd w:val="0"/>
              <w:jc w:val="center"/>
              <w:rPr>
                <w:b/>
                <w:bCs/>
                <w:color w:val="000000"/>
                <w:sz w:val="22"/>
                <w:szCs w:val="22"/>
              </w:rPr>
            </w:pPr>
            <w:r w:rsidRPr="00D82DE3">
              <w:rPr>
                <w:b/>
                <w:bCs/>
                <w:color w:val="000000"/>
                <w:sz w:val="22"/>
                <w:szCs w:val="22"/>
              </w:rPr>
              <w:t>02</w:t>
            </w:r>
          </w:p>
        </w:tc>
        <w:tc>
          <w:tcPr>
            <w:tcW w:w="1440" w:type="dxa"/>
            <w:tcBorders>
              <w:top w:val="single" w:sz="4" w:space="0" w:color="auto"/>
              <w:left w:val="single" w:sz="4" w:space="0" w:color="auto"/>
              <w:bottom w:val="single" w:sz="4" w:space="0" w:color="auto"/>
              <w:right w:val="single" w:sz="4" w:space="0" w:color="auto"/>
            </w:tcBorders>
          </w:tcPr>
          <w:p w:rsidR="00593410" w:rsidRPr="00D82DE3" w:rsidRDefault="00593410" w:rsidP="004C32A2">
            <w:pPr>
              <w:autoSpaceDE w:val="0"/>
              <w:autoSpaceDN w:val="0"/>
              <w:adjustRightInd w:val="0"/>
              <w:jc w:val="center"/>
              <w:rPr>
                <w:b/>
                <w:bCs/>
                <w:color w:val="000000"/>
                <w:sz w:val="22"/>
                <w:szCs w:val="22"/>
              </w:rPr>
            </w:pPr>
          </w:p>
        </w:tc>
        <w:tc>
          <w:tcPr>
            <w:tcW w:w="440" w:type="dxa"/>
            <w:tcBorders>
              <w:top w:val="single" w:sz="4" w:space="0" w:color="auto"/>
              <w:left w:val="single" w:sz="4" w:space="0" w:color="auto"/>
              <w:bottom w:val="single" w:sz="4" w:space="0" w:color="auto"/>
              <w:right w:val="single" w:sz="4" w:space="0" w:color="auto"/>
            </w:tcBorders>
          </w:tcPr>
          <w:p w:rsidR="00593410" w:rsidRPr="00D82DE3" w:rsidRDefault="00593410" w:rsidP="004C32A2">
            <w:pPr>
              <w:autoSpaceDE w:val="0"/>
              <w:autoSpaceDN w:val="0"/>
              <w:adjustRightInd w:val="0"/>
              <w:jc w:val="center"/>
              <w:rPr>
                <w:b/>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593410" w:rsidRPr="00593410" w:rsidRDefault="00370A59" w:rsidP="000C5C09">
            <w:pPr>
              <w:jc w:val="center"/>
              <w:rPr>
                <w:b/>
              </w:rPr>
            </w:pPr>
            <w:r>
              <w:rPr>
                <w:b/>
                <w:bCs/>
                <w:color w:val="000000"/>
                <w:sz w:val="22"/>
                <w:szCs w:val="22"/>
              </w:rPr>
              <w:t>58,</w:t>
            </w:r>
            <w:r w:rsidR="000C5C09">
              <w:rPr>
                <w:b/>
                <w:bCs/>
                <w:color w:val="000000"/>
                <w:sz w:val="22"/>
                <w:szCs w:val="22"/>
              </w:rPr>
              <w:t>1</w:t>
            </w:r>
          </w:p>
        </w:tc>
      </w:tr>
      <w:tr w:rsidR="00593410">
        <w:trPr>
          <w:trHeight w:val="180"/>
        </w:trPr>
        <w:tc>
          <w:tcPr>
            <w:tcW w:w="6532" w:type="dxa"/>
            <w:tcBorders>
              <w:top w:val="single" w:sz="4" w:space="0" w:color="auto"/>
              <w:left w:val="single" w:sz="4" w:space="0" w:color="auto"/>
              <w:bottom w:val="single" w:sz="4" w:space="0" w:color="auto"/>
              <w:right w:val="single" w:sz="4" w:space="0" w:color="auto"/>
            </w:tcBorders>
          </w:tcPr>
          <w:p w:rsidR="00593410" w:rsidRPr="00D82DE3" w:rsidRDefault="00593410" w:rsidP="002C5682">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456" w:type="dxa"/>
            <w:tcBorders>
              <w:top w:val="single" w:sz="4" w:space="0" w:color="auto"/>
              <w:left w:val="single" w:sz="4" w:space="0" w:color="auto"/>
              <w:bottom w:val="single" w:sz="4" w:space="0" w:color="auto"/>
              <w:right w:val="single" w:sz="4" w:space="0" w:color="auto"/>
            </w:tcBorders>
          </w:tcPr>
          <w:p w:rsidR="00593410" w:rsidRPr="003211B0" w:rsidRDefault="00593410" w:rsidP="002C5682">
            <w:pPr>
              <w:autoSpaceDE w:val="0"/>
              <w:autoSpaceDN w:val="0"/>
              <w:adjustRightInd w:val="0"/>
              <w:jc w:val="center"/>
              <w:rPr>
                <w:bCs/>
                <w:color w:val="000000"/>
                <w:sz w:val="22"/>
                <w:szCs w:val="22"/>
              </w:rPr>
            </w:pPr>
            <w:r w:rsidRPr="003211B0">
              <w:rPr>
                <w:bCs/>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593410" w:rsidRPr="003211B0" w:rsidRDefault="00593410" w:rsidP="002C5682">
            <w:pPr>
              <w:autoSpaceDE w:val="0"/>
              <w:autoSpaceDN w:val="0"/>
              <w:adjustRightInd w:val="0"/>
              <w:jc w:val="center"/>
              <w:rPr>
                <w:bCs/>
                <w:color w:val="000000"/>
                <w:sz w:val="22"/>
                <w:szCs w:val="22"/>
              </w:rPr>
            </w:pPr>
            <w:r w:rsidRPr="003211B0">
              <w:rPr>
                <w:bCs/>
                <w:color w:val="000000"/>
                <w:sz w:val="22"/>
                <w:szCs w:val="22"/>
              </w:rPr>
              <w:t>0</w:t>
            </w:r>
            <w:r>
              <w:rPr>
                <w:bCs/>
                <w:color w:val="000000"/>
                <w:sz w:val="22"/>
                <w:szCs w:val="22"/>
              </w:rPr>
              <w:t>2</w:t>
            </w:r>
          </w:p>
        </w:tc>
        <w:tc>
          <w:tcPr>
            <w:tcW w:w="1440" w:type="dxa"/>
            <w:tcBorders>
              <w:top w:val="single" w:sz="4" w:space="0" w:color="auto"/>
              <w:left w:val="single" w:sz="4" w:space="0" w:color="auto"/>
              <w:bottom w:val="single" w:sz="4" w:space="0" w:color="auto"/>
              <w:right w:val="single" w:sz="4" w:space="0" w:color="auto"/>
            </w:tcBorders>
          </w:tcPr>
          <w:p w:rsidR="00593410" w:rsidRPr="003211B0" w:rsidRDefault="009E379B" w:rsidP="002C5682">
            <w:pPr>
              <w:autoSpaceDE w:val="0"/>
              <w:autoSpaceDN w:val="0"/>
              <w:adjustRightInd w:val="0"/>
              <w:jc w:val="center"/>
              <w:rPr>
                <w:bCs/>
                <w:color w:val="000000"/>
                <w:sz w:val="22"/>
                <w:szCs w:val="22"/>
              </w:rPr>
            </w:pPr>
            <w:r w:rsidRPr="00D82DE3">
              <w:rPr>
                <w:bCs/>
                <w:color w:val="000000"/>
                <w:sz w:val="22"/>
                <w:szCs w:val="22"/>
              </w:rPr>
              <w:t>99.0.</w:t>
            </w:r>
            <w:r>
              <w:rPr>
                <w:bCs/>
                <w:color w:val="000000"/>
                <w:sz w:val="22"/>
                <w:szCs w:val="22"/>
              </w:rPr>
              <w:t>00.0</w:t>
            </w:r>
            <w:r w:rsidRPr="00D82DE3">
              <w:rPr>
                <w:bCs/>
                <w:color w:val="000000"/>
                <w:sz w:val="22"/>
                <w:szCs w:val="22"/>
              </w:rPr>
              <w:t>0000</w:t>
            </w:r>
          </w:p>
        </w:tc>
        <w:tc>
          <w:tcPr>
            <w:tcW w:w="440" w:type="dxa"/>
            <w:tcBorders>
              <w:top w:val="single" w:sz="4" w:space="0" w:color="auto"/>
              <w:left w:val="single" w:sz="4" w:space="0" w:color="auto"/>
              <w:bottom w:val="single" w:sz="4" w:space="0" w:color="auto"/>
              <w:right w:val="single" w:sz="4" w:space="0" w:color="auto"/>
            </w:tcBorders>
          </w:tcPr>
          <w:p w:rsidR="00593410" w:rsidRPr="00D82DE3" w:rsidRDefault="00593410" w:rsidP="004C32A2">
            <w:pPr>
              <w:autoSpaceDE w:val="0"/>
              <w:autoSpaceDN w:val="0"/>
              <w:adjustRightInd w:val="0"/>
              <w:jc w:val="center"/>
              <w:rPr>
                <w:b/>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593410" w:rsidRDefault="005A0129" w:rsidP="000C5C09">
            <w:pPr>
              <w:jc w:val="center"/>
            </w:pPr>
            <w:r>
              <w:rPr>
                <w:bCs/>
                <w:color w:val="000000"/>
                <w:sz w:val="22"/>
                <w:szCs w:val="22"/>
              </w:rPr>
              <w:t>58,</w:t>
            </w:r>
            <w:r w:rsidR="000C5C09">
              <w:rPr>
                <w:bCs/>
                <w:color w:val="000000"/>
                <w:sz w:val="22"/>
                <w:szCs w:val="22"/>
              </w:rPr>
              <w:t>1</w:t>
            </w:r>
          </w:p>
        </w:tc>
      </w:tr>
      <w:tr w:rsidR="00593410">
        <w:trPr>
          <w:trHeight w:val="121"/>
        </w:trPr>
        <w:tc>
          <w:tcPr>
            <w:tcW w:w="6532" w:type="dxa"/>
            <w:tcBorders>
              <w:top w:val="single" w:sz="4" w:space="0" w:color="auto"/>
              <w:left w:val="single" w:sz="4" w:space="0" w:color="auto"/>
              <w:bottom w:val="single" w:sz="4" w:space="0" w:color="auto"/>
              <w:right w:val="single" w:sz="4" w:space="0" w:color="auto"/>
            </w:tcBorders>
          </w:tcPr>
          <w:p w:rsidR="00593410" w:rsidRPr="00D82DE3" w:rsidRDefault="00593410" w:rsidP="004C32A2">
            <w:pPr>
              <w:autoSpaceDE w:val="0"/>
              <w:autoSpaceDN w:val="0"/>
              <w:adjustRightInd w:val="0"/>
              <w:rPr>
                <w:color w:val="000000"/>
                <w:sz w:val="22"/>
                <w:szCs w:val="22"/>
              </w:rPr>
            </w:pPr>
            <w:r w:rsidRPr="00D82DE3">
              <w:rPr>
                <w:color w:val="000000"/>
                <w:sz w:val="22"/>
                <w:szCs w:val="22"/>
              </w:rPr>
              <w:t>Мероприятия в области коммунального хозяйства</w:t>
            </w:r>
          </w:p>
        </w:tc>
        <w:tc>
          <w:tcPr>
            <w:tcW w:w="456" w:type="dxa"/>
            <w:tcBorders>
              <w:top w:val="single" w:sz="4" w:space="0" w:color="auto"/>
              <w:left w:val="single" w:sz="4" w:space="0" w:color="auto"/>
              <w:bottom w:val="single" w:sz="4" w:space="0" w:color="auto"/>
              <w:right w:val="single" w:sz="4" w:space="0" w:color="auto"/>
            </w:tcBorders>
          </w:tcPr>
          <w:p w:rsidR="00593410" w:rsidRPr="00D82DE3" w:rsidRDefault="00593410" w:rsidP="004C32A2">
            <w:pPr>
              <w:autoSpaceDE w:val="0"/>
              <w:autoSpaceDN w:val="0"/>
              <w:adjustRightInd w:val="0"/>
              <w:jc w:val="center"/>
              <w:rPr>
                <w:color w:val="000000"/>
                <w:sz w:val="22"/>
                <w:szCs w:val="22"/>
              </w:rPr>
            </w:pPr>
            <w:r w:rsidRPr="00D82DE3">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593410" w:rsidRPr="00D82DE3" w:rsidRDefault="00593410" w:rsidP="004C32A2">
            <w:pPr>
              <w:autoSpaceDE w:val="0"/>
              <w:autoSpaceDN w:val="0"/>
              <w:adjustRightInd w:val="0"/>
              <w:jc w:val="center"/>
              <w:rPr>
                <w:color w:val="000000"/>
                <w:sz w:val="22"/>
                <w:szCs w:val="22"/>
              </w:rPr>
            </w:pPr>
            <w:r w:rsidRPr="00D82DE3">
              <w:rPr>
                <w:color w:val="000000"/>
                <w:sz w:val="22"/>
                <w:szCs w:val="22"/>
              </w:rPr>
              <w:t>02</w:t>
            </w:r>
          </w:p>
        </w:tc>
        <w:tc>
          <w:tcPr>
            <w:tcW w:w="1440" w:type="dxa"/>
            <w:tcBorders>
              <w:top w:val="single" w:sz="4" w:space="0" w:color="auto"/>
              <w:left w:val="single" w:sz="4" w:space="0" w:color="auto"/>
              <w:bottom w:val="single" w:sz="4" w:space="0" w:color="auto"/>
              <w:right w:val="single" w:sz="4" w:space="0" w:color="auto"/>
            </w:tcBorders>
          </w:tcPr>
          <w:p w:rsidR="00593410" w:rsidRPr="00D82DE3" w:rsidRDefault="00593410" w:rsidP="00D6287F">
            <w:pPr>
              <w:autoSpaceDE w:val="0"/>
              <w:autoSpaceDN w:val="0"/>
              <w:adjustRightInd w:val="0"/>
              <w:jc w:val="center"/>
              <w:rPr>
                <w:color w:val="000000"/>
                <w:sz w:val="22"/>
                <w:szCs w:val="22"/>
              </w:rPr>
            </w:pPr>
            <w:r w:rsidRPr="007F2A0C">
              <w:rPr>
                <w:bCs/>
                <w:color w:val="000000"/>
                <w:sz w:val="22"/>
                <w:szCs w:val="22"/>
              </w:rPr>
              <w:t>99.0.</w:t>
            </w:r>
            <w:r w:rsidR="00A95CA9">
              <w:rPr>
                <w:bCs/>
                <w:color w:val="000000"/>
                <w:sz w:val="22"/>
                <w:szCs w:val="22"/>
              </w:rPr>
              <w:t>00.</w:t>
            </w:r>
            <w:r w:rsidR="00D6287F">
              <w:rPr>
                <w:bCs/>
                <w:color w:val="000000"/>
                <w:sz w:val="22"/>
                <w:szCs w:val="22"/>
              </w:rPr>
              <w:t>0</w:t>
            </w:r>
            <w:r w:rsidRPr="007F2A0C">
              <w:rPr>
                <w:bCs/>
                <w:color w:val="000000"/>
                <w:sz w:val="22"/>
                <w:szCs w:val="22"/>
              </w:rPr>
              <w:t>41</w:t>
            </w:r>
            <w:r>
              <w:rPr>
                <w:bCs/>
                <w:color w:val="000000"/>
                <w:sz w:val="22"/>
                <w:szCs w:val="22"/>
              </w:rPr>
              <w:t>9</w:t>
            </w:r>
            <w:r w:rsidR="00A95CA9">
              <w:rPr>
                <w:bCs/>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593410" w:rsidRPr="00D82DE3" w:rsidRDefault="00593410" w:rsidP="004C32A2">
            <w:pPr>
              <w:autoSpaceDE w:val="0"/>
              <w:autoSpaceDN w:val="0"/>
              <w:adjustRightInd w:val="0"/>
              <w:jc w:val="center"/>
              <w:rPr>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593410" w:rsidRDefault="005A0129" w:rsidP="000C5C09">
            <w:pPr>
              <w:jc w:val="center"/>
            </w:pPr>
            <w:r>
              <w:rPr>
                <w:bCs/>
                <w:color w:val="000000"/>
                <w:sz w:val="22"/>
                <w:szCs w:val="22"/>
              </w:rPr>
              <w:t>58,</w:t>
            </w:r>
            <w:r w:rsidR="000C5C09">
              <w:rPr>
                <w:bCs/>
                <w:color w:val="000000"/>
                <w:sz w:val="22"/>
                <w:szCs w:val="22"/>
              </w:rPr>
              <w:t>1</w:t>
            </w:r>
          </w:p>
        </w:tc>
      </w:tr>
      <w:tr w:rsidR="00A95CA9">
        <w:trPr>
          <w:trHeight w:val="230"/>
        </w:trPr>
        <w:tc>
          <w:tcPr>
            <w:tcW w:w="6532"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rPr>
                <w:color w:val="000000"/>
                <w:sz w:val="22"/>
                <w:szCs w:val="22"/>
              </w:rPr>
            </w:pPr>
            <w:r w:rsidRPr="00D82DE3">
              <w:rPr>
                <w:color w:val="000000"/>
                <w:sz w:val="22"/>
                <w:szCs w:val="22"/>
              </w:rPr>
              <w:t xml:space="preserve">Закупка товаров, работ услуг для государственных </w:t>
            </w:r>
            <w:r w:rsidRPr="00D82DE3">
              <w:rPr>
                <w:color w:val="000000"/>
                <w:sz w:val="22"/>
                <w:szCs w:val="22"/>
              </w:rPr>
              <w:lastRenderedPageBreak/>
              <w:t>(муниципальных)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lastRenderedPageBreak/>
              <w:t>05</w:t>
            </w:r>
          </w:p>
        </w:tc>
        <w:tc>
          <w:tcPr>
            <w:tcW w:w="572"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02</w:t>
            </w:r>
          </w:p>
        </w:tc>
        <w:tc>
          <w:tcPr>
            <w:tcW w:w="1440" w:type="dxa"/>
            <w:tcBorders>
              <w:top w:val="single" w:sz="4" w:space="0" w:color="auto"/>
              <w:left w:val="single" w:sz="4" w:space="0" w:color="auto"/>
              <w:bottom w:val="single" w:sz="4" w:space="0" w:color="auto"/>
              <w:right w:val="single" w:sz="4" w:space="0" w:color="auto"/>
            </w:tcBorders>
          </w:tcPr>
          <w:p w:rsidR="00A95CA9" w:rsidRDefault="00A95CA9" w:rsidP="00D6287F">
            <w:pPr>
              <w:jc w:val="center"/>
            </w:pPr>
            <w:r w:rsidRPr="001C52E0">
              <w:rPr>
                <w:bCs/>
                <w:color w:val="000000"/>
                <w:sz w:val="22"/>
                <w:szCs w:val="22"/>
              </w:rPr>
              <w:t>99.0.00.</w:t>
            </w:r>
            <w:r w:rsidR="00D6287F">
              <w:rPr>
                <w:bCs/>
                <w:color w:val="000000"/>
                <w:sz w:val="22"/>
                <w:szCs w:val="22"/>
              </w:rPr>
              <w:t>0</w:t>
            </w:r>
            <w:r w:rsidRPr="001C52E0">
              <w:rPr>
                <w:bCs/>
                <w:color w:val="000000"/>
                <w:sz w:val="22"/>
                <w:szCs w:val="22"/>
              </w:rPr>
              <w:t>4190</w:t>
            </w:r>
          </w:p>
        </w:tc>
        <w:tc>
          <w:tcPr>
            <w:tcW w:w="440"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200</w:t>
            </w:r>
          </w:p>
        </w:tc>
        <w:tc>
          <w:tcPr>
            <w:tcW w:w="1087" w:type="dxa"/>
            <w:tcBorders>
              <w:top w:val="single" w:sz="4" w:space="0" w:color="auto"/>
              <w:left w:val="single" w:sz="4" w:space="0" w:color="auto"/>
              <w:bottom w:val="single" w:sz="4" w:space="0" w:color="auto"/>
              <w:right w:val="single" w:sz="4" w:space="0" w:color="auto"/>
            </w:tcBorders>
          </w:tcPr>
          <w:p w:rsidR="00A95CA9" w:rsidRDefault="00A95CA9" w:rsidP="000C5C09">
            <w:pPr>
              <w:jc w:val="center"/>
            </w:pPr>
            <w:r>
              <w:rPr>
                <w:bCs/>
                <w:color w:val="000000"/>
                <w:sz w:val="22"/>
                <w:szCs w:val="22"/>
              </w:rPr>
              <w:t>58,</w:t>
            </w:r>
            <w:r w:rsidR="000C5C09">
              <w:rPr>
                <w:bCs/>
                <w:color w:val="000000"/>
                <w:sz w:val="22"/>
                <w:szCs w:val="22"/>
              </w:rPr>
              <w:t>1</w:t>
            </w:r>
          </w:p>
        </w:tc>
      </w:tr>
      <w:tr w:rsidR="00A95CA9">
        <w:trPr>
          <w:trHeight w:val="230"/>
        </w:trPr>
        <w:tc>
          <w:tcPr>
            <w:tcW w:w="6532"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rPr>
                <w:color w:val="000000"/>
                <w:sz w:val="22"/>
                <w:szCs w:val="22"/>
              </w:rPr>
            </w:pPr>
            <w:r w:rsidRPr="00D82DE3">
              <w:rPr>
                <w:color w:val="000000"/>
                <w:sz w:val="22"/>
                <w:szCs w:val="22"/>
              </w:rPr>
              <w:lastRenderedPageBreak/>
              <w:t>Иные закупки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02</w:t>
            </w:r>
          </w:p>
        </w:tc>
        <w:tc>
          <w:tcPr>
            <w:tcW w:w="1440" w:type="dxa"/>
            <w:tcBorders>
              <w:top w:val="single" w:sz="4" w:space="0" w:color="auto"/>
              <w:left w:val="single" w:sz="4" w:space="0" w:color="auto"/>
              <w:bottom w:val="single" w:sz="4" w:space="0" w:color="auto"/>
              <w:right w:val="single" w:sz="4" w:space="0" w:color="auto"/>
            </w:tcBorders>
          </w:tcPr>
          <w:p w:rsidR="00A95CA9" w:rsidRDefault="00A95CA9" w:rsidP="00D6287F">
            <w:pPr>
              <w:jc w:val="center"/>
            </w:pPr>
            <w:r w:rsidRPr="001C52E0">
              <w:rPr>
                <w:bCs/>
                <w:color w:val="000000"/>
                <w:sz w:val="22"/>
                <w:szCs w:val="22"/>
              </w:rPr>
              <w:t>99.0.00.</w:t>
            </w:r>
            <w:r w:rsidR="00D6287F">
              <w:rPr>
                <w:bCs/>
                <w:color w:val="000000"/>
                <w:sz w:val="22"/>
                <w:szCs w:val="22"/>
              </w:rPr>
              <w:t>0</w:t>
            </w:r>
            <w:r w:rsidRPr="001C52E0">
              <w:rPr>
                <w:bCs/>
                <w:color w:val="000000"/>
                <w:sz w:val="22"/>
                <w:szCs w:val="22"/>
              </w:rPr>
              <w:t>4190</w:t>
            </w:r>
          </w:p>
        </w:tc>
        <w:tc>
          <w:tcPr>
            <w:tcW w:w="440"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240</w:t>
            </w:r>
          </w:p>
        </w:tc>
        <w:tc>
          <w:tcPr>
            <w:tcW w:w="1087" w:type="dxa"/>
            <w:tcBorders>
              <w:top w:val="single" w:sz="4" w:space="0" w:color="auto"/>
              <w:left w:val="single" w:sz="4" w:space="0" w:color="auto"/>
              <w:bottom w:val="single" w:sz="4" w:space="0" w:color="auto"/>
              <w:right w:val="single" w:sz="4" w:space="0" w:color="auto"/>
            </w:tcBorders>
          </w:tcPr>
          <w:p w:rsidR="00A95CA9" w:rsidRDefault="00A95CA9" w:rsidP="00D22CC8">
            <w:pPr>
              <w:jc w:val="center"/>
            </w:pPr>
            <w:r>
              <w:rPr>
                <w:bCs/>
                <w:color w:val="000000"/>
                <w:sz w:val="22"/>
                <w:szCs w:val="22"/>
              </w:rPr>
              <w:t>58,</w:t>
            </w:r>
            <w:r w:rsidR="00D22CC8">
              <w:rPr>
                <w:bCs/>
                <w:color w:val="000000"/>
                <w:sz w:val="22"/>
                <w:szCs w:val="22"/>
              </w:rPr>
              <w:t>1</w:t>
            </w:r>
          </w:p>
        </w:tc>
      </w:tr>
      <w:tr w:rsidR="00741273">
        <w:trPr>
          <w:trHeight w:val="185"/>
        </w:trPr>
        <w:tc>
          <w:tcPr>
            <w:tcW w:w="6532"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rPr>
                <w:b/>
                <w:bCs/>
                <w:color w:val="000000"/>
                <w:sz w:val="22"/>
                <w:szCs w:val="22"/>
              </w:rPr>
            </w:pPr>
            <w:r w:rsidRPr="00D82DE3">
              <w:rPr>
                <w:b/>
                <w:bCs/>
                <w:color w:val="000000"/>
                <w:sz w:val="22"/>
                <w:szCs w:val="22"/>
              </w:rPr>
              <w:t>Благоустройство</w:t>
            </w:r>
          </w:p>
        </w:tc>
        <w:tc>
          <w:tcPr>
            <w:tcW w:w="456"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
                <w:bCs/>
                <w:color w:val="000000"/>
                <w:sz w:val="22"/>
                <w:szCs w:val="22"/>
              </w:rPr>
            </w:pPr>
            <w:r w:rsidRPr="00D82DE3">
              <w:rPr>
                <w:b/>
                <w:bCs/>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
                <w:bCs/>
                <w:color w:val="000000"/>
                <w:sz w:val="22"/>
                <w:szCs w:val="22"/>
              </w:rPr>
            </w:pPr>
            <w:r w:rsidRPr="00D82DE3">
              <w:rPr>
                <w:b/>
                <w:bCs/>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
                <w:bCs/>
                <w:color w:val="000000"/>
                <w:sz w:val="22"/>
                <w:szCs w:val="22"/>
              </w:rPr>
            </w:pPr>
          </w:p>
        </w:tc>
        <w:tc>
          <w:tcPr>
            <w:tcW w:w="440"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b/>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741273" w:rsidRPr="00D82DE3" w:rsidRDefault="00440B17" w:rsidP="004C32A2">
            <w:pPr>
              <w:autoSpaceDE w:val="0"/>
              <w:autoSpaceDN w:val="0"/>
              <w:adjustRightInd w:val="0"/>
              <w:jc w:val="center"/>
              <w:rPr>
                <w:b/>
                <w:bCs/>
                <w:color w:val="000000"/>
                <w:sz w:val="22"/>
                <w:szCs w:val="22"/>
              </w:rPr>
            </w:pPr>
            <w:r>
              <w:rPr>
                <w:b/>
                <w:bCs/>
                <w:color w:val="000000"/>
                <w:sz w:val="22"/>
                <w:szCs w:val="22"/>
              </w:rPr>
              <w:t>144</w:t>
            </w:r>
          </w:p>
        </w:tc>
      </w:tr>
      <w:tr w:rsidR="005401F9">
        <w:trPr>
          <w:trHeight w:val="185"/>
        </w:trPr>
        <w:tc>
          <w:tcPr>
            <w:tcW w:w="6532" w:type="dxa"/>
            <w:tcBorders>
              <w:top w:val="single" w:sz="4" w:space="0" w:color="auto"/>
              <w:left w:val="single" w:sz="4" w:space="0" w:color="auto"/>
              <w:bottom w:val="single" w:sz="4" w:space="0" w:color="auto"/>
              <w:right w:val="single" w:sz="4" w:space="0" w:color="auto"/>
            </w:tcBorders>
          </w:tcPr>
          <w:p w:rsidR="005401F9" w:rsidRPr="00D82DE3" w:rsidRDefault="005401F9" w:rsidP="004C32A2">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456" w:type="dxa"/>
            <w:tcBorders>
              <w:top w:val="single" w:sz="4" w:space="0" w:color="auto"/>
              <w:left w:val="single" w:sz="4" w:space="0" w:color="auto"/>
              <w:bottom w:val="single" w:sz="4" w:space="0" w:color="auto"/>
              <w:right w:val="single" w:sz="4" w:space="0" w:color="auto"/>
            </w:tcBorders>
          </w:tcPr>
          <w:p w:rsidR="005401F9" w:rsidRPr="005401F9" w:rsidRDefault="005401F9" w:rsidP="004C32A2">
            <w:pPr>
              <w:autoSpaceDE w:val="0"/>
              <w:autoSpaceDN w:val="0"/>
              <w:adjustRightInd w:val="0"/>
              <w:jc w:val="center"/>
              <w:rPr>
                <w:bCs/>
                <w:color w:val="000000"/>
                <w:sz w:val="22"/>
                <w:szCs w:val="22"/>
              </w:rPr>
            </w:pPr>
            <w:r w:rsidRPr="005401F9">
              <w:rPr>
                <w:bCs/>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5401F9" w:rsidRPr="005401F9" w:rsidRDefault="005401F9" w:rsidP="004C32A2">
            <w:pPr>
              <w:autoSpaceDE w:val="0"/>
              <w:autoSpaceDN w:val="0"/>
              <w:adjustRightInd w:val="0"/>
              <w:jc w:val="center"/>
              <w:rPr>
                <w:bCs/>
                <w:color w:val="000000"/>
                <w:sz w:val="22"/>
                <w:szCs w:val="22"/>
              </w:rPr>
            </w:pPr>
            <w:r w:rsidRPr="005401F9">
              <w:rPr>
                <w:bCs/>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5401F9" w:rsidRPr="005401F9" w:rsidRDefault="009E379B" w:rsidP="004C32A2">
            <w:pPr>
              <w:autoSpaceDE w:val="0"/>
              <w:autoSpaceDN w:val="0"/>
              <w:adjustRightInd w:val="0"/>
              <w:jc w:val="center"/>
              <w:rPr>
                <w:bCs/>
                <w:color w:val="000000"/>
                <w:sz w:val="22"/>
                <w:szCs w:val="22"/>
              </w:rPr>
            </w:pPr>
            <w:r w:rsidRPr="00D82DE3">
              <w:rPr>
                <w:bCs/>
                <w:color w:val="000000"/>
                <w:sz w:val="22"/>
                <w:szCs w:val="22"/>
              </w:rPr>
              <w:t>99.0.</w:t>
            </w:r>
            <w:r>
              <w:rPr>
                <w:bCs/>
                <w:color w:val="000000"/>
                <w:sz w:val="22"/>
                <w:szCs w:val="22"/>
              </w:rPr>
              <w:t>00.0</w:t>
            </w:r>
            <w:r w:rsidRPr="00D82DE3">
              <w:rPr>
                <w:bCs/>
                <w:color w:val="000000"/>
                <w:sz w:val="22"/>
                <w:szCs w:val="22"/>
              </w:rPr>
              <w:t>0000</w:t>
            </w:r>
          </w:p>
        </w:tc>
        <w:tc>
          <w:tcPr>
            <w:tcW w:w="440" w:type="dxa"/>
            <w:tcBorders>
              <w:top w:val="single" w:sz="4" w:space="0" w:color="auto"/>
              <w:left w:val="single" w:sz="4" w:space="0" w:color="auto"/>
              <w:bottom w:val="single" w:sz="4" w:space="0" w:color="auto"/>
              <w:right w:val="single" w:sz="4" w:space="0" w:color="auto"/>
            </w:tcBorders>
          </w:tcPr>
          <w:p w:rsidR="005401F9" w:rsidRPr="00D82DE3" w:rsidRDefault="005401F9" w:rsidP="004C32A2">
            <w:pPr>
              <w:autoSpaceDE w:val="0"/>
              <w:autoSpaceDN w:val="0"/>
              <w:adjustRightInd w:val="0"/>
              <w:jc w:val="center"/>
              <w:rPr>
                <w:b/>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5401F9" w:rsidRPr="005401F9" w:rsidRDefault="00440B17" w:rsidP="004C32A2">
            <w:pPr>
              <w:autoSpaceDE w:val="0"/>
              <w:autoSpaceDN w:val="0"/>
              <w:adjustRightInd w:val="0"/>
              <w:jc w:val="center"/>
              <w:rPr>
                <w:bCs/>
                <w:color w:val="000000"/>
                <w:sz w:val="22"/>
                <w:szCs w:val="22"/>
              </w:rPr>
            </w:pPr>
            <w:r>
              <w:rPr>
                <w:bCs/>
                <w:color w:val="000000"/>
                <w:sz w:val="22"/>
                <w:szCs w:val="22"/>
              </w:rPr>
              <w:t>144</w:t>
            </w:r>
          </w:p>
        </w:tc>
      </w:tr>
      <w:tr w:rsidR="005A0129">
        <w:trPr>
          <w:trHeight w:val="185"/>
        </w:trPr>
        <w:tc>
          <w:tcPr>
            <w:tcW w:w="6532" w:type="dxa"/>
            <w:tcBorders>
              <w:top w:val="single" w:sz="4" w:space="0" w:color="auto"/>
              <w:left w:val="single" w:sz="4" w:space="0" w:color="auto"/>
              <w:bottom w:val="single" w:sz="4" w:space="0" w:color="auto"/>
              <w:right w:val="single" w:sz="4" w:space="0" w:color="auto"/>
            </w:tcBorders>
          </w:tcPr>
          <w:p w:rsidR="005A0129" w:rsidRPr="005401F9" w:rsidRDefault="005A0129" w:rsidP="007A3329">
            <w:pPr>
              <w:autoSpaceDE w:val="0"/>
              <w:autoSpaceDN w:val="0"/>
              <w:adjustRightInd w:val="0"/>
              <w:rPr>
                <w:color w:val="000000"/>
                <w:sz w:val="22"/>
                <w:szCs w:val="22"/>
              </w:rPr>
            </w:pPr>
            <w:r w:rsidRPr="005401F9">
              <w:rPr>
                <w:color w:val="000000"/>
                <w:sz w:val="22"/>
                <w:szCs w:val="22"/>
              </w:rPr>
              <w:t>Озеленение территорий муниципальных образований</w:t>
            </w:r>
          </w:p>
        </w:tc>
        <w:tc>
          <w:tcPr>
            <w:tcW w:w="456" w:type="dxa"/>
            <w:tcBorders>
              <w:top w:val="single" w:sz="4" w:space="0" w:color="auto"/>
              <w:left w:val="single" w:sz="4" w:space="0" w:color="auto"/>
              <w:bottom w:val="single" w:sz="4" w:space="0" w:color="auto"/>
              <w:right w:val="single" w:sz="4" w:space="0" w:color="auto"/>
            </w:tcBorders>
          </w:tcPr>
          <w:p w:rsidR="005A0129" w:rsidRPr="002C5682" w:rsidRDefault="005A0129" w:rsidP="007A3329">
            <w:pPr>
              <w:autoSpaceDE w:val="0"/>
              <w:autoSpaceDN w:val="0"/>
              <w:adjustRightInd w:val="0"/>
              <w:jc w:val="center"/>
              <w:rPr>
                <w:color w:val="000000"/>
                <w:sz w:val="22"/>
                <w:szCs w:val="22"/>
              </w:rPr>
            </w:pPr>
            <w:r w:rsidRPr="002C5682">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5A0129" w:rsidRPr="002C5682" w:rsidRDefault="005A0129" w:rsidP="007A3329">
            <w:pPr>
              <w:autoSpaceDE w:val="0"/>
              <w:autoSpaceDN w:val="0"/>
              <w:adjustRightInd w:val="0"/>
              <w:jc w:val="center"/>
              <w:rPr>
                <w:color w:val="000000"/>
                <w:sz w:val="22"/>
                <w:szCs w:val="22"/>
              </w:rPr>
            </w:pPr>
            <w:r w:rsidRPr="002C5682">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5A0129" w:rsidRDefault="005A0129" w:rsidP="00D6287F">
            <w:pPr>
              <w:jc w:val="center"/>
            </w:pPr>
            <w:r w:rsidRPr="002B3D34">
              <w:rPr>
                <w:color w:val="000000"/>
                <w:sz w:val="22"/>
                <w:szCs w:val="22"/>
              </w:rPr>
              <w:t>99.0.</w:t>
            </w:r>
            <w:r w:rsidR="00A95CA9">
              <w:rPr>
                <w:color w:val="000000"/>
                <w:sz w:val="22"/>
                <w:szCs w:val="22"/>
              </w:rPr>
              <w:t>00.</w:t>
            </w:r>
            <w:r w:rsidR="00D6287F">
              <w:rPr>
                <w:color w:val="000000"/>
                <w:sz w:val="22"/>
                <w:szCs w:val="22"/>
              </w:rPr>
              <w:t>0</w:t>
            </w:r>
            <w:r w:rsidRPr="002B3D34">
              <w:rPr>
                <w:color w:val="000000"/>
                <w:sz w:val="22"/>
                <w:szCs w:val="22"/>
              </w:rPr>
              <w:t>42</w:t>
            </w:r>
            <w:r>
              <w:rPr>
                <w:color w:val="000000"/>
                <w:sz w:val="22"/>
                <w:szCs w:val="22"/>
              </w:rPr>
              <w:t>1</w:t>
            </w:r>
            <w:r w:rsidR="00A95CA9">
              <w:rPr>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5A0129" w:rsidRPr="002C5682" w:rsidRDefault="005A0129" w:rsidP="007A3329">
            <w:pPr>
              <w:autoSpaceDE w:val="0"/>
              <w:autoSpaceDN w:val="0"/>
              <w:adjustRightInd w:val="0"/>
              <w:jc w:val="center"/>
              <w:rPr>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5A0129" w:rsidRPr="002C5682" w:rsidRDefault="005A0129" w:rsidP="007A3329">
            <w:pPr>
              <w:autoSpaceDE w:val="0"/>
              <w:autoSpaceDN w:val="0"/>
              <w:adjustRightInd w:val="0"/>
              <w:jc w:val="center"/>
              <w:rPr>
                <w:color w:val="000000"/>
                <w:sz w:val="22"/>
                <w:szCs w:val="22"/>
              </w:rPr>
            </w:pPr>
            <w:r w:rsidRPr="002C5682">
              <w:rPr>
                <w:color w:val="000000"/>
                <w:sz w:val="22"/>
                <w:szCs w:val="22"/>
              </w:rPr>
              <w:t>1,</w:t>
            </w:r>
            <w:r>
              <w:rPr>
                <w:color w:val="000000"/>
                <w:sz w:val="22"/>
                <w:szCs w:val="22"/>
              </w:rPr>
              <w:t>0</w:t>
            </w:r>
          </w:p>
        </w:tc>
      </w:tr>
      <w:tr w:rsidR="00A95CA9">
        <w:trPr>
          <w:trHeight w:val="185"/>
        </w:trPr>
        <w:tc>
          <w:tcPr>
            <w:tcW w:w="6532" w:type="dxa"/>
            <w:tcBorders>
              <w:top w:val="single" w:sz="4" w:space="0" w:color="auto"/>
              <w:left w:val="single" w:sz="4" w:space="0" w:color="auto"/>
              <w:bottom w:val="single" w:sz="4" w:space="0" w:color="auto"/>
              <w:right w:val="single" w:sz="4" w:space="0" w:color="auto"/>
            </w:tcBorders>
          </w:tcPr>
          <w:p w:rsidR="00A95CA9" w:rsidRPr="00D82DE3" w:rsidRDefault="00A95CA9" w:rsidP="007A3329">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A95CA9" w:rsidRPr="00D82DE3" w:rsidRDefault="00A95CA9" w:rsidP="007A3329">
            <w:pPr>
              <w:autoSpaceDE w:val="0"/>
              <w:autoSpaceDN w:val="0"/>
              <w:adjustRightInd w:val="0"/>
              <w:jc w:val="center"/>
              <w:rPr>
                <w:color w:val="000000"/>
                <w:sz w:val="22"/>
                <w:szCs w:val="22"/>
              </w:rPr>
            </w:pPr>
            <w:r w:rsidRPr="00D82DE3">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A95CA9" w:rsidRPr="00D82DE3" w:rsidRDefault="00A95CA9" w:rsidP="007A3329">
            <w:pPr>
              <w:autoSpaceDE w:val="0"/>
              <w:autoSpaceDN w:val="0"/>
              <w:adjustRightInd w:val="0"/>
              <w:jc w:val="center"/>
              <w:rPr>
                <w:color w:val="000000"/>
                <w:sz w:val="22"/>
                <w:szCs w:val="22"/>
              </w:rPr>
            </w:pPr>
            <w:r w:rsidRPr="00D82DE3">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A95CA9" w:rsidRDefault="00A95CA9" w:rsidP="00D6287F">
            <w:pPr>
              <w:jc w:val="center"/>
            </w:pPr>
            <w:r w:rsidRPr="00F81F5A">
              <w:rPr>
                <w:color w:val="000000"/>
                <w:sz w:val="22"/>
                <w:szCs w:val="22"/>
              </w:rPr>
              <w:t>99.0.00.</w:t>
            </w:r>
            <w:r w:rsidR="00D6287F">
              <w:rPr>
                <w:color w:val="000000"/>
                <w:sz w:val="22"/>
                <w:szCs w:val="22"/>
              </w:rPr>
              <w:t>0</w:t>
            </w:r>
            <w:r w:rsidRPr="00F81F5A">
              <w:rPr>
                <w:color w:val="000000"/>
                <w:sz w:val="22"/>
                <w:szCs w:val="22"/>
              </w:rPr>
              <w:t>4210</w:t>
            </w:r>
          </w:p>
        </w:tc>
        <w:tc>
          <w:tcPr>
            <w:tcW w:w="440" w:type="dxa"/>
            <w:tcBorders>
              <w:top w:val="single" w:sz="4" w:space="0" w:color="auto"/>
              <w:left w:val="single" w:sz="4" w:space="0" w:color="auto"/>
              <w:bottom w:val="single" w:sz="4" w:space="0" w:color="auto"/>
              <w:right w:val="single" w:sz="4" w:space="0" w:color="auto"/>
            </w:tcBorders>
          </w:tcPr>
          <w:p w:rsidR="00A95CA9" w:rsidRPr="00D82DE3" w:rsidRDefault="00A95CA9" w:rsidP="007A3329">
            <w:pPr>
              <w:autoSpaceDE w:val="0"/>
              <w:autoSpaceDN w:val="0"/>
              <w:adjustRightInd w:val="0"/>
              <w:jc w:val="center"/>
              <w:rPr>
                <w:color w:val="000000"/>
                <w:sz w:val="22"/>
                <w:szCs w:val="22"/>
              </w:rPr>
            </w:pPr>
            <w:r w:rsidRPr="00D82DE3">
              <w:rPr>
                <w:color w:val="000000"/>
                <w:sz w:val="22"/>
                <w:szCs w:val="22"/>
              </w:rPr>
              <w:t>200</w:t>
            </w:r>
          </w:p>
        </w:tc>
        <w:tc>
          <w:tcPr>
            <w:tcW w:w="1087" w:type="dxa"/>
            <w:tcBorders>
              <w:top w:val="single" w:sz="4" w:space="0" w:color="auto"/>
              <w:left w:val="single" w:sz="4" w:space="0" w:color="auto"/>
              <w:bottom w:val="single" w:sz="4" w:space="0" w:color="auto"/>
              <w:right w:val="single" w:sz="4" w:space="0" w:color="auto"/>
            </w:tcBorders>
          </w:tcPr>
          <w:p w:rsidR="00A95CA9" w:rsidRPr="00D82DE3" w:rsidRDefault="00A95CA9" w:rsidP="007A3329">
            <w:pPr>
              <w:jc w:val="center"/>
              <w:rPr>
                <w:sz w:val="22"/>
                <w:szCs w:val="22"/>
              </w:rPr>
            </w:pPr>
            <w:r w:rsidRPr="00D82DE3">
              <w:rPr>
                <w:color w:val="000000"/>
                <w:sz w:val="22"/>
                <w:szCs w:val="22"/>
              </w:rPr>
              <w:t>1,</w:t>
            </w:r>
            <w:r>
              <w:rPr>
                <w:color w:val="000000"/>
                <w:sz w:val="22"/>
                <w:szCs w:val="22"/>
              </w:rPr>
              <w:t>0</w:t>
            </w:r>
          </w:p>
        </w:tc>
      </w:tr>
      <w:tr w:rsidR="00A95CA9">
        <w:trPr>
          <w:trHeight w:val="185"/>
        </w:trPr>
        <w:tc>
          <w:tcPr>
            <w:tcW w:w="6532" w:type="dxa"/>
            <w:tcBorders>
              <w:top w:val="single" w:sz="4" w:space="0" w:color="auto"/>
              <w:left w:val="single" w:sz="4" w:space="0" w:color="auto"/>
              <w:bottom w:val="single" w:sz="4" w:space="0" w:color="auto"/>
              <w:right w:val="single" w:sz="4" w:space="0" w:color="auto"/>
            </w:tcBorders>
          </w:tcPr>
          <w:p w:rsidR="00A95CA9" w:rsidRPr="00D82DE3" w:rsidRDefault="00A95CA9" w:rsidP="007A3329">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A95CA9" w:rsidRPr="00D82DE3" w:rsidRDefault="00A95CA9" w:rsidP="007A3329">
            <w:pPr>
              <w:autoSpaceDE w:val="0"/>
              <w:autoSpaceDN w:val="0"/>
              <w:adjustRightInd w:val="0"/>
              <w:jc w:val="center"/>
              <w:rPr>
                <w:color w:val="000000"/>
                <w:sz w:val="22"/>
                <w:szCs w:val="22"/>
              </w:rPr>
            </w:pPr>
            <w:r w:rsidRPr="00D82DE3">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A95CA9" w:rsidRPr="00D82DE3" w:rsidRDefault="00A95CA9" w:rsidP="007A3329">
            <w:pPr>
              <w:autoSpaceDE w:val="0"/>
              <w:autoSpaceDN w:val="0"/>
              <w:adjustRightInd w:val="0"/>
              <w:jc w:val="center"/>
              <w:rPr>
                <w:color w:val="000000"/>
                <w:sz w:val="22"/>
                <w:szCs w:val="22"/>
              </w:rPr>
            </w:pPr>
            <w:r w:rsidRPr="00D82DE3">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A95CA9" w:rsidRPr="00D6287F" w:rsidRDefault="00A95CA9" w:rsidP="00D6287F">
            <w:pPr>
              <w:jc w:val="center"/>
              <w:rPr>
                <w:b/>
              </w:rPr>
            </w:pPr>
            <w:r w:rsidRPr="00D6287F">
              <w:rPr>
                <w:b/>
                <w:color w:val="000000"/>
                <w:sz w:val="22"/>
                <w:szCs w:val="22"/>
              </w:rPr>
              <w:t>99.0.00.</w:t>
            </w:r>
            <w:r w:rsidR="00D6287F">
              <w:rPr>
                <w:b/>
                <w:color w:val="000000"/>
                <w:sz w:val="22"/>
                <w:szCs w:val="22"/>
              </w:rPr>
              <w:t>0</w:t>
            </w:r>
            <w:r w:rsidRPr="00D6287F">
              <w:rPr>
                <w:b/>
                <w:color w:val="000000"/>
                <w:sz w:val="22"/>
                <w:szCs w:val="22"/>
              </w:rPr>
              <w:t>4210</w:t>
            </w:r>
          </w:p>
        </w:tc>
        <w:tc>
          <w:tcPr>
            <w:tcW w:w="440" w:type="dxa"/>
            <w:tcBorders>
              <w:top w:val="single" w:sz="4" w:space="0" w:color="auto"/>
              <w:left w:val="single" w:sz="4" w:space="0" w:color="auto"/>
              <w:bottom w:val="single" w:sz="4" w:space="0" w:color="auto"/>
              <w:right w:val="single" w:sz="4" w:space="0" w:color="auto"/>
            </w:tcBorders>
          </w:tcPr>
          <w:p w:rsidR="00A95CA9" w:rsidRPr="00D82DE3" w:rsidRDefault="00A95CA9" w:rsidP="007A3329">
            <w:pPr>
              <w:autoSpaceDE w:val="0"/>
              <w:autoSpaceDN w:val="0"/>
              <w:adjustRightInd w:val="0"/>
              <w:jc w:val="center"/>
              <w:rPr>
                <w:color w:val="000000"/>
                <w:sz w:val="22"/>
                <w:szCs w:val="22"/>
              </w:rPr>
            </w:pPr>
            <w:r w:rsidRPr="00D82DE3">
              <w:rPr>
                <w:color w:val="000000"/>
                <w:sz w:val="22"/>
                <w:szCs w:val="22"/>
              </w:rPr>
              <w:t>240</w:t>
            </w:r>
          </w:p>
        </w:tc>
        <w:tc>
          <w:tcPr>
            <w:tcW w:w="1087" w:type="dxa"/>
            <w:tcBorders>
              <w:top w:val="single" w:sz="4" w:space="0" w:color="auto"/>
              <w:left w:val="single" w:sz="4" w:space="0" w:color="auto"/>
              <w:bottom w:val="single" w:sz="4" w:space="0" w:color="auto"/>
              <w:right w:val="single" w:sz="4" w:space="0" w:color="auto"/>
            </w:tcBorders>
          </w:tcPr>
          <w:p w:rsidR="00A95CA9" w:rsidRPr="00D82DE3" w:rsidRDefault="00A95CA9" w:rsidP="007A3329">
            <w:pPr>
              <w:jc w:val="center"/>
              <w:rPr>
                <w:sz w:val="22"/>
                <w:szCs w:val="22"/>
              </w:rPr>
            </w:pPr>
            <w:r w:rsidRPr="00D82DE3">
              <w:rPr>
                <w:color w:val="000000"/>
                <w:sz w:val="22"/>
                <w:szCs w:val="22"/>
              </w:rPr>
              <w:t>1,</w:t>
            </w:r>
            <w:r>
              <w:rPr>
                <w:color w:val="000000"/>
                <w:sz w:val="22"/>
                <w:szCs w:val="22"/>
              </w:rPr>
              <w:t>0</w:t>
            </w:r>
          </w:p>
        </w:tc>
      </w:tr>
      <w:tr w:rsidR="00741273">
        <w:trPr>
          <w:trHeight w:val="151"/>
        </w:trPr>
        <w:tc>
          <w:tcPr>
            <w:tcW w:w="6532" w:type="dxa"/>
            <w:tcBorders>
              <w:top w:val="single" w:sz="4" w:space="0" w:color="auto"/>
              <w:left w:val="single" w:sz="4" w:space="0" w:color="auto"/>
              <w:bottom w:val="single" w:sz="4" w:space="0" w:color="auto"/>
              <w:right w:val="single" w:sz="4" w:space="0" w:color="auto"/>
            </w:tcBorders>
          </w:tcPr>
          <w:p w:rsidR="00741273" w:rsidRPr="00D82DE3" w:rsidRDefault="005401F9" w:rsidP="004C32A2">
            <w:pPr>
              <w:autoSpaceDE w:val="0"/>
              <w:autoSpaceDN w:val="0"/>
              <w:adjustRightInd w:val="0"/>
              <w:rPr>
                <w:color w:val="000000"/>
                <w:sz w:val="22"/>
                <w:szCs w:val="22"/>
              </w:rPr>
            </w:pPr>
            <w:r>
              <w:rPr>
                <w:color w:val="000000"/>
                <w:sz w:val="22"/>
                <w:szCs w:val="22"/>
              </w:rPr>
              <w:t>Освещение улиц и установка указателей с названием улиц и номерами домов на территории муниципальных образований</w:t>
            </w:r>
          </w:p>
        </w:tc>
        <w:tc>
          <w:tcPr>
            <w:tcW w:w="456"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color w:val="000000"/>
                <w:sz w:val="22"/>
                <w:szCs w:val="22"/>
              </w:rPr>
            </w:pPr>
            <w:r w:rsidRPr="00D82DE3">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color w:val="000000"/>
                <w:sz w:val="22"/>
                <w:szCs w:val="22"/>
              </w:rPr>
            </w:pPr>
            <w:r w:rsidRPr="00D82DE3">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741273" w:rsidRPr="00D6287F" w:rsidRDefault="005401F9" w:rsidP="00D6287F">
            <w:pPr>
              <w:autoSpaceDE w:val="0"/>
              <w:autoSpaceDN w:val="0"/>
              <w:adjustRightInd w:val="0"/>
              <w:jc w:val="center"/>
              <w:rPr>
                <w:b/>
                <w:color w:val="000000"/>
                <w:sz w:val="22"/>
                <w:szCs w:val="22"/>
              </w:rPr>
            </w:pPr>
            <w:r w:rsidRPr="00D6287F">
              <w:rPr>
                <w:b/>
                <w:color w:val="000000"/>
                <w:sz w:val="22"/>
                <w:szCs w:val="22"/>
              </w:rPr>
              <w:t>99.0.</w:t>
            </w:r>
            <w:r w:rsidR="00A95CA9" w:rsidRPr="00D6287F">
              <w:rPr>
                <w:b/>
                <w:color w:val="000000"/>
                <w:sz w:val="22"/>
                <w:szCs w:val="22"/>
              </w:rPr>
              <w:t>00.</w:t>
            </w:r>
            <w:r w:rsidR="00D6287F">
              <w:rPr>
                <w:b/>
                <w:color w:val="000000"/>
                <w:sz w:val="22"/>
                <w:szCs w:val="22"/>
              </w:rPr>
              <w:t>0</w:t>
            </w:r>
            <w:r w:rsidRPr="00D6287F">
              <w:rPr>
                <w:b/>
                <w:color w:val="000000"/>
                <w:sz w:val="22"/>
                <w:szCs w:val="22"/>
              </w:rPr>
              <w:t>422</w:t>
            </w:r>
            <w:r w:rsidR="00A95CA9" w:rsidRPr="00D6287F">
              <w:rPr>
                <w:b/>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741273" w:rsidRPr="00D82DE3" w:rsidRDefault="00741273" w:rsidP="004C32A2">
            <w:pPr>
              <w:autoSpaceDE w:val="0"/>
              <w:autoSpaceDN w:val="0"/>
              <w:adjustRightInd w:val="0"/>
              <w:jc w:val="center"/>
              <w:rPr>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741273" w:rsidRPr="005401F9" w:rsidRDefault="00440B17" w:rsidP="004C32A2">
            <w:pPr>
              <w:autoSpaceDE w:val="0"/>
              <w:autoSpaceDN w:val="0"/>
              <w:adjustRightInd w:val="0"/>
              <w:jc w:val="center"/>
              <w:rPr>
                <w:color w:val="000000"/>
                <w:sz w:val="22"/>
                <w:szCs w:val="22"/>
              </w:rPr>
            </w:pPr>
            <w:r>
              <w:rPr>
                <w:color w:val="000000"/>
                <w:sz w:val="22"/>
                <w:szCs w:val="22"/>
              </w:rPr>
              <w:t>141</w:t>
            </w:r>
          </w:p>
        </w:tc>
      </w:tr>
      <w:tr w:rsidR="00A95CA9">
        <w:trPr>
          <w:trHeight w:val="217"/>
        </w:trPr>
        <w:tc>
          <w:tcPr>
            <w:tcW w:w="6532"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A95CA9" w:rsidRDefault="00A95CA9" w:rsidP="00D6287F">
            <w:pPr>
              <w:jc w:val="center"/>
            </w:pPr>
            <w:r w:rsidRPr="00BE7B4B">
              <w:rPr>
                <w:color w:val="000000"/>
                <w:sz w:val="22"/>
                <w:szCs w:val="22"/>
              </w:rPr>
              <w:t>99.0.00.</w:t>
            </w:r>
            <w:r w:rsidR="00D6287F">
              <w:rPr>
                <w:color w:val="000000"/>
                <w:sz w:val="22"/>
                <w:szCs w:val="22"/>
              </w:rPr>
              <w:t>0</w:t>
            </w:r>
            <w:r w:rsidRPr="00BE7B4B">
              <w:rPr>
                <w:color w:val="000000"/>
                <w:sz w:val="22"/>
                <w:szCs w:val="22"/>
              </w:rPr>
              <w:t>4220</w:t>
            </w:r>
          </w:p>
        </w:tc>
        <w:tc>
          <w:tcPr>
            <w:tcW w:w="440"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200</w:t>
            </w:r>
          </w:p>
        </w:tc>
        <w:tc>
          <w:tcPr>
            <w:tcW w:w="1087" w:type="dxa"/>
            <w:tcBorders>
              <w:top w:val="single" w:sz="4" w:space="0" w:color="auto"/>
              <w:left w:val="single" w:sz="4" w:space="0" w:color="auto"/>
              <w:bottom w:val="single" w:sz="4" w:space="0" w:color="auto"/>
              <w:right w:val="single" w:sz="4" w:space="0" w:color="auto"/>
            </w:tcBorders>
          </w:tcPr>
          <w:p w:rsidR="00A95CA9" w:rsidRDefault="00440B17" w:rsidP="005A0129">
            <w:pPr>
              <w:jc w:val="center"/>
            </w:pPr>
            <w:r>
              <w:rPr>
                <w:color w:val="000000"/>
                <w:sz w:val="22"/>
                <w:szCs w:val="22"/>
              </w:rPr>
              <w:t>141</w:t>
            </w:r>
          </w:p>
        </w:tc>
      </w:tr>
      <w:tr w:rsidR="00A95CA9">
        <w:trPr>
          <w:trHeight w:val="217"/>
        </w:trPr>
        <w:tc>
          <w:tcPr>
            <w:tcW w:w="6532"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A95CA9" w:rsidRDefault="00A95CA9" w:rsidP="00D6287F">
            <w:pPr>
              <w:jc w:val="center"/>
            </w:pPr>
            <w:r w:rsidRPr="00BE7B4B">
              <w:rPr>
                <w:color w:val="000000"/>
                <w:sz w:val="22"/>
                <w:szCs w:val="22"/>
              </w:rPr>
              <w:t>99.0.00.</w:t>
            </w:r>
            <w:r w:rsidR="00D6287F">
              <w:rPr>
                <w:color w:val="000000"/>
                <w:sz w:val="22"/>
                <w:szCs w:val="22"/>
              </w:rPr>
              <w:t>0</w:t>
            </w:r>
            <w:r w:rsidRPr="00BE7B4B">
              <w:rPr>
                <w:color w:val="000000"/>
                <w:sz w:val="22"/>
                <w:szCs w:val="22"/>
              </w:rPr>
              <w:t>4220</w:t>
            </w:r>
          </w:p>
        </w:tc>
        <w:tc>
          <w:tcPr>
            <w:tcW w:w="440"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240</w:t>
            </w:r>
          </w:p>
        </w:tc>
        <w:tc>
          <w:tcPr>
            <w:tcW w:w="1087" w:type="dxa"/>
            <w:tcBorders>
              <w:top w:val="single" w:sz="4" w:space="0" w:color="auto"/>
              <w:left w:val="single" w:sz="4" w:space="0" w:color="auto"/>
              <w:bottom w:val="single" w:sz="4" w:space="0" w:color="auto"/>
              <w:right w:val="single" w:sz="4" w:space="0" w:color="auto"/>
            </w:tcBorders>
          </w:tcPr>
          <w:p w:rsidR="00A95CA9" w:rsidRDefault="00440B17" w:rsidP="005A0129">
            <w:pPr>
              <w:jc w:val="center"/>
            </w:pPr>
            <w:r>
              <w:rPr>
                <w:color w:val="000000"/>
                <w:sz w:val="22"/>
                <w:szCs w:val="22"/>
              </w:rPr>
              <w:t>141</w:t>
            </w:r>
          </w:p>
        </w:tc>
      </w:tr>
      <w:tr w:rsidR="002C5682">
        <w:trPr>
          <w:trHeight w:val="207"/>
        </w:trPr>
        <w:tc>
          <w:tcPr>
            <w:tcW w:w="6532" w:type="dxa"/>
            <w:tcBorders>
              <w:top w:val="single" w:sz="4" w:space="0" w:color="auto"/>
              <w:left w:val="single" w:sz="4" w:space="0" w:color="auto"/>
              <w:bottom w:val="single" w:sz="4" w:space="0" w:color="auto"/>
              <w:right w:val="single" w:sz="4" w:space="0" w:color="auto"/>
            </w:tcBorders>
          </w:tcPr>
          <w:p w:rsidR="002C5682" w:rsidRPr="002C5682" w:rsidRDefault="002C5682" w:rsidP="004C32A2">
            <w:pPr>
              <w:autoSpaceDE w:val="0"/>
              <w:autoSpaceDN w:val="0"/>
              <w:adjustRightInd w:val="0"/>
              <w:rPr>
                <w:color w:val="000000"/>
                <w:sz w:val="22"/>
                <w:szCs w:val="22"/>
              </w:rPr>
            </w:pPr>
            <w:r w:rsidRPr="002C5682">
              <w:rPr>
                <w:color w:val="000000"/>
                <w:sz w:val="22"/>
                <w:szCs w:val="22"/>
              </w:rPr>
              <w:t>Организация ритуальных услуг и содержание мест захоронения</w:t>
            </w:r>
          </w:p>
        </w:tc>
        <w:tc>
          <w:tcPr>
            <w:tcW w:w="456" w:type="dxa"/>
            <w:tcBorders>
              <w:top w:val="single" w:sz="4" w:space="0" w:color="auto"/>
              <w:left w:val="single" w:sz="4" w:space="0" w:color="auto"/>
              <w:bottom w:val="single" w:sz="4" w:space="0" w:color="auto"/>
              <w:right w:val="single" w:sz="4" w:space="0" w:color="auto"/>
            </w:tcBorders>
          </w:tcPr>
          <w:p w:rsidR="002C5682" w:rsidRPr="002C5682" w:rsidRDefault="002C5682" w:rsidP="004C32A2">
            <w:pPr>
              <w:autoSpaceDE w:val="0"/>
              <w:autoSpaceDN w:val="0"/>
              <w:adjustRightInd w:val="0"/>
              <w:jc w:val="center"/>
              <w:rPr>
                <w:color w:val="000000"/>
                <w:sz w:val="22"/>
                <w:szCs w:val="22"/>
              </w:rPr>
            </w:pPr>
            <w:r w:rsidRPr="002C5682">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2C5682" w:rsidRPr="002C5682" w:rsidRDefault="002C5682" w:rsidP="004C32A2">
            <w:pPr>
              <w:autoSpaceDE w:val="0"/>
              <w:autoSpaceDN w:val="0"/>
              <w:adjustRightInd w:val="0"/>
              <w:jc w:val="center"/>
              <w:rPr>
                <w:color w:val="000000"/>
                <w:sz w:val="22"/>
                <w:szCs w:val="22"/>
              </w:rPr>
            </w:pPr>
            <w:r w:rsidRPr="002C5682">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2C5682" w:rsidRPr="002C5682" w:rsidRDefault="002C5682" w:rsidP="00D6287F">
            <w:pPr>
              <w:autoSpaceDE w:val="0"/>
              <w:autoSpaceDN w:val="0"/>
              <w:adjustRightInd w:val="0"/>
              <w:jc w:val="center"/>
              <w:rPr>
                <w:color w:val="000000"/>
                <w:sz w:val="22"/>
                <w:szCs w:val="22"/>
              </w:rPr>
            </w:pPr>
            <w:r w:rsidRPr="003409F6">
              <w:rPr>
                <w:color w:val="000000"/>
                <w:sz w:val="22"/>
                <w:szCs w:val="22"/>
              </w:rPr>
              <w:t>99.0.</w:t>
            </w:r>
            <w:r w:rsidR="00A95CA9">
              <w:rPr>
                <w:color w:val="000000"/>
                <w:sz w:val="22"/>
                <w:szCs w:val="22"/>
              </w:rPr>
              <w:t>00.</w:t>
            </w:r>
            <w:r w:rsidR="00D6287F">
              <w:rPr>
                <w:color w:val="000000"/>
                <w:sz w:val="22"/>
                <w:szCs w:val="22"/>
              </w:rPr>
              <w:t>0</w:t>
            </w:r>
            <w:r w:rsidRPr="003409F6">
              <w:rPr>
                <w:color w:val="000000"/>
                <w:sz w:val="22"/>
                <w:szCs w:val="22"/>
              </w:rPr>
              <w:t>42</w:t>
            </w:r>
            <w:r>
              <w:rPr>
                <w:color w:val="000000"/>
                <w:sz w:val="22"/>
                <w:szCs w:val="22"/>
              </w:rPr>
              <w:t>3</w:t>
            </w:r>
            <w:r w:rsidR="00A95CA9">
              <w:rPr>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2C5682" w:rsidRPr="002C5682" w:rsidRDefault="002C5682" w:rsidP="004C32A2">
            <w:pPr>
              <w:autoSpaceDE w:val="0"/>
              <w:autoSpaceDN w:val="0"/>
              <w:adjustRightInd w:val="0"/>
              <w:jc w:val="center"/>
              <w:rPr>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2C5682" w:rsidRPr="002C5682" w:rsidRDefault="00440B17" w:rsidP="004C32A2">
            <w:pPr>
              <w:autoSpaceDE w:val="0"/>
              <w:autoSpaceDN w:val="0"/>
              <w:adjustRightInd w:val="0"/>
              <w:jc w:val="center"/>
              <w:rPr>
                <w:color w:val="000000"/>
                <w:sz w:val="22"/>
                <w:szCs w:val="22"/>
              </w:rPr>
            </w:pPr>
            <w:r>
              <w:rPr>
                <w:color w:val="000000"/>
                <w:sz w:val="22"/>
                <w:szCs w:val="22"/>
              </w:rPr>
              <w:t>1,0</w:t>
            </w:r>
          </w:p>
        </w:tc>
      </w:tr>
      <w:tr w:rsidR="00A95CA9">
        <w:trPr>
          <w:trHeight w:val="74"/>
        </w:trPr>
        <w:tc>
          <w:tcPr>
            <w:tcW w:w="6532"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A95CA9" w:rsidRDefault="00A95CA9" w:rsidP="00D6287F">
            <w:pPr>
              <w:jc w:val="center"/>
            </w:pPr>
            <w:r w:rsidRPr="008C4B75">
              <w:rPr>
                <w:color w:val="000000"/>
                <w:sz w:val="22"/>
                <w:szCs w:val="22"/>
              </w:rPr>
              <w:t>99.0.00.</w:t>
            </w:r>
            <w:r w:rsidR="00D6287F">
              <w:rPr>
                <w:color w:val="000000"/>
                <w:sz w:val="22"/>
                <w:szCs w:val="22"/>
              </w:rPr>
              <w:t>0</w:t>
            </w:r>
            <w:r w:rsidRPr="008C4B75">
              <w:rPr>
                <w:color w:val="000000"/>
                <w:sz w:val="22"/>
                <w:szCs w:val="22"/>
              </w:rPr>
              <w:t>4230</w:t>
            </w:r>
          </w:p>
        </w:tc>
        <w:tc>
          <w:tcPr>
            <w:tcW w:w="440"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200</w:t>
            </w:r>
          </w:p>
        </w:tc>
        <w:tc>
          <w:tcPr>
            <w:tcW w:w="1087" w:type="dxa"/>
            <w:tcBorders>
              <w:top w:val="single" w:sz="4" w:space="0" w:color="auto"/>
              <w:left w:val="single" w:sz="4" w:space="0" w:color="auto"/>
              <w:bottom w:val="single" w:sz="4" w:space="0" w:color="auto"/>
              <w:right w:val="single" w:sz="4" w:space="0" w:color="auto"/>
            </w:tcBorders>
          </w:tcPr>
          <w:p w:rsidR="00A95CA9" w:rsidRDefault="00440B17" w:rsidP="005A0129">
            <w:pPr>
              <w:jc w:val="center"/>
            </w:pPr>
            <w:r>
              <w:rPr>
                <w:color w:val="000000"/>
                <w:sz w:val="22"/>
                <w:szCs w:val="22"/>
              </w:rPr>
              <w:t>1,0</w:t>
            </w:r>
          </w:p>
        </w:tc>
      </w:tr>
      <w:tr w:rsidR="00A95CA9">
        <w:trPr>
          <w:trHeight w:val="74"/>
        </w:trPr>
        <w:tc>
          <w:tcPr>
            <w:tcW w:w="6532"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A95CA9" w:rsidRDefault="00A95CA9" w:rsidP="00D6287F">
            <w:pPr>
              <w:jc w:val="center"/>
            </w:pPr>
            <w:r w:rsidRPr="008C4B75">
              <w:rPr>
                <w:color w:val="000000"/>
                <w:sz w:val="22"/>
                <w:szCs w:val="22"/>
              </w:rPr>
              <w:t>99.0.00.</w:t>
            </w:r>
            <w:r w:rsidR="00D6287F">
              <w:rPr>
                <w:color w:val="000000"/>
                <w:sz w:val="22"/>
                <w:szCs w:val="22"/>
              </w:rPr>
              <w:t>0</w:t>
            </w:r>
            <w:r w:rsidRPr="008C4B75">
              <w:rPr>
                <w:color w:val="000000"/>
                <w:sz w:val="22"/>
                <w:szCs w:val="22"/>
              </w:rPr>
              <w:t>4230</w:t>
            </w:r>
          </w:p>
        </w:tc>
        <w:tc>
          <w:tcPr>
            <w:tcW w:w="440"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240</w:t>
            </w:r>
          </w:p>
        </w:tc>
        <w:tc>
          <w:tcPr>
            <w:tcW w:w="1087" w:type="dxa"/>
            <w:tcBorders>
              <w:top w:val="single" w:sz="4" w:space="0" w:color="auto"/>
              <w:left w:val="single" w:sz="4" w:space="0" w:color="auto"/>
              <w:bottom w:val="single" w:sz="4" w:space="0" w:color="auto"/>
              <w:right w:val="single" w:sz="4" w:space="0" w:color="auto"/>
            </w:tcBorders>
          </w:tcPr>
          <w:p w:rsidR="00A95CA9" w:rsidRDefault="00440B17" w:rsidP="005A0129">
            <w:pPr>
              <w:jc w:val="center"/>
            </w:pPr>
            <w:r>
              <w:rPr>
                <w:color w:val="000000"/>
                <w:sz w:val="22"/>
                <w:szCs w:val="22"/>
              </w:rPr>
              <w:t>1,0</w:t>
            </w:r>
          </w:p>
        </w:tc>
      </w:tr>
      <w:tr w:rsidR="005A0129">
        <w:trPr>
          <w:trHeight w:val="195"/>
        </w:trPr>
        <w:tc>
          <w:tcPr>
            <w:tcW w:w="6532" w:type="dxa"/>
            <w:tcBorders>
              <w:top w:val="single" w:sz="4" w:space="0" w:color="auto"/>
              <w:left w:val="single" w:sz="4" w:space="0" w:color="auto"/>
              <w:bottom w:val="single" w:sz="4" w:space="0" w:color="auto"/>
              <w:right w:val="single" w:sz="4" w:space="0" w:color="auto"/>
            </w:tcBorders>
          </w:tcPr>
          <w:p w:rsidR="005A0129" w:rsidRPr="002C5682" w:rsidRDefault="005A0129" w:rsidP="004C32A2">
            <w:pPr>
              <w:autoSpaceDE w:val="0"/>
              <w:autoSpaceDN w:val="0"/>
              <w:adjustRightInd w:val="0"/>
              <w:rPr>
                <w:color w:val="000000"/>
                <w:sz w:val="22"/>
                <w:szCs w:val="22"/>
              </w:rPr>
            </w:pPr>
            <w:r w:rsidRPr="002C5682">
              <w:rPr>
                <w:color w:val="000000"/>
                <w:sz w:val="22"/>
                <w:szCs w:val="22"/>
              </w:rPr>
              <w:t>Прочие мероприятия по благоустройству муниципальных образований</w:t>
            </w:r>
          </w:p>
        </w:tc>
        <w:tc>
          <w:tcPr>
            <w:tcW w:w="456" w:type="dxa"/>
            <w:tcBorders>
              <w:top w:val="single" w:sz="4" w:space="0" w:color="auto"/>
              <w:left w:val="single" w:sz="4" w:space="0" w:color="auto"/>
              <w:bottom w:val="single" w:sz="4" w:space="0" w:color="auto"/>
              <w:right w:val="single" w:sz="4" w:space="0" w:color="auto"/>
            </w:tcBorders>
          </w:tcPr>
          <w:p w:rsidR="005A0129" w:rsidRPr="002C5682" w:rsidRDefault="005A0129" w:rsidP="004C32A2">
            <w:pPr>
              <w:autoSpaceDE w:val="0"/>
              <w:autoSpaceDN w:val="0"/>
              <w:adjustRightInd w:val="0"/>
              <w:jc w:val="center"/>
              <w:rPr>
                <w:color w:val="000000"/>
                <w:sz w:val="22"/>
                <w:szCs w:val="22"/>
              </w:rPr>
            </w:pPr>
            <w:r w:rsidRPr="002C5682">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5A0129" w:rsidRPr="002C5682" w:rsidRDefault="005A0129" w:rsidP="004C32A2">
            <w:pPr>
              <w:autoSpaceDE w:val="0"/>
              <w:autoSpaceDN w:val="0"/>
              <w:adjustRightInd w:val="0"/>
              <w:jc w:val="center"/>
              <w:rPr>
                <w:color w:val="000000"/>
                <w:sz w:val="22"/>
                <w:szCs w:val="22"/>
              </w:rPr>
            </w:pPr>
            <w:r w:rsidRPr="002C5682">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5A0129" w:rsidRPr="002C5682" w:rsidRDefault="005A0129" w:rsidP="00D6287F">
            <w:pPr>
              <w:autoSpaceDE w:val="0"/>
              <w:autoSpaceDN w:val="0"/>
              <w:adjustRightInd w:val="0"/>
              <w:jc w:val="center"/>
              <w:rPr>
                <w:color w:val="000000"/>
                <w:sz w:val="22"/>
                <w:szCs w:val="22"/>
              </w:rPr>
            </w:pPr>
            <w:r>
              <w:rPr>
                <w:color w:val="000000"/>
                <w:sz w:val="22"/>
                <w:szCs w:val="22"/>
              </w:rPr>
              <w:t>99.0.</w:t>
            </w:r>
            <w:r w:rsidR="00A95CA9">
              <w:rPr>
                <w:color w:val="000000"/>
                <w:sz w:val="22"/>
                <w:szCs w:val="22"/>
              </w:rPr>
              <w:t>00.</w:t>
            </w:r>
            <w:r w:rsidR="00D6287F">
              <w:rPr>
                <w:color w:val="000000"/>
                <w:sz w:val="22"/>
                <w:szCs w:val="22"/>
              </w:rPr>
              <w:t>0</w:t>
            </w:r>
            <w:r>
              <w:rPr>
                <w:color w:val="000000"/>
                <w:sz w:val="22"/>
                <w:szCs w:val="22"/>
              </w:rPr>
              <w:t>429</w:t>
            </w:r>
            <w:r w:rsidR="00A95CA9">
              <w:rPr>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5A0129" w:rsidRPr="002C5682" w:rsidRDefault="005A0129" w:rsidP="004C32A2">
            <w:pPr>
              <w:autoSpaceDE w:val="0"/>
              <w:autoSpaceDN w:val="0"/>
              <w:adjustRightInd w:val="0"/>
              <w:jc w:val="center"/>
              <w:rPr>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5A0129" w:rsidRDefault="00440B17" w:rsidP="005A0129">
            <w:pPr>
              <w:jc w:val="center"/>
            </w:pPr>
            <w:r>
              <w:rPr>
                <w:color w:val="000000"/>
                <w:sz w:val="22"/>
                <w:szCs w:val="22"/>
              </w:rPr>
              <w:t>1,0</w:t>
            </w:r>
          </w:p>
        </w:tc>
      </w:tr>
      <w:tr w:rsidR="00A95CA9">
        <w:trPr>
          <w:trHeight w:val="161"/>
        </w:trPr>
        <w:tc>
          <w:tcPr>
            <w:tcW w:w="6532"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A95CA9" w:rsidRDefault="00A95CA9" w:rsidP="00D6287F">
            <w:pPr>
              <w:jc w:val="center"/>
            </w:pPr>
            <w:r w:rsidRPr="00A7147B">
              <w:rPr>
                <w:color w:val="000000"/>
                <w:sz w:val="22"/>
                <w:szCs w:val="22"/>
              </w:rPr>
              <w:t>99.0.00.</w:t>
            </w:r>
            <w:r w:rsidR="00D6287F">
              <w:rPr>
                <w:color w:val="000000"/>
                <w:sz w:val="22"/>
                <w:szCs w:val="22"/>
              </w:rPr>
              <w:t>0</w:t>
            </w:r>
            <w:r w:rsidRPr="00A7147B">
              <w:rPr>
                <w:color w:val="000000"/>
                <w:sz w:val="22"/>
                <w:szCs w:val="22"/>
              </w:rPr>
              <w:t>4290</w:t>
            </w:r>
          </w:p>
        </w:tc>
        <w:tc>
          <w:tcPr>
            <w:tcW w:w="440"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200</w:t>
            </w:r>
          </w:p>
        </w:tc>
        <w:tc>
          <w:tcPr>
            <w:tcW w:w="1087" w:type="dxa"/>
            <w:tcBorders>
              <w:top w:val="single" w:sz="4" w:space="0" w:color="auto"/>
              <w:left w:val="single" w:sz="4" w:space="0" w:color="auto"/>
              <w:bottom w:val="single" w:sz="4" w:space="0" w:color="auto"/>
              <w:right w:val="single" w:sz="4" w:space="0" w:color="auto"/>
            </w:tcBorders>
          </w:tcPr>
          <w:p w:rsidR="00A95CA9" w:rsidRDefault="00440B17" w:rsidP="005A0129">
            <w:pPr>
              <w:jc w:val="center"/>
            </w:pPr>
            <w:r>
              <w:rPr>
                <w:color w:val="000000"/>
                <w:sz w:val="22"/>
                <w:szCs w:val="22"/>
              </w:rPr>
              <w:t>1,0</w:t>
            </w:r>
          </w:p>
        </w:tc>
      </w:tr>
      <w:tr w:rsidR="00A95CA9">
        <w:trPr>
          <w:trHeight w:val="161"/>
        </w:trPr>
        <w:tc>
          <w:tcPr>
            <w:tcW w:w="6532"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A95CA9" w:rsidRDefault="00A95CA9" w:rsidP="00D6287F">
            <w:pPr>
              <w:jc w:val="center"/>
            </w:pPr>
            <w:r w:rsidRPr="00A7147B">
              <w:rPr>
                <w:color w:val="000000"/>
                <w:sz w:val="22"/>
                <w:szCs w:val="22"/>
              </w:rPr>
              <w:t>99.0.00.</w:t>
            </w:r>
            <w:r w:rsidR="00D6287F">
              <w:rPr>
                <w:color w:val="000000"/>
                <w:sz w:val="22"/>
                <w:szCs w:val="22"/>
              </w:rPr>
              <w:t>0</w:t>
            </w:r>
            <w:r w:rsidRPr="00A7147B">
              <w:rPr>
                <w:color w:val="000000"/>
                <w:sz w:val="22"/>
                <w:szCs w:val="22"/>
              </w:rPr>
              <w:t>4290</w:t>
            </w:r>
          </w:p>
        </w:tc>
        <w:tc>
          <w:tcPr>
            <w:tcW w:w="440"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240</w:t>
            </w:r>
          </w:p>
        </w:tc>
        <w:tc>
          <w:tcPr>
            <w:tcW w:w="1087" w:type="dxa"/>
            <w:tcBorders>
              <w:top w:val="single" w:sz="4" w:space="0" w:color="auto"/>
              <w:left w:val="single" w:sz="4" w:space="0" w:color="auto"/>
              <w:bottom w:val="single" w:sz="4" w:space="0" w:color="auto"/>
              <w:right w:val="single" w:sz="4" w:space="0" w:color="auto"/>
            </w:tcBorders>
          </w:tcPr>
          <w:p w:rsidR="00A95CA9" w:rsidRDefault="00440B17" w:rsidP="005A0129">
            <w:pPr>
              <w:jc w:val="center"/>
            </w:pPr>
            <w:r>
              <w:rPr>
                <w:color w:val="000000"/>
                <w:sz w:val="22"/>
                <w:szCs w:val="22"/>
              </w:rPr>
              <w:t>1,0</w:t>
            </w:r>
          </w:p>
        </w:tc>
      </w:tr>
      <w:tr w:rsidR="002C5682">
        <w:trPr>
          <w:trHeight w:val="106"/>
        </w:trPr>
        <w:tc>
          <w:tcPr>
            <w:tcW w:w="6532" w:type="dxa"/>
            <w:tcBorders>
              <w:top w:val="single" w:sz="4" w:space="0" w:color="auto"/>
              <w:left w:val="single" w:sz="4" w:space="0" w:color="auto"/>
              <w:bottom w:val="single" w:sz="4" w:space="0" w:color="auto"/>
              <w:right w:val="single" w:sz="4" w:space="0" w:color="auto"/>
            </w:tcBorders>
          </w:tcPr>
          <w:p w:rsidR="002C5682" w:rsidRPr="00D82DE3" w:rsidRDefault="002C5682" w:rsidP="004C32A2">
            <w:pPr>
              <w:autoSpaceDE w:val="0"/>
              <w:autoSpaceDN w:val="0"/>
              <w:adjustRightInd w:val="0"/>
              <w:rPr>
                <w:b/>
                <w:bCs/>
                <w:color w:val="000000"/>
                <w:sz w:val="22"/>
                <w:szCs w:val="22"/>
              </w:rPr>
            </w:pPr>
            <w:r w:rsidRPr="00D82DE3">
              <w:rPr>
                <w:b/>
                <w:bCs/>
                <w:color w:val="000000"/>
                <w:sz w:val="22"/>
                <w:szCs w:val="22"/>
              </w:rPr>
              <w:t>Культура, кинематография</w:t>
            </w:r>
          </w:p>
        </w:tc>
        <w:tc>
          <w:tcPr>
            <w:tcW w:w="456" w:type="dxa"/>
            <w:tcBorders>
              <w:top w:val="single" w:sz="4" w:space="0" w:color="auto"/>
              <w:left w:val="single" w:sz="4" w:space="0" w:color="auto"/>
              <w:bottom w:val="single" w:sz="4" w:space="0" w:color="auto"/>
              <w:right w:val="single" w:sz="4" w:space="0" w:color="auto"/>
            </w:tcBorders>
          </w:tcPr>
          <w:p w:rsidR="002C5682" w:rsidRPr="00D82DE3" w:rsidRDefault="002C5682" w:rsidP="004C32A2">
            <w:pPr>
              <w:autoSpaceDE w:val="0"/>
              <w:autoSpaceDN w:val="0"/>
              <w:adjustRightInd w:val="0"/>
              <w:jc w:val="center"/>
              <w:rPr>
                <w:b/>
                <w:bCs/>
                <w:color w:val="000000"/>
                <w:sz w:val="22"/>
                <w:szCs w:val="22"/>
              </w:rPr>
            </w:pPr>
            <w:r w:rsidRPr="00D82DE3">
              <w:rPr>
                <w:b/>
                <w:bCs/>
                <w:color w:val="000000"/>
                <w:sz w:val="22"/>
                <w:szCs w:val="22"/>
              </w:rPr>
              <w:t>08</w:t>
            </w:r>
          </w:p>
        </w:tc>
        <w:tc>
          <w:tcPr>
            <w:tcW w:w="572" w:type="dxa"/>
            <w:tcBorders>
              <w:top w:val="single" w:sz="4" w:space="0" w:color="auto"/>
              <w:left w:val="single" w:sz="4" w:space="0" w:color="auto"/>
              <w:bottom w:val="single" w:sz="4" w:space="0" w:color="auto"/>
              <w:right w:val="single" w:sz="4" w:space="0" w:color="auto"/>
            </w:tcBorders>
          </w:tcPr>
          <w:p w:rsidR="002C5682" w:rsidRPr="00D82DE3" w:rsidRDefault="002C5682" w:rsidP="004C32A2">
            <w:pPr>
              <w:autoSpaceDE w:val="0"/>
              <w:autoSpaceDN w:val="0"/>
              <w:adjustRightInd w:val="0"/>
              <w:jc w:val="center"/>
              <w:rPr>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2C5682" w:rsidRPr="00D82DE3" w:rsidRDefault="002C5682" w:rsidP="004C32A2">
            <w:pPr>
              <w:autoSpaceDE w:val="0"/>
              <w:autoSpaceDN w:val="0"/>
              <w:adjustRightInd w:val="0"/>
              <w:jc w:val="center"/>
              <w:rPr>
                <w:b/>
                <w:bCs/>
                <w:color w:val="000000"/>
                <w:sz w:val="22"/>
                <w:szCs w:val="22"/>
              </w:rPr>
            </w:pPr>
          </w:p>
        </w:tc>
        <w:tc>
          <w:tcPr>
            <w:tcW w:w="440" w:type="dxa"/>
            <w:tcBorders>
              <w:top w:val="single" w:sz="4" w:space="0" w:color="auto"/>
              <w:left w:val="single" w:sz="4" w:space="0" w:color="auto"/>
              <w:bottom w:val="single" w:sz="4" w:space="0" w:color="auto"/>
              <w:right w:val="single" w:sz="4" w:space="0" w:color="auto"/>
            </w:tcBorders>
          </w:tcPr>
          <w:p w:rsidR="002C5682" w:rsidRPr="00D82DE3" w:rsidRDefault="002C5682" w:rsidP="004C32A2">
            <w:pPr>
              <w:autoSpaceDE w:val="0"/>
              <w:autoSpaceDN w:val="0"/>
              <w:adjustRightInd w:val="0"/>
              <w:jc w:val="center"/>
              <w:rPr>
                <w:b/>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2C5682" w:rsidRPr="00D82DE3" w:rsidRDefault="000C5C09" w:rsidP="004C32A2">
            <w:pPr>
              <w:autoSpaceDE w:val="0"/>
              <w:autoSpaceDN w:val="0"/>
              <w:adjustRightInd w:val="0"/>
              <w:jc w:val="center"/>
              <w:rPr>
                <w:b/>
                <w:bCs/>
                <w:color w:val="000000"/>
                <w:sz w:val="22"/>
                <w:szCs w:val="22"/>
              </w:rPr>
            </w:pPr>
            <w:r>
              <w:rPr>
                <w:b/>
                <w:bCs/>
                <w:color w:val="000000"/>
                <w:sz w:val="22"/>
                <w:szCs w:val="22"/>
              </w:rPr>
              <w:t>2171,2</w:t>
            </w:r>
          </w:p>
        </w:tc>
      </w:tr>
      <w:tr w:rsidR="00287364">
        <w:trPr>
          <w:trHeight w:val="106"/>
        </w:trPr>
        <w:tc>
          <w:tcPr>
            <w:tcW w:w="6532" w:type="dxa"/>
            <w:tcBorders>
              <w:top w:val="single" w:sz="4" w:space="0" w:color="auto"/>
              <w:left w:val="single" w:sz="4" w:space="0" w:color="auto"/>
              <w:bottom w:val="single" w:sz="4" w:space="0" w:color="auto"/>
              <w:right w:val="single" w:sz="4" w:space="0" w:color="auto"/>
            </w:tcBorders>
          </w:tcPr>
          <w:p w:rsidR="00287364" w:rsidRPr="00D82DE3" w:rsidRDefault="00287364" w:rsidP="004C32A2">
            <w:pPr>
              <w:autoSpaceDE w:val="0"/>
              <w:autoSpaceDN w:val="0"/>
              <w:adjustRightInd w:val="0"/>
              <w:rPr>
                <w:b/>
                <w:bCs/>
                <w:color w:val="000000"/>
                <w:sz w:val="22"/>
                <w:szCs w:val="22"/>
              </w:rPr>
            </w:pPr>
            <w:r w:rsidRPr="00D82DE3">
              <w:rPr>
                <w:b/>
                <w:bCs/>
                <w:color w:val="000000"/>
                <w:sz w:val="22"/>
                <w:szCs w:val="22"/>
              </w:rPr>
              <w:t>Культура</w:t>
            </w:r>
          </w:p>
        </w:tc>
        <w:tc>
          <w:tcPr>
            <w:tcW w:w="456" w:type="dxa"/>
            <w:tcBorders>
              <w:top w:val="single" w:sz="4" w:space="0" w:color="auto"/>
              <w:left w:val="single" w:sz="4" w:space="0" w:color="auto"/>
              <w:bottom w:val="single" w:sz="4" w:space="0" w:color="auto"/>
              <w:right w:val="single" w:sz="4" w:space="0" w:color="auto"/>
            </w:tcBorders>
          </w:tcPr>
          <w:p w:rsidR="00287364" w:rsidRPr="00D82DE3" w:rsidRDefault="00287364" w:rsidP="004C32A2">
            <w:pPr>
              <w:autoSpaceDE w:val="0"/>
              <w:autoSpaceDN w:val="0"/>
              <w:adjustRightInd w:val="0"/>
              <w:jc w:val="center"/>
              <w:rPr>
                <w:b/>
                <w:bCs/>
                <w:color w:val="000000"/>
                <w:sz w:val="22"/>
                <w:szCs w:val="22"/>
              </w:rPr>
            </w:pPr>
            <w:r w:rsidRPr="00D82DE3">
              <w:rPr>
                <w:b/>
                <w:bCs/>
                <w:color w:val="000000"/>
                <w:sz w:val="22"/>
                <w:szCs w:val="22"/>
              </w:rPr>
              <w:t>08</w:t>
            </w:r>
          </w:p>
        </w:tc>
        <w:tc>
          <w:tcPr>
            <w:tcW w:w="572" w:type="dxa"/>
            <w:tcBorders>
              <w:top w:val="single" w:sz="4" w:space="0" w:color="auto"/>
              <w:left w:val="single" w:sz="4" w:space="0" w:color="auto"/>
              <w:bottom w:val="single" w:sz="4" w:space="0" w:color="auto"/>
              <w:right w:val="single" w:sz="4" w:space="0" w:color="auto"/>
            </w:tcBorders>
          </w:tcPr>
          <w:p w:rsidR="00287364" w:rsidRPr="00D82DE3" w:rsidRDefault="00287364" w:rsidP="004C32A2">
            <w:pPr>
              <w:autoSpaceDE w:val="0"/>
              <w:autoSpaceDN w:val="0"/>
              <w:adjustRightInd w:val="0"/>
              <w:jc w:val="center"/>
              <w:rPr>
                <w:b/>
                <w:bCs/>
                <w:color w:val="000000"/>
                <w:sz w:val="22"/>
                <w:szCs w:val="22"/>
              </w:rPr>
            </w:pPr>
            <w:r w:rsidRPr="00D82DE3">
              <w:rPr>
                <w:b/>
                <w:bCs/>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287364" w:rsidRPr="00D82DE3" w:rsidRDefault="00287364" w:rsidP="004C32A2">
            <w:pPr>
              <w:autoSpaceDE w:val="0"/>
              <w:autoSpaceDN w:val="0"/>
              <w:adjustRightInd w:val="0"/>
              <w:jc w:val="center"/>
              <w:rPr>
                <w:b/>
                <w:bCs/>
                <w:color w:val="000000"/>
                <w:sz w:val="22"/>
                <w:szCs w:val="22"/>
              </w:rPr>
            </w:pPr>
          </w:p>
        </w:tc>
        <w:tc>
          <w:tcPr>
            <w:tcW w:w="440" w:type="dxa"/>
            <w:tcBorders>
              <w:top w:val="single" w:sz="4" w:space="0" w:color="auto"/>
              <w:left w:val="single" w:sz="4" w:space="0" w:color="auto"/>
              <w:bottom w:val="single" w:sz="4" w:space="0" w:color="auto"/>
              <w:right w:val="single" w:sz="4" w:space="0" w:color="auto"/>
            </w:tcBorders>
          </w:tcPr>
          <w:p w:rsidR="00287364" w:rsidRPr="00D82DE3" w:rsidRDefault="00287364" w:rsidP="004C32A2">
            <w:pPr>
              <w:autoSpaceDE w:val="0"/>
              <w:autoSpaceDN w:val="0"/>
              <w:adjustRightInd w:val="0"/>
              <w:jc w:val="center"/>
              <w:rPr>
                <w:b/>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287364" w:rsidRDefault="00B605DA" w:rsidP="00287364">
            <w:pPr>
              <w:jc w:val="center"/>
            </w:pPr>
            <w:r>
              <w:rPr>
                <w:b/>
                <w:bCs/>
                <w:color w:val="000000"/>
                <w:sz w:val="22"/>
                <w:szCs w:val="22"/>
              </w:rPr>
              <w:t>2171,2</w:t>
            </w:r>
          </w:p>
        </w:tc>
      </w:tr>
      <w:tr w:rsidR="00AC3672">
        <w:trPr>
          <w:trHeight w:val="106"/>
        </w:trPr>
        <w:tc>
          <w:tcPr>
            <w:tcW w:w="6532" w:type="dxa"/>
            <w:tcBorders>
              <w:top w:val="single" w:sz="4" w:space="0" w:color="auto"/>
              <w:left w:val="single" w:sz="4" w:space="0" w:color="auto"/>
              <w:bottom w:val="single" w:sz="4" w:space="0" w:color="auto"/>
              <w:right w:val="single" w:sz="4" w:space="0" w:color="auto"/>
            </w:tcBorders>
          </w:tcPr>
          <w:p w:rsidR="00AC3672" w:rsidRPr="00856F53" w:rsidRDefault="00AC3672" w:rsidP="004540BD">
            <w:pPr>
              <w:autoSpaceDE w:val="0"/>
              <w:autoSpaceDN w:val="0"/>
              <w:adjustRightInd w:val="0"/>
              <w:rPr>
                <w:b/>
                <w:bCs/>
                <w:color w:val="000000"/>
                <w:sz w:val="22"/>
                <w:szCs w:val="22"/>
              </w:rPr>
            </w:pPr>
            <w:r w:rsidRPr="00856F53">
              <w:rPr>
                <w:sz w:val="22"/>
                <w:szCs w:val="22"/>
              </w:rPr>
              <w:t>Государственная программа Новосибирской области "Управление государственными финансами в Новосибирской области на 2014 - 2019 годы"</w:t>
            </w:r>
          </w:p>
        </w:tc>
        <w:tc>
          <w:tcPr>
            <w:tcW w:w="456" w:type="dxa"/>
            <w:tcBorders>
              <w:top w:val="single" w:sz="4" w:space="0" w:color="auto"/>
              <w:left w:val="single" w:sz="4" w:space="0" w:color="auto"/>
              <w:bottom w:val="single" w:sz="4" w:space="0" w:color="auto"/>
              <w:right w:val="single" w:sz="4" w:space="0" w:color="auto"/>
            </w:tcBorders>
          </w:tcPr>
          <w:p w:rsidR="00AC3672" w:rsidRPr="00856F53" w:rsidRDefault="00AC3672" w:rsidP="004C32A2">
            <w:pPr>
              <w:autoSpaceDE w:val="0"/>
              <w:autoSpaceDN w:val="0"/>
              <w:adjustRightInd w:val="0"/>
              <w:jc w:val="center"/>
              <w:rPr>
                <w:bCs/>
                <w:color w:val="000000"/>
                <w:sz w:val="22"/>
                <w:szCs w:val="22"/>
              </w:rPr>
            </w:pPr>
            <w:r w:rsidRPr="00856F53">
              <w:rPr>
                <w:bCs/>
                <w:color w:val="000000"/>
                <w:sz w:val="22"/>
                <w:szCs w:val="22"/>
              </w:rPr>
              <w:t>08</w:t>
            </w:r>
          </w:p>
        </w:tc>
        <w:tc>
          <w:tcPr>
            <w:tcW w:w="572" w:type="dxa"/>
            <w:tcBorders>
              <w:top w:val="single" w:sz="4" w:space="0" w:color="auto"/>
              <w:left w:val="single" w:sz="4" w:space="0" w:color="auto"/>
              <w:bottom w:val="single" w:sz="4" w:space="0" w:color="auto"/>
              <w:right w:val="single" w:sz="4" w:space="0" w:color="auto"/>
            </w:tcBorders>
          </w:tcPr>
          <w:p w:rsidR="00AC3672" w:rsidRPr="00856F53" w:rsidRDefault="00AC3672" w:rsidP="004C32A2">
            <w:pPr>
              <w:autoSpaceDE w:val="0"/>
              <w:autoSpaceDN w:val="0"/>
              <w:adjustRightInd w:val="0"/>
              <w:jc w:val="center"/>
              <w:rPr>
                <w:bCs/>
                <w:color w:val="000000"/>
                <w:sz w:val="22"/>
                <w:szCs w:val="22"/>
              </w:rPr>
            </w:pPr>
            <w:r>
              <w:rPr>
                <w:bCs/>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AC3672" w:rsidRPr="00856F53" w:rsidRDefault="00AC3672" w:rsidP="004C32A2">
            <w:pPr>
              <w:autoSpaceDE w:val="0"/>
              <w:autoSpaceDN w:val="0"/>
              <w:adjustRightInd w:val="0"/>
              <w:jc w:val="center"/>
              <w:rPr>
                <w:bCs/>
                <w:color w:val="000000"/>
                <w:sz w:val="22"/>
                <w:szCs w:val="22"/>
              </w:rPr>
            </w:pPr>
            <w:r w:rsidRPr="00856F53">
              <w:rPr>
                <w:bCs/>
                <w:color w:val="000000"/>
                <w:sz w:val="22"/>
                <w:szCs w:val="22"/>
              </w:rPr>
              <w:t>03.0.</w:t>
            </w:r>
            <w:r>
              <w:rPr>
                <w:bCs/>
                <w:color w:val="000000"/>
                <w:sz w:val="22"/>
                <w:szCs w:val="22"/>
              </w:rPr>
              <w:t>00.0</w:t>
            </w:r>
            <w:r w:rsidRPr="00856F53">
              <w:rPr>
                <w:bCs/>
                <w:color w:val="000000"/>
                <w:sz w:val="22"/>
                <w:szCs w:val="22"/>
              </w:rPr>
              <w:t>000</w:t>
            </w:r>
            <w:r>
              <w:rPr>
                <w:bCs/>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AC3672" w:rsidRPr="00856F53" w:rsidRDefault="00AC3672" w:rsidP="004C32A2">
            <w:pPr>
              <w:autoSpaceDE w:val="0"/>
              <w:autoSpaceDN w:val="0"/>
              <w:adjustRightInd w:val="0"/>
              <w:jc w:val="center"/>
              <w:rPr>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AC3672" w:rsidRDefault="00AC3672" w:rsidP="00AC3672">
            <w:pPr>
              <w:jc w:val="center"/>
            </w:pPr>
            <w:r w:rsidRPr="00A02345">
              <w:rPr>
                <w:b/>
                <w:bCs/>
                <w:color w:val="000000"/>
                <w:sz w:val="22"/>
                <w:szCs w:val="22"/>
              </w:rPr>
              <w:t>2171,2</w:t>
            </w:r>
          </w:p>
        </w:tc>
      </w:tr>
      <w:tr w:rsidR="00AC3672">
        <w:trPr>
          <w:trHeight w:val="106"/>
        </w:trPr>
        <w:tc>
          <w:tcPr>
            <w:tcW w:w="6532" w:type="dxa"/>
            <w:tcBorders>
              <w:top w:val="single" w:sz="4" w:space="0" w:color="auto"/>
              <w:left w:val="single" w:sz="4" w:space="0" w:color="auto"/>
              <w:bottom w:val="single" w:sz="4" w:space="0" w:color="auto"/>
              <w:right w:val="single" w:sz="4" w:space="0" w:color="auto"/>
            </w:tcBorders>
          </w:tcPr>
          <w:p w:rsidR="00AC3672" w:rsidRPr="00856F53" w:rsidRDefault="00AC3672" w:rsidP="004540BD">
            <w:pPr>
              <w:autoSpaceDE w:val="0"/>
              <w:autoSpaceDN w:val="0"/>
              <w:adjustRightInd w:val="0"/>
              <w:rPr>
                <w:bCs/>
                <w:color w:val="000000"/>
                <w:sz w:val="22"/>
                <w:szCs w:val="22"/>
              </w:rPr>
            </w:pPr>
            <w:r w:rsidRPr="00856F53">
              <w:rPr>
                <w:bCs/>
                <w:color w:val="000000"/>
                <w:sz w:val="22"/>
                <w:szCs w:val="22"/>
              </w:rPr>
              <w:t>Субсидии на реализацию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 – 2019 годы"</w:t>
            </w:r>
          </w:p>
        </w:tc>
        <w:tc>
          <w:tcPr>
            <w:tcW w:w="456" w:type="dxa"/>
            <w:tcBorders>
              <w:top w:val="single" w:sz="4" w:space="0" w:color="auto"/>
              <w:left w:val="single" w:sz="4" w:space="0" w:color="auto"/>
              <w:bottom w:val="single" w:sz="4" w:space="0" w:color="auto"/>
              <w:right w:val="single" w:sz="4" w:space="0" w:color="auto"/>
            </w:tcBorders>
          </w:tcPr>
          <w:p w:rsidR="00AC3672" w:rsidRPr="00856F53" w:rsidRDefault="00AC3672" w:rsidP="004C32A2">
            <w:pPr>
              <w:autoSpaceDE w:val="0"/>
              <w:autoSpaceDN w:val="0"/>
              <w:adjustRightInd w:val="0"/>
              <w:jc w:val="center"/>
              <w:rPr>
                <w:bCs/>
                <w:color w:val="000000"/>
                <w:sz w:val="22"/>
                <w:szCs w:val="22"/>
              </w:rPr>
            </w:pPr>
            <w:r w:rsidRPr="00856F53">
              <w:rPr>
                <w:bCs/>
                <w:color w:val="000000"/>
                <w:sz w:val="22"/>
                <w:szCs w:val="22"/>
              </w:rPr>
              <w:t>08</w:t>
            </w:r>
          </w:p>
        </w:tc>
        <w:tc>
          <w:tcPr>
            <w:tcW w:w="572" w:type="dxa"/>
            <w:tcBorders>
              <w:top w:val="single" w:sz="4" w:space="0" w:color="auto"/>
              <w:left w:val="single" w:sz="4" w:space="0" w:color="auto"/>
              <w:bottom w:val="single" w:sz="4" w:space="0" w:color="auto"/>
              <w:right w:val="single" w:sz="4" w:space="0" w:color="auto"/>
            </w:tcBorders>
          </w:tcPr>
          <w:p w:rsidR="00AC3672" w:rsidRPr="00856F53" w:rsidRDefault="00AC3672" w:rsidP="004C32A2">
            <w:pPr>
              <w:autoSpaceDE w:val="0"/>
              <w:autoSpaceDN w:val="0"/>
              <w:adjustRightInd w:val="0"/>
              <w:jc w:val="center"/>
              <w:rPr>
                <w:bCs/>
                <w:color w:val="000000"/>
                <w:sz w:val="22"/>
                <w:szCs w:val="22"/>
              </w:rPr>
            </w:pPr>
            <w:r w:rsidRPr="00856F53">
              <w:rPr>
                <w:bCs/>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AC3672" w:rsidRDefault="00AC3672" w:rsidP="00A95CA9">
            <w:pPr>
              <w:jc w:val="center"/>
            </w:pPr>
            <w:r>
              <w:rPr>
                <w:bCs/>
                <w:color w:val="000000"/>
                <w:sz w:val="22"/>
                <w:szCs w:val="22"/>
              </w:rPr>
              <w:t>03.0.00.</w:t>
            </w:r>
            <w:r w:rsidRPr="00E96B4B">
              <w:rPr>
                <w:bCs/>
                <w:color w:val="000000"/>
                <w:sz w:val="22"/>
                <w:szCs w:val="22"/>
              </w:rPr>
              <w:t>7</w:t>
            </w:r>
            <w:r>
              <w:rPr>
                <w:bCs/>
                <w:color w:val="000000"/>
                <w:sz w:val="22"/>
                <w:szCs w:val="22"/>
              </w:rPr>
              <w:t>0</w:t>
            </w:r>
            <w:r w:rsidRPr="00E96B4B">
              <w:rPr>
                <w:bCs/>
                <w:color w:val="000000"/>
                <w:sz w:val="22"/>
                <w:szCs w:val="22"/>
              </w:rPr>
              <w:t>510</w:t>
            </w:r>
          </w:p>
        </w:tc>
        <w:tc>
          <w:tcPr>
            <w:tcW w:w="440" w:type="dxa"/>
            <w:tcBorders>
              <w:top w:val="single" w:sz="4" w:space="0" w:color="auto"/>
              <w:left w:val="single" w:sz="4" w:space="0" w:color="auto"/>
              <w:bottom w:val="single" w:sz="4" w:space="0" w:color="auto"/>
              <w:right w:val="single" w:sz="4" w:space="0" w:color="auto"/>
            </w:tcBorders>
          </w:tcPr>
          <w:p w:rsidR="00AC3672" w:rsidRPr="00856F53" w:rsidRDefault="00AC3672" w:rsidP="004C32A2">
            <w:pPr>
              <w:autoSpaceDE w:val="0"/>
              <w:autoSpaceDN w:val="0"/>
              <w:adjustRightInd w:val="0"/>
              <w:jc w:val="center"/>
              <w:rPr>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AC3672" w:rsidRDefault="00AC3672" w:rsidP="00AC3672">
            <w:pPr>
              <w:jc w:val="center"/>
            </w:pPr>
            <w:r w:rsidRPr="00A02345">
              <w:rPr>
                <w:b/>
                <w:bCs/>
                <w:color w:val="000000"/>
                <w:sz w:val="22"/>
                <w:szCs w:val="22"/>
              </w:rPr>
              <w:t>2171,2</w:t>
            </w:r>
          </w:p>
        </w:tc>
      </w:tr>
      <w:tr w:rsidR="00AC3672">
        <w:trPr>
          <w:trHeight w:val="106"/>
        </w:trPr>
        <w:tc>
          <w:tcPr>
            <w:tcW w:w="6532" w:type="dxa"/>
            <w:tcBorders>
              <w:top w:val="single" w:sz="4" w:space="0" w:color="auto"/>
              <w:left w:val="single" w:sz="4" w:space="0" w:color="auto"/>
              <w:bottom w:val="single" w:sz="4" w:space="0" w:color="auto"/>
              <w:right w:val="single" w:sz="4" w:space="0" w:color="auto"/>
            </w:tcBorders>
          </w:tcPr>
          <w:p w:rsidR="00AC3672" w:rsidRPr="00D82DE3" w:rsidRDefault="00AC3672" w:rsidP="004540BD">
            <w:pPr>
              <w:rPr>
                <w:color w:val="000000"/>
                <w:sz w:val="22"/>
                <w:szCs w:val="22"/>
              </w:rPr>
            </w:pPr>
            <w:r w:rsidRPr="002C5682">
              <w:rPr>
                <w:sz w:val="22"/>
                <w:szCs w:val="22"/>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single" w:sz="4" w:space="0" w:color="auto"/>
            </w:tcBorders>
          </w:tcPr>
          <w:p w:rsidR="00AC3672" w:rsidRPr="00856F53" w:rsidRDefault="00AC3672" w:rsidP="004C32A2">
            <w:pPr>
              <w:autoSpaceDE w:val="0"/>
              <w:autoSpaceDN w:val="0"/>
              <w:adjustRightInd w:val="0"/>
              <w:jc w:val="center"/>
              <w:rPr>
                <w:bCs/>
                <w:color w:val="000000"/>
                <w:sz w:val="22"/>
                <w:szCs w:val="22"/>
              </w:rPr>
            </w:pPr>
            <w:r w:rsidRPr="00856F53">
              <w:rPr>
                <w:bCs/>
                <w:color w:val="000000"/>
                <w:sz w:val="22"/>
                <w:szCs w:val="22"/>
              </w:rPr>
              <w:t>08</w:t>
            </w:r>
          </w:p>
        </w:tc>
        <w:tc>
          <w:tcPr>
            <w:tcW w:w="572" w:type="dxa"/>
            <w:tcBorders>
              <w:top w:val="single" w:sz="4" w:space="0" w:color="auto"/>
              <w:left w:val="single" w:sz="4" w:space="0" w:color="auto"/>
              <w:bottom w:val="single" w:sz="4" w:space="0" w:color="auto"/>
              <w:right w:val="single" w:sz="4" w:space="0" w:color="auto"/>
            </w:tcBorders>
          </w:tcPr>
          <w:p w:rsidR="00AC3672" w:rsidRPr="00856F53" w:rsidRDefault="00AC3672" w:rsidP="004C32A2">
            <w:pPr>
              <w:autoSpaceDE w:val="0"/>
              <w:autoSpaceDN w:val="0"/>
              <w:adjustRightInd w:val="0"/>
              <w:jc w:val="center"/>
              <w:rPr>
                <w:bCs/>
                <w:color w:val="000000"/>
                <w:sz w:val="22"/>
                <w:szCs w:val="22"/>
              </w:rPr>
            </w:pPr>
            <w:r w:rsidRPr="00856F53">
              <w:rPr>
                <w:bCs/>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AC3672" w:rsidRDefault="00AC3672" w:rsidP="00BF0E67">
            <w:pPr>
              <w:jc w:val="center"/>
            </w:pPr>
            <w:r w:rsidRPr="00016810">
              <w:rPr>
                <w:bCs/>
                <w:color w:val="000000"/>
                <w:sz w:val="22"/>
                <w:szCs w:val="22"/>
              </w:rPr>
              <w:t>03.0.00.70510</w:t>
            </w:r>
          </w:p>
        </w:tc>
        <w:tc>
          <w:tcPr>
            <w:tcW w:w="440" w:type="dxa"/>
            <w:tcBorders>
              <w:top w:val="single" w:sz="4" w:space="0" w:color="auto"/>
              <w:left w:val="single" w:sz="4" w:space="0" w:color="auto"/>
              <w:bottom w:val="single" w:sz="4" w:space="0" w:color="auto"/>
              <w:right w:val="single" w:sz="4" w:space="0" w:color="auto"/>
            </w:tcBorders>
          </w:tcPr>
          <w:p w:rsidR="00AC3672" w:rsidRPr="00856F53" w:rsidRDefault="00AC3672" w:rsidP="004C32A2">
            <w:pPr>
              <w:autoSpaceDE w:val="0"/>
              <w:autoSpaceDN w:val="0"/>
              <w:adjustRightInd w:val="0"/>
              <w:jc w:val="center"/>
              <w:rPr>
                <w:bCs/>
                <w:color w:val="000000"/>
                <w:sz w:val="22"/>
                <w:szCs w:val="22"/>
              </w:rPr>
            </w:pPr>
            <w:r>
              <w:rPr>
                <w:bCs/>
                <w:color w:val="000000"/>
                <w:sz w:val="22"/>
                <w:szCs w:val="22"/>
              </w:rPr>
              <w:t>600</w:t>
            </w:r>
          </w:p>
        </w:tc>
        <w:tc>
          <w:tcPr>
            <w:tcW w:w="1087" w:type="dxa"/>
            <w:tcBorders>
              <w:top w:val="single" w:sz="4" w:space="0" w:color="auto"/>
              <w:left w:val="single" w:sz="4" w:space="0" w:color="auto"/>
              <w:bottom w:val="single" w:sz="4" w:space="0" w:color="auto"/>
              <w:right w:val="single" w:sz="4" w:space="0" w:color="auto"/>
            </w:tcBorders>
          </w:tcPr>
          <w:p w:rsidR="00AC3672" w:rsidRDefault="00AC3672" w:rsidP="00AC3672">
            <w:pPr>
              <w:jc w:val="center"/>
            </w:pPr>
            <w:r w:rsidRPr="00A02345">
              <w:rPr>
                <w:b/>
                <w:bCs/>
                <w:color w:val="000000"/>
                <w:sz w:val="22"/>
                <w:szCs w:val="22"/>
              </w:rPr>
              <w:t>2171,2</w:t>
            </w:r>
          </w:p>
        </w:tc>
      </w:tr>
      <w:tr w:rsidR="00AC3672">
        <w:trPr>
          <w:trHeight w:val="106"/>
        </w:trPr>
        <w:tc>
          <w:tcPr>
            <w:tcW w:w="6532" w:type="dxa"/>
            <w:tcBorders>
              <w:top w:val="single" w:sz="4" w:space="0" w:color="auto"/>
              <w:left w:val="single" w:sz="4" w:space="0" w:color="auto"/>
              <w:bottom w:val="single" w:sz="4" w:space="0" w:color="auto"/>
              <w:right w:val="single" w:sz="4" w:space="0" w:color="auto"/>
            </w:tcBorders>
          </w:tcPr>
          <w:p w:rsidR="00AC3672" w:rsidRPr="00D82DE3" w:rsidRDefault="00AC3672" w:rsidP="004540BD">
            <w:pPr>
              <w:autoSpaceDE w:val="0"/>
              <w:autoSpaceDN w:val="0"/>
              <w:adjustRightInd w:val="0"/>
              <w:rPr>
                <w:sz w:val="22"/>
                <w:szCs w:val="22"/>
              </w:rPr>
            </w:pPr>
            <w:r w:rsidRPr="00D82DE3">
              <w:rPr>
                <w:sz w:val="22"/>
                <w:szCs w:val="22"/>
              </w:rPr>
              <w:t>Субсидии бюджетным учреждениям</w:t>
            </w:r>
          </w:p>
        </w:tc>
        <w:tc>
          <w:tcPr>
            <w:tcW w:w="456" w:type="dxa"/>
            <w:tcBorders>
              <w:top w:val="single" w:sz="4" w:space="0" w:color="auto"/>
              <w:left w:val="single" w:sz="4" w:space="0" w:color="auto"/>
              <w:bottom w:val="single" w:sz="4" w:space="0" w:color="auto"/>
              <w:right w:val="single" w:sz="4" w:space="0" w:color="auto"/>
            </w:tcBorders>
          </w:tcPr>
          <w:p w:rsidR="00AC3672" w:rsidRPr="00856F53" w:rsidRDefault="00AC3672" w:rsidP="004C32A2">
            <w:pPr>
              <w:autoSpaceDE w:val="0"/>
              <w:autoSpaceDN w:val="0"/>
              <w:adjustRightInd w:val="0"/>
              <w:jc w:val="center"/>
              <w:rPr>
                <w:bCs/>
                <w:color w:val="000000"/>
                <w:sz w:val="22"/>
                <w:szCs w:val="22"/>
              </w:rPr>
            </w:pPr>
            <w:r w:rsidRPr="00856F53">
              <w:rPr>
                <w:bCs/>
                <w:color w:val="000000"/>
                <w:sz w:val="22"/>
                <w:szCs w:val="22"/>
              </w:rPr>
              <w:t>08</w:t>
            </w:r>
          </w:p>
        </w:tc>
        <w:tc>
          <w:tcPr>
            <w:tcW w:w="572" w:type="dxa"/>
            <w:tcBorders>
              <w:top w:val="single" w:sz="4" w:space="0" w:color="auto"/>
              <w:left w:val="single" w:sz="4" w:space="0" w:color="auto"/>
              <w:bottom w:val="single" w:sz="4" w:space="0" w:color="auto"/>
              <w:right w:val="single" w:sz="4" w:space="0" w:color="auto"/>
            </w:tcBorders>
          </w:tcPr>
          <w:p w:rsidR="00AC3672" w:rsidRPr="00856F53" w:rsidRDefault="00AC3672" w:rsidP="004C32A2">
            <w:pPr>
              <w:autoSpaceDE w:val="0"/>
              <w:autoSpaceDN w:val="0"/>
              <w:adjustRightInd w:val="0"/>
              <w:jc w:val="center"/>
              <w:rPr>
                <w:bCs/>
                <w:color w:val="000000"/>
                <w:sz w:val="22"/>
                <w:szCs w:val="22"/>
              </w:rPr>
            </w:pPr>
            <w:r w:rsidRPr="00856F53">
              <w:rPr>
                <w:bCs/>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AC3672" w:rsidRDefault="00AC3672" w:rsidP="00BF0E67">
            <w:pPr>
              <w:jc w:val="center"/>
            </w:pPr>
            <w:r w:rsidRPr="00016810">
              <w:rPr>
                <w:bCs/>
                <w:color w:val="000000"/>
                <w:sz w:val="22"/>
                <w:szCs w:val="22"/>
              </w:rPr>
              <w:t>03.0.00.70510</w:t>
            </w:r>
          </w:p>
        </w:tc>
        <w:tc>
          <w:tcPr>
            <w:tcW w:w="440" w:type="dxa"/>
            <w:tcBorders>
              <w:top w:val="single" w:sz="4" w:space="0" w:color="auto"/>
              <w:left w:val="single" w:sz="4" w:space="0" w:color="auto"/>
              <w:bottom w:val="single" w:sz="4" w:space="0" w:color="auto"/>
              <w:right w:val="single" w:sz="4" w:space="0" w:color="auto"/>
            </w:tcBorders>
          </w:tcPr>
          <w:p w:rsidR="00AC3672" w:rsidRPr="00856F53" w:rsidRDefault="00AC3672" w:rsidP="004C32A2">
            <w:pPr>
              <w:autoSpaceDE w:val="0"/>
              <w:autoSpaceDN w:val="0"/>
              <w:adjustRightInd w:val="0"/>
              <w:jc w:val="center"/>
              <w:rPr>
                <w:bCs/>
                <w:color w:val="000000"/>
                <w:sz w:val="22"/>
                <w:szCs w:val="22"/>
              </w:rPr>
            </w:pPr>
            <w:r w:rsidRPr="00856F53">
              <w:rPr>
                <w:bCs/>
                <w:color w:val="000000"/>
                <w:sz w:val="22"/>
                <w:szCs w:val="22"/>
              </w:rPr>
              <w:t>610</w:t>
            </w:r>
          </w:p>
        </w:tc>
        <w:tc>
          <w:tcPr>
            <w:tcW w:w="1087" w:type="dxa"/>
            <w:tcBorders>
              <w:top w:val="single" w:sz="4" w:space="0" w:color="auto"/>
              <w:left w:val="single" w:sz="4" w:space="0" w:color="auto"/>
              <w:bottom w:val="single" w:sz="4" w:space="0" w:color="auto"/>
              <w:right w:val="single" w:sz="4" w:space="0" w:color="auto"/>
            </w:tcBorders>
          </w:tcPr>
          <w:p w:rsidR="00AC3672" w:rsidRDefault="00AC3672" w:rsidP="00AC3672">
            <w:pPr>
              <w:jc w:val="center"/>
            </w:pPr>
            <w:r w:rsidRPr="00A02345">
              <w:rPr>
                <w:b/>
                <w:bCs/>
                <w:color w:val="000000"/>
                <w:sz w:val="22"/>
                <w:szCs w:val="22"/>
              </w:rPr>
              <w:t>2171,2</w:t>
            </w:r>
          </w:p>
        </w:tc>
      </w:tr>
      <w:tr w:rsidR="00287364">
        <w:trPr>
          <w:trHeight w:val="239"/>
        </w:trPr>
        <w:tc>
          <w:tcPr>
            <w:tcW w:w="6532" w:type="dxa"/>
            <w:tcBorders>
              <w:top w:val="single" w:sz="4" w:space="0" w:color="auto"/>
              <w:left w:val="single" w:sz="4" w:space="0" w:color="auto"/>
              <w:bottom w:val="single" w:sz="4" w:space="0" w:color="auto"/>
              <w:right w:val="single" w:sz="4" w:space="0" w:color="auto"/>
            </w:tcBorders>
          </w:tcPr>
          <w:p w:rsidR="00287364" w:rsidRPr="00D82DE3" w:rsidRDefault="00287364" w:rsidP="002C5682">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456" w:type="dxa"/>
            <w:tcBorders>
              <w:top w:val="single" w:sz="4" w:space="0" w:color="auto"/>
              <w:left w:val="single" w:sz="4" w:space="0" w:color="auto"/>
              <w:bottom w:val="single" w:sz="4" w:space="0" w:color="auto"/>
              <w:right w:val="single" w:sz="4" w:space="0" w:color="auto"/>
            </w:tcBorders>
          </w:tcPr>
          <w:p w:rsidR="00287364" w:rsidRPr="005401F9" w:rsidRDefault="00287364" w:rsidP="002C5682">
            <w:pPr>
              <w:autoSpaceDE w:val="0"/>
              <w:autoSpaceDN w:val="0"/>
              <w:adjustRightInd w:val="0"/>
              <w:jc w:val="center"/>
              <w:rPr>
                <w:bCs/>
                <w:color w:val="000000"/>
                <w:sz w:val="22"/>
                <w:szCs w:val="22"/>
              </w:rPr>
            </w:pPr>
            <w:r w:rsidRPr="005401F9">
              <w:rPr>
                <w:bCs/>
                <w:color w:val="000000"/>
                <w:sz w:val="22"/>
                <w:szCs w:val="22"/>
              </w:rPr>
              <w:t>0</w:t>
            </w:r>
            <w:r>
              <w:rPr>
                <w:bCs/>
                <w:color w:val="000000"/>
                <w:sz w:val="22"/>
                <w:szCs w:val="22"/>
              </w:rPr>
              <w:t>8</w:t>
            </w:r>
          </w:p>
        </w:tc>
        <w:tc>
          <w:tcPr>
            <w:tcW w:w="572" w:type="dxa"/>
            <w:tcBorders>
              <w:top w:val="single" w:sz="4" w:space="0" w:color="auto"/>
              <w:left w:val="single" w:sz="4" w:space="0" w:color="auto"/>
              <w:bottom w:val="single" w:sz="4" w:space="0" w:color="auto"/>
              <w:right w:val="single" w:sz="4" w:space="0" w:color="auto"/>
            </w:tcBorders>
          </w:tcPr>
          <w:p w:rsidR="00287364" w:rsidRPr="005401F9" w:rsidRDefault="00287364" w:rsidP="002C5682">
            <w:pPr>
              <w:autoSpaceDE w:val="0"/>
              <w:autoSpaceDN w:val="0"/>
              <w:adjustRightInd w:val="0"/>
              <w:jc w:val="center"/>
              <w:rPr>
                <w:bCs/>
                <w:color w:val="000000"/>
                <w:sz w:val="22"/>
                <w:szCs w:val="22"/>
              </w:rPr>
            </w:pPr>
            <w:r w:rsidRPr="005401F9">
              <w:rPr>
                <w:bCs/>
                <w:color w:val="000000"/>
                <w:sz w:val="22"/>
                <w:szCs w:val="22"/>
              </w:rPr>
              <w:t>0</w:t>
            </w:r>
            <w:r>
              <w:rPr>
                <w:bCs/>
                <w:color w:val="000000"/>
                <w:sz w:val="22"/>
                <w:szCs w:val="22"/>
              </w:rPr>
              <w:t>1</w:t>
            </w:r>
          </w:p>
        </w:tc>
        <w:tc>
          <w:tcPr>
            <w:tcW w:w="1440" w:type="dxa"/>
            <w:tcBorders>
              <w:top w:val="single" w:sz="4" w:space="0" w:color="auto"/>
              <w:left w:val="single" w:sz="4" w:space="0" w:color="auto"/>
              <w:bottom w:val="single" w:sz="4" w:space="0" w:color="auto"/>
              <w:right w:val="single" w:sz="4" w:space="0" w:color="auto"/>
            </w:tcBorders>
          </w:tcPr>
          <w:p w:rsidR="00287364" w:rsidRPr="005401F9" w:rsidRDefault="009E379B" w:rsidP="002C5682">
            <w:pPr>
              <w:autoSpaceDE w:val="0"/>
              <w:autoSpaceDN w:val="0"/>
              <w:adjustRightInd w:val="0"/>
              <w:jc w:val="center"/>
              <w:rPr>
                <w:bCs/>
                <w:color w:val="000000"/>
                <w:sz w:val="22"/>
                <w:szCs w:val="22"/>
              </w:rPr>
            </w:pPr>
            <w:r w:rsidRPr="00D82DE3">
              <w:rPr>
                <w:bCs/>
                <w:color w:val="000000"/>
                <w:sz w:val="22"/>
                <w:szCs w:val="22"/>
              </w:rPr>
              <w:t>99.0.</w:t>
            </w:r>
            <w:r>
              <w:rPr>
                <w:bCs/>
                <w:color w:val="000000"/>
                <w:sz w:val="22"/>
                <w:szCs w:val="22"/>
              </w:rPr>
              <w:t>00.0</w:t>
            </w:r>
            <w:r w:rsidRPr="00D82DE3">
              <w:rPr>
                <w:bCs/>
                <w:color w:val="000000"/>
                <w:sz w:val="22"/>
                <w:szCs w:val="22"/>
              </w:rPr>
              <w:t>0000</w:t>
            </w:r>
          </w:p>
        </w:tc>
        <w:tc>
          <w:tcPr>
            <w:tcW w:w="440" w:type="dxa"/>
            <w:tcBorders>
              <w:top w:val="single" w:sz="4" w:space="0" w:color="auto"/>
              <w:left w:val="single" w:sz="4" w:space="0" w:color="auto"/>
              <w:bottom w:val="single" w:sz="4" w:space="0" w:color="auto"/>
              <w:right w:val="single" w:sz="4" w:space="0" w:color="auto"/>
            </w:tcBorders>
          </w:tcPr>
          <w:p w:rsidR="00287364" w:rsidRPr="00D82DE3" w:rsidRDefault="00287364" w:rsidP="004C32A2">
            <w:pPr>
              <w:autoSpaceDE w:val="0"/>
              <w:autoSpaceDN w:val="0"/>
              <w:adjustRightInd w:val="0"/>
              <w:jc w:val="center"/>
              <w:rPr>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287364" w:rsidRPr="00287364" w:rsidRDefault="00287364" w:rsidP="00856F53">
            <w:pPr>
              <w:jc w:val="center"/>
            </w:pPr>
          </w:p>
        </w:tc>
      </w:tr>
      <w:tr w:rsidR="005A0129">
        <w:trPr>
          <w:trHeight w:val="239"/>
        </w:trPr>
        <w:tc>
          <w:tcPr>
            <w:tcW w:w="6532" w:type="dxa"/>
            <w:tcBorders>
              <w:top w:val="single" w:sz="4" w:space="0" w:color="auto"/>
              <w:left w:val="single" w:sz="4" w:space="0" w:color="auto"/>
              <w:bottom w:val="single" w:sz="4" w:space="0" w:color="auto"/>
              <w:right w:val="single" w:sz="4" w:space="0" w:color="auto"/>
            </w:tcBorders>
          </w:tcPr>
          <w:p w:rsidR="005A0129" w:rsidRPr="00B50C47" w:rsidRDefault="005A0129" w:rsidP="002C5682">
            <w:pPr>
              <w:autoSpaceDE w:val="0"/>
              <w:autoSpaceDN w:val="0"/>
              <w:adjustRightInd w:val="0"/>
              <w:rPr>
                <w:color w:val="000000"/>
                <w:sz w:val="22"/>
                <w:szCs w:val="22"/>
              </w:rPr>
            </w:pPr>
            <w:r>
              <w:rPr>
                <w:color w:val="000000"/>
                <w:sz w:val="22"/>
                <w:szCs w:val="22"/>
              </w:rPr>
              <w:t>Расходы на обеспечение деятельности домов культуры</w:t>
            </w:r>
          </w:p>
        </w:tc>
        <w:tc>
          <w:tcPr>
            <w:tcW w:w="456" w:type="dxa"/>
            <w:tcBorders>
              <w:top w:val="single" w:sz="4" w:space="0" w:color="auto"/>
              <w:left w:val="single" w:sz="4" w:space="0" w:color="auto"/>
              <w:bottom w:val="single" w:sz="4" w:space="0" w:color="auto"/>
              <w:right w:val="single" w:sz="4" w:space="0" w:color="auto"/>
            </w:tcBorders>
          </w:tcPr>
          <w:p w:rsidR="005A0129" w:rsidRPr="005401F9" w:rsidRDefault="005A0129" w:rsidP="002C5682">
            <w:pPr>
              <w:autoSpaceDE w:val="0"/>
              <w:autoSpaceDN w:val="0"/>
              <w:adjustRightInd w:val="0"/>
              <w:jc w:val="center"/>
              <w:rPr>
                <w:bCs/>
                <w:color w:val="000000"/>
                <w:sz w:val="22"/>
                <w:szCs w:val="22"/>
              </w:rPr>
            </w:pPr>
            <w:r>
              <w:rPr>
                <w:bCs/>
                <w:color w:val="000000"/>
                <w:sz w:val="22"/>
                <w:szCs w:val="22"/>
              </w:rPr>
              <w:t>08</w:t>
            </w:r>
          </w:p>
        </w:tc>
        <w:tc>
          <w:tcPr>
            <w:tcW w:w="572" w:type="dxa"/>
            <w:tcBorders>
              <w:top w:val="single" w:sz="4" w:space="0" w:color="auto"/>
              <w:left w:val="single" w:sz="4" w:space="0" w:color="auto"/>
              <w:bottom w:val="single" w:sz="4" w:space="0" w:color="auto"/>
              <w:right w:val="single" w:sz="4" w:space="0" w:color="auto"/>
            </w:tcBorders>
          </w:tcPr>
          <w:p w:rsidR="005A0129" w:rsidRPr="005401F9" w:rsidRDefault="005A0129" w:rsidP="002C5682">
            <w:pPr>
              <w:autoSpaceDE w:val="0"/>
              <w:autoSpaceDN w:val="0"/>
              <w:adjustRightInd w:val="0"/>
              <w:jc w:val="center"/>
              <w:rPr>
                <w:bCs/>
                <w:color w:val="000000"/>
                <w:sz w:val="22"/>
                <w:szCs w:val="22"/>
              </w:rPr>
            </w:pPr>
            <w:r>
              <w:rPr>
                <w:bCs/>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5A0129" w:rsidRPr="005401F9" w:rsidRDefault="005A0129" w:rsidP="00D6287F">
            <w:pPr>
              <w:autoSpaceDE w:val="0"/>
              <w:autoSpaceDN w:val="0"/>
              <w:adjustRightInd w:val="0"/>
              <w:jc w:val="center"/>
              <w:rPr>
                <w:bCs/>
                <w:color w:val="000000"/>
                <w:sz w:val="22"/>
                <w:szCs w:val="22"/>
              </w:rPr>
            </w:pPr>
            <w:r>
              <w:rPr>
                <w:bCs/>
                <w:color w:val="000000"/>
                <w:sz w:val="22"/>
                <w:szCs w:val="22"/>
              </w:rPr>
              <w:t>99.0.</w:t>
            </w:r>
            <w:r w:rsidR="00A95CA9">
              <w:rPr>
                <w:bCs/>
                <w:color w:val="000000"/>
                <w:sz w:val="22"/>
                <w:szCs w:val="22"/>
              </w:rPr>
              <w:t>00.</w:t>
            </w:r>
            <w:r w:rsidR="00D6287F">
              <w:rPr>
                <w:bCs/>
                <w:color w:val="000000"/>
                <w:sz w:val="22"/>
                <w:szCs w:val="22"/>
              </w:rPr>
              <w:t>0</w:t>
            </w:r>
            <w:r>
              <w:rPr>
                <w:bCs/>
                <w:color w:val="000000"/>
                <w:sz w:val="22"/>
                <w:szCs w:val="22"/>
              </w:rPr>
              <w:t>521</w:t>
            </w:r>
            <w:r w:rsidR="00A95CA9">
              <w:rPr>
                <w:bCs/>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5A0129" w:rsidRPr="00D82DE3" w:rsidRDefault="005A0129" w:rsidP="004C32A2">
            <w:pPr>
              <w:autoSpaceDE w:val="0"/>
              <w:autoSpaceDN w:val="0"/>
              <w:adjustRightInd w:val="0"/>
              <w:jc w:val="center"/>
              <w:rPr>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5A0129" w:rsidRDefault="005A0129" w:rsidP="005A0129">
            <w:pPr>
              <w:jc w:val="center"/>
            </w:pPr>
          </w:p>
        </w:tc>
      </w:tr>
      <w:tr w:rsidR="00A95CA9">
        <w:trPr>
          <w:trHeight w:val="465"/>
        </w:trPr>
        <w:tc>
          <w:tcPr>
            <w:tcW w:w="6532" w:type="dxa"/>
            <w:tcBorders>
              <w:top w:val="single" w:sz="4" w:space="0" w:color="auto"/>
              <w:left w:val="single" w:sz="4" w:space="0" w:color="auto"/>
              <w:bottom w:val="single" w:sz="4" w:space="0" w:color="auto"/>
              <w:right w:val="single" w:sz="4" w:space="0" w:color="auto"/>
            </w:tcBorders>
          </w:tcPr>
          <w:p w:rsidR="00A95CA9" w:rsidRPr="00D82DE3" w:rsidRDefault="00A95CA9" w:rsidP="002C5682">
            <w:pPr>
              <w:rPr>
                <w:color w:val="000000"/>
                <w:sz w:val="22"/>
                <w:szCs w:val="22"/>
              </w:rPr>
            </w:pPr>
            <w:r w:rsidRPr="002C5682">
              <w:rPr>
                <w:sz w:val="22"/>
                <w:szCs w:val="22"/>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08</w:t>
            </w:r>
          </w:p>
        </w:tc>
        <w:tc>
          <w:tcPr>
            <w:tcW w:w="572"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A95CA9" w:rsidRDefault="00A95CA9" w:rsidP="00D6287F">
            <w:pPr>
              <w:jc w:val="center"/>
            </w:pPr>
            <w:r w:rsidRPr="004C7B96">
              <w:rPr>
                <w:bCs/>
                <w:color w:val="000000"/>
                <w:sz w:val="22"/>
                <w:szCs w:val="22"/>
              </w:rPr>
              <w:t>99.0.00.</w:t>
            </w:r>
            <w:r w:rsidR="00D6287F">
              <w:rPr>
                <w:bCs/>
                <w:color w:val="000000"/>
                <w:sz w:val="22"/>
                <w:szCs w:val="22"/>
              </w:rPr>
              <w:t>0</w:t>
            </w:r>
            <w:r w:rsidRPr="004C7B96">
              <w:rPr>
                <w:bCs/>
                <w:color w:val="000000"/>
                <w:sz w:val="22"/>
                <w:szCs w:val="22"/>
              </w:rPr>
              <w:t>5210</w:t>
            </w:r>
          </w:p>
        </w:tc>
        <w:tc>
          <w:tcPr>
            <w:tcW w:w="440"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600</w:t>
            </w:r>
          </w:p>
        </w:tc>
        <w:tc>
          <w:tcPr>
            <w:tcW w:w="1087" w:type="dxa"/>
            <w:tcBorders>
              <w:top w:val="single" w:sz="4" w:space="0" w:color="auto"/>
              <w:left w:val="single" w:sz="4" w:space="0" w:color="auto"/>
              <w:bottom w:val="single" w:sz="4" w:space="0" w:color="auto"/>
              <w:right w:val="single" w:sz="4" w:space="0" w:color="auto"/>
            </w:tcBorders>
          </w:tcPr>
          <w:p w:rsidR="00A95CA9" w:rsidRDefault="00A95CA9" w:rsidP="005A0129">
            <w:pPr>
              <w:jc w:val="center"/>
            </w:pPr>
          </w:p>
        </w:tc>
      </w:tr>
      <w:tr w:rsidR="00A95CA9">
        <w:trPr>
          <w:trHeight w:val="230"/>
        </w:trPr>
        <w:tc>
          <w:tcPr>
            <w:tcW w:w="6532"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rPr>
                <w:sz w:val="22"/>
                <w:szCs w:val="22"/>
              </w:rPr>
            </w:pPr>
            <w:r w:rsidRPr="00D82DE3">
              <w:rPr>
                <w:sz w:val="22"/>
                <w:szCs w:val="22"/>
              </w:rPr>
              <w:t>Субсидии бюджетным учреждениям</w:t>
            </w:r>
          </w:p>
        </w:tc>
        <w:tc>
          <w:tcPr>
            <w:tcW w:w="456"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08</w:t>
            </w:r>
          </w:p>
        </w:tc>
        <w:tc>
          <w:tcPr>
            <w:tcW w:w="572"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A95CA9" w:rsidRDefault="00A95CA9" w:rsidP="00D6287F">
            <w:pPr>
              <w:jc w:val="center"/>
            </w:pPr>
            <w:r w:rsidRPr="004C7B96">
              <w:rPr>
                <w:bCs/>
                <w:color w:val="000000"/>
                <w:sz w:val="22"/>
                <w:szCs w:val="22"/>
              </w:rPr>
              <w:t>99.0.00.</w:t>
            </w:r>
            <w:r w:rsidR="00D6287F">
              <w:rPr>
                <w:bCs/>
                <w:color w:val="000000"/>
                <w:sz w:val="22"/>
                <w:szCs w:val="22"/>
              </w:rPr>
              <w:t>0</w:t>
            </w:r>
            <w:r w:rsidRPr="004C7B96">
              <w:rPr>
                <w:bCs/>
                <w:color w:val="000000"/>
                <w:sz w:val="22"/>
                <w:szCs w:val="22"/>
              </w:rPr>
              <w:t>5210</w:t>
            </w:r>
          </w:p>
        </w:tc>
        <w:tc>
          <w:tcPr>
            <w:tcW w:w="440" w:type="dxa"/>
            <w:tcBorders>
              <w:top w:val="single" w:sz="4" w:space="0" w:color="auto"/>
              <w:left w:val="single" w:sz="4" w:space="0" w:color="auto"/>
              <w:bottom w:val="single" w:sz="4" w:space="0" w:color="auto"/>
              <w:right w:val="single" w:sz="4" w:space="0" w:color="auto"/>
            </w:tcBorders>
          </w:tcPr>
          <w:p w:rsidR="00A95CA9" w:rsidRPr="00D82DE3" w:rsidRDefault="00A95CA9" w:rsidP="004C32A2">
            <w:pPr>
              <w:autoSpaceDE w:val="0"/>
              <w:autoSpaceDN w:val="0"/>
              <w:adjustRightInd w:val="0"/>
              <w:jc w:val="center"/>
              <w:rPr>
                <w:color w:val="000000"/>
                <w:sz w:val="22"/>
                <w:szCs w:val="22"/>
              </w:rPr>
            </w:pPr>
            <w:r w:rsidRPr="00D82DE3">
              <w:rPr>
                <w:color w:val="000000"/>
                <w:sz w:val="22"/>
                <w:szCs w:val="22"/>
              </w:rPr>
              <w:t>610</w:t>
            </w:r>
          </w:p>
        </w:tc>
        <w:tc>
          <w:tcPr>
            <w:tcW w:w="1087" w:type="dxa"/>
            <w:tcBorders>
              <w:top w:val="single" w:sz="4" w:space="0" w:color="auto"/>
              <w:left w:val="single" w:sz="4" w:space="0" w:color="auto"/>
              <w:bottom w:val="single" w:sz="4" w:space="0" w:color="auto"/>
              <w:right w:val="single" w:sz="4" w:space="0" w:color="auto"/>
            </w:tcBorders>
          </w:tcPr>
          <w:p w:rsidR="00A95CA9" w:rsidRDefault="00440B17" w:rsidP="00856F53">
            <w:pPr>
              <w:jc w:val="center"/>
            </w:pPr>
            <w:r>
              <w:rPr>
                <w:bCs/>
                <w:color w:val="000000"/>
                <w:sz w:val="22"/>
                <w:szCs w:val="22"/>
              </w:rPr>
              <w:t>736,3</w:t>
            </w:r>
          </w:p>
        </w:tc>
      </w:tr>
      <w:tr w:rsidR="002C5682">
        <w:trPr>
          <w:trHeight w:val="230"/>
        </w:trPr>
        <w:tc>
          <w:tcPr>
            <w:tcW w:w="6532" w:type="dxa"/>
            <w:tcBorders>
              <w:top w:val="single" w:sz="4" w:space="0" w:color="auto"/>
              <w:left w:val="single" w:sz="4" w:space="0" w:color="auto"/>
              <w:bottom w:val="single" w:sz="4" w:space="0" w:color="auto"/>
              <w:right w:val="single" w:sz="4" w:space="0" w:color="auto"/>
            </w:tcBorders>
          </w:tcPr>
          <w:p w:rsidR="002C5682" w:rsidRPr="00D82DE3" w:rsidRDefault="002C5682" w:rsidP="004C32A2">
            <w:pPr>
              <w:autoSpaceDE w:val="0"/>
              <w:autoSpaceDN w:val="0"/>
              <w:adjustRightInd w:val="0"/>
              <w:rPr>
                <w:b/>
                <w:color w:val="000000"/>
                <w:sz w:val="22"/>
                <w:szCs w:val="22"/>
              </w:rPr>
            </w:pPr>
            <w:r w:rsidRPr="00D82DE3">
              <w:rPr>
                <w:b/>
                <w:color w:val="000000"/>
                <w:sz w:val="22"/>
                <w:szCs w:val="22"/>
              </w:rPr>
              <w:t>Социальная политика</w:t>
            </w:r>
          </w:p>
        </w:tc>
        <w:tc>
          <w:tcPr>
            <w:tcW w:w="456" w:type="dxa"/>
            <w:tcBorders>
              <w:top w:val="single" w:sz="4" w:space="0" w:color="auto"/>
              <w:left w:val="single" w:sz="4" w:space="0" w:color="auto"/>
              <w:bottom w:val="single" w:sz="4" w:space="0" w:color="auto"/>
              <w:right w:val="single" w:sz="4" w:space="0" w:color="auto"/>
            </w:tcBorders>
          </w:tcPr>
          <w:p w:rsidR="002C5682" w:rsidRPr="00D82DE3" w:rsidRDefault="002C5682" w:rsidP="004C32A2">
            <w:pPr>
              <w:autoSpaceDE w:val="0"/>
              <w:autoSpaceDN w:val="0"/>
              <w:adjustRightInd w:val="0"/>
              <w:jc w:val="center"/>
              <w:rPr>
                <w:b/>
                <w:color w:val="000000"/>
                <w:sz w:val="22"/>
                <w:szCs w:val="22"/>
              </w:rPr>
            </w:pPr>
            <w:r w:rsidRPr="00D82DE3">
              <w:rPr>
                <w:b/>
                <w:color w:val="000000"/>
                <w:sz w:val="22"/>
                <w:szCs w:val="22"/>
              </w:rPr>
              <w:t>10</w:t>
            </w:r>
          </w:p>
        </w:tc>
        <w:tc>
          <w:tcPr>
            <w:tcW w:w="572" w:type="dxa"/>
            <w:tcBorders>
              <w:top w:val="single" w:sz="4" w:space="0" w:color="auto"/>
              <w:left w:val="single" w:sz="4" w:space="0" w:color="auto"/>
              <w:bottom w:val="single" w:sz="4" w:space="0" w:color="auto"/>
              <w:right w:val="single" w:sz="4" w:space="0" w:color="auto"/>
            </w:tcBorders>
          </w:tcPr>
          <w:p w:rsidR="002C5682" w:rsidRPr="00D82DE3" w:rsidRDefault="002C5682" w:rsidP="004C32A2">
            <w:pPr>
              <w:autoSpaceDE w:val="0"/>
              <w:autoSpaceDN w:val="0"/>
              <w:adjustRightInd w:val="0"/>
              <w:jc w:val="center"/>
              <w:rPr>
                <w:b/>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2C5682" w:rsidRPr="00D82DE3" w:rsidRDefault="002C5682" w:rsidP="004C32A2">
            <w:pPr>
              <w:autoSpaceDE w:val="0"/>
              <w:autoSpaceDN w:val="0"/>
              <w:adjustRightInd w:val="0"/>
              <w:jc w:val="center"/>
              <w:rPr>
                <w:b/>
                <w:color w:val="000000"/>
                <w:sz w:val="22"/>
                <w:szCs w:val="22"/>
              </w:rPr>
            </w:pPr>
          </w:p>
        </w:tc>
        <w:tc>
          <w:tcPr>
            <w:tcW w:w="440" w:type="dxa"/>
            <w:tcBorders>
              <w:top w:val="single" w:sz="4" w:space="0" w:color="auto"/>
              <w:left w:val="single" w:sz="4" w:space="0" w:color="auto"/>
              <w:bottom w:val="single" w:sz="4" w:space="0" w:color="auto"/>
              <w:right w:val="single" w:sz="4" w:space="0" w:color="auto"/>
            </w:tcBorders>
          </w:tcPr>
          <w:p w:rsidR="002C5682" w:rsidRPr="00D82DE3" w:rsidRDefault="002C5682" w:rsidP="004C32A2">
            <w:pPr>
              <w:autoSpaceDE w:val="0"/>
              <w:autoSpaceDN w:val="0"/>
              <w:adjustRightInd w:val="0"/>
              <w:jc w:val="center"/>
              <w:rPr>
                <w:b/>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2C5682" w:rsidRPr="00D82DE3" w:rsidRDefault="000C5C09" w:rsidP="004C32A2">
            <w:pPr>
              <w:jc w:val="center"/>
              <w:rPr>
                <w:b/>
                <w:bCs/>
                <w:color w:val="000000"/>
                <w:sz w:val="22"/>
                <w:szCs w:val="22"/>
              </w:rPr>
            </w:pPr>
            <w:r>
              <w:rPr>
                <w:b/>
                <w:bCs/>
                <w:color w:val="000000"/>
                <w:sz w:val="22"/>
                <w:szCs w:val="22"/>
              </w:rPr>
              <w:t>143,5</w:t>
            </w:r>
          </w:p>
        </w:tc>
      </w:tr>
      <w:tr w:rsidR="005A0129">
        <w:trPr>
          <w:trHeight w:val="230"/>
        </w:trPr>
        <w:tc>
          <w:tcPr>
            <w:tcW w:w="6532" w:type="dxa"/>
            <w:tcBorders>
              <w:top w:val="single" w:sz="4" w:space="0" w:color="auto"/>
              <w:left w:val="single" w:sz="4" w:space="0" w:color="auto"/>
              <w:bottom w:val="single" w:sz="4" w:space="0" w:color="auto"/>
              <w:right w:val="single" w:sz="4" w:space="0" w:color="auto"/>
            </w:tcBorders>
          </w:tcPr>
          <w:p w:rsidR="005A0129" w:rsidRPr="00D82DE3" w:rsidRDefault="005A0129" w:rsidP="004C32A2">
            <w:pPr>
              <w:autoSpaceDE w:val="0"/>
              <w:autoSpaceDN w:val="0"/>
              <w:adjustRightInd w:val="0"/>
              <w:rPr>
                <w:b/>
                <w:bCs/>
                <w:color w:val="000000"/>
                <w:sz w:val="22"/>
                <w:szCs w:val="22"/>
              </w:rPr>
            </w:pPr>
            <w:r w:rsidRPr="00D82DE3">
              <w:rPr>
                <w:b/>
                <w:bCs/>
                <w:color w:val="000000"/>
                <w:sz w:val="22"/>
                <w:szCs w:val="22"/>
              </w:rPr>
              <w:t>Пенсионное обеспечение</w:t>
            </w:r>
          </w:p>
        </w:tc>
        <w:tc>
          <w:tcPr>
            <w:tcW w:w="456" w:type="dxa"/>
            <w:tcBorders>
              <w:top w:val="single" w:sz="4" w:space="0" w:color="auto"/>
              <w:left w:val="single" w:sz="4" w:space="0" w:color="auto"/>
              <w:bottom w:val="single" w:sz="4" w:space="0" w:color="auto"/>
              <w:right w:val="single" w:sz="4" w:space="0" w:color="auto"/>
            </w:tcBorders>
          </w:tcPr>
          <w:p w:rsidR="005A0129" w:rsidRPr="00D82DE3" w:rsidRDefault="005A0129" w:rsidP="004C32A2">
            <w:pPr>
              <w:autoSpaceDE w:val="0"/>
              <w:autoSpaceDN w:val="0"/>
              <w:adjustRightInd w:val="0"/>
              <w:jc w:val="center"/>
              <w:rPr>
                <w:b/>
                <w:color w:val="000000"/>
                <w:sz w:val="22"/>
                <w:szCs w:val="22"/>
              </w:rPr>
            </w:pPr>
            <w:r w:rsidRPr="00D82DE3">
              <w:rPr>
                <w:b/>
                <w:color w:val="000000"/>
                <w:sz w:val="22"/>
                <w:szCs w:val="22"/>
              </w:rPr>
              <w:t>10</w:t>
            </w:r>
          </w:p>
        </w:tc>
        <w:tc>
          <w:tcPr>
            <w:tcW w:w="572" w:type="dxa"/>
            <w:tcBorders>
              <w:top w:val="single" w:sz="4" w:space="0" w:color="auto"/>
              <w:left w:val="single" w:sz="4" w:space="0" w:color="auto"/>
              <w:bottom w:val="single" w:sz="4" w:space="0" w:color="auto"/>
              <w:right w:val="single" w:sz="4" w:space="0" w:color="auto"/>
            </w:tcBorders>
          </w:tcPr>
          <w:p w:rsidR="005A0129" w:rsidRPr="00D82DE3" w:rsidRDefault="005A0129" w:rsidP="004C32A2">
            <w:pPr>
              <w:autoSpaceDE w:val="0"/>
              <w:autoSpaceDN w:val="0"/>
              <w:adjustRightInd w:val="0"/>
              <w:jc w:val="center"/>
              <w:rPr>
                <w:b/>
                <w:color w:val="000000"/>
                <w:sz w:val="22"/>
                <w:szCs w:val="22"/>
              </w:rPr>
            </w:pPr>
            <w:r w:rsidRPr="00D82DE3">
              <w:rPr>
                <w:b/>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5A0129" w:rsidRPr="00D82DE3" w:rsidRDefault="005A0129" w:rsidP="004C32A2">
            <w:pPr>
              <w:autoSpaceDE w:val="0"/>
              <w:autoSpaceDN w:val="0"/>
              <w:adjustRightInd w:val="0"/>
              <w:jc w:val="center"/>
              <w:rPr>
                <w:b/>
                <w:color w:val="000000"/>
                <w:sz w:val="22"/>
                <w:szCs w:val="22"/>
              </w:rPr>
            </w:pPr>
          </w:p>
        </w:tc>
        <w:tc>
          <w:tcPr>
            <w:tcW w:w="440" w:type="dxa"/>
            <w:tcBorders>
              <w:top w:val="single" w:sz="4" w:space="0" w:color="auto"/>
              <w:left w:val="single" w:sz="4" w:space="0" w:color="auto"/>
              <w:bottom w:val="single" w:sz="4" w:space="0" w:color="auto"/>
              <w:right w:val="single" w:sz="4" w:space="0" w:color="auto"/>
            </w:tcBorders>
          </w:tcPr>
          <w:p w:rsidR="005A0129" w:rsidRPr="00D82DE3" w:rsidRDefault="005A0129" w:rsidP="004C32A2">
            <w:pPr>
              <w:autoSpaceDE w:val="0"/>
              <w:autoSpaceDN w:val="0"/>
              <w:adjustRightInd w:val="0"/>
              <w:jc w:val="center"/>
              <w:rPr>
                <w:b/>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5A0129" w:rsidRPr="005A0129" w:rsidRDefault="000C5C09" w:rsidP="005A0129">
            <w:pPr>
              <w:jc w:val="center"/>
              <w:rPr>
                <w:b/>
              </w:rPr>
            </w:pPr>
            <w:r>
              <w:rPr>
                <w:b/>
                <w:bCs/>
                <w:color w:val="000000"/>
                <w:sz w:val="22"/>
                <w:szCs w:val="22"/>
              </w:rPr>
              <w:t>143,5</w:t>
            </w:r>
          </w:p>
        </w:tc>
      </w:tr>
      <w:tr w:rsidR="005A0129">
        <w:trPr>
          <w:trHeight w:val="230"/>
        </w:trPr>
        <w:tc>
          <w:tcPr>
            <w:tcW w:w="6532" w:type="dxa"/>
            <w:tcBorders>
              <w:top w:val="single" w:sz="4" w:space="0" w:color="auto"/>
              <w:left w:val="single" w:sz="4" w:space="0" w:color="auto"/>
              <w:bottom w:val="single" w:sz="4" w:space="0" w:color="auto"/>
              <w:right w:val="single" w:sz="4" w:space="0" w:color="auto"/>
            </w:tcBorders>
          </w:tcPr>
          <w:p w:rsidR="005A0129" w:rsidRPr="00D82DE3" w:rsidRDefault="005A0129" w:rsidP="004C32A2">
            <w:pPr>
              <w:autoSpaceDE w:val="0"/>
              <w:autoSpaceDN w:val="0"/>
              <w:adjustRightInd w:val="0"/>
              <w:rPr>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456" w:type="dxa"/>
            <w:tcBorders>
              <w:top w:val="single" w:sz="4" w:space="0" w:color="auto"/>
              <w:left w:val="single" w:sz="4" w:space="0" w:color="auto"/>
              <w:bottom w:val="single" w:sz="4" w:space="0" w:color="auto"/>
              <w:right w:val="single" w:sz="4" w:space="0" w:color="auto"/>
            </w:tcBorders>
          </w:tcPr>
          <w:p w:rsidR="005A0129" w:rsidRPr="00D82DE3" w:rsidRDefault="005A0129" w:rsidP="004C32A2">
            <w:pPr>
              <w:autoSpaceDE w:val="0"/>
              <w:autoSpaceDN w:val="0"/>
              <w:adjustRightInd w:val="0"/>
              <w:jc w:val="center"/>
              <w:rPr>
                <w:color w:val="000000"/>
                <w:sz w:val="22"/>
                <w:szCs w:val="22"/>
              </w:rPr>
            </w:pPr>
            <w:r w:rsidRPr="00D82DE3">
              <w:rPr>
                <w:color w:val="000000"/>
                <w:sz w:val="22"/>
                <w:szCs w:val="22"/>
              </w:rPr>
              <w:t>10</w:t>
            </w:r>
          </w:p>
        </w:tc>
        <w:tc>
          <w:tcPr>
            <w:tcW w:w="572" w:type="dxa"/>
            <w:tcBorders>
              <w:top w:val="single" w:sz="4" w:space="0" w:color="auto"/>
              <w:left w:val="single" w:sz="4" w:space="0" w:color="auto"/>
              <w:bottom w:val="single" w:sz="4" w:space="0" w:color="auto"/>
              <w:right w:val="single" w:sz="4" w:space="0" w:color="auto"/>
            </w:tcBorders>
          </w:tcPr>
          <w:p w:rsidR="005A0129" w:rsidRPr="00D82DE3" w:rsidRDefault="005A0129" w:rsidP="004C32A2">
            <w:pPr>
              <w:autoSpaceDE w:val="0"/>
              <w:autoSpaceDN w:val="0"/>
              <w:adjustRightInd w:val="0"/>
              <w:jc w:val="center"/>
              <w:rPr>
                <w:color w:val="000000"/>
                <w:sz w:val="22"/>
                <w:szCs w:val="22"/>
              </w:rPr>
            </w:pPr>
            <w:r w:rsidRPr="00D82DE3">
              <w:rPr>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5A0129" w:rsidRPr="00D82DE3" w:rsidRDefault="00A95CA9" w:rsidP="004C32A2">
            <w:pPr>
              <w:autoSpaceDE w:val="0"/>
              <w:autoSpaceDN w:val="0"/>
              <w:adjustRightInd w:val="0"/>
              <w:jc w:val="center"/>
              <w:rPr>
                <w:color w:val="000000"/>
                <w:sz w:val="22"/>
                <w:szCs w:val="22"/>
              </w:rPr>
            </w:pPr>
            <w:r>
              <w:rPr>
                <w:color w:val="000000"/>
                <w:sz w:val="22"/>
                <w:szCs w:val="22"/>
              </w:rPr>
              <w:t>99.0.00.00000</w:t>
            </w:r>
          </w:p>
        </w:tc>
        <w:tc>
          <w:tcPr>
            <w:tcW w:w="440" w:type="dxa"/>
            <w:tcBorders>
              <w:top w:val="single" w:sz="4" w:space="0" w:color="auto"/>
              <w:left w:val="single" w:sz="4" w:space="0" w:color="auto"/>
              <w:bottom w:val="single" w:sz="4" w:space="0" w:color="auto"/>
              <w:right w:val="single" w:sz="4" w:space="0" w:color="auto"/>
            </w:tcBorders>
          </w:tcPr>
          <w:p w:rsidR="005A0129" w:rsidRPr="00D82DE3" w:rsidRDefault="005A0129" w:rsidP="004C32A2">
            <w:pPr>
              <w:autoSpaceDE w:val="0"/>
              <w:autoSpaceDN w:val="0"/>
              <w:adjustRightInd w:val="0"/>
              <w:jc w:val="center"/>
              <w:rPr>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5A0129" w:rsidRPr="005A0129" w:rsidRDefault="000C5C09" w:rsidP="005A0129">
            <w:pPr>
              <w:jc w:val="center"/>
            </w:pPr>
            <w:r>
              <w:rPr>
                <w:bCs/>
                <w:color w:val="000000"/>
                <w:sz w:val="22"/>
                <w:szCs w:val="22"/>
              </w:rPr>
              <w:t>143,5</w:t>
            </w:r>
          </w:p>
        </w:tc>
      </w:tr>
      <w:tr w:rsidR="005A0129">
        <w:trPr>
          <w:trHeight w:val="230"/>
        </w:trPr>
        <w:tc>
          <w:tcPr>
            <w:tcW w:w="6532" w:type="dxa"/>
            <w:tcBorders>
              <w:top w:val="single" w:sz="4" w:space="0" w:color="auto"/>
              <w:left w:val="single" w:sz="4" w:space="0" w:color="auto"/>
              <w:bottom w:val="single" w:sz="4" w:space="0" w:color="auto"/>
              <w:right w:val="single" w:sz="4" w:space="0" w:color="auto"/>
            </w:tcBorders>
          </w:tcPr>
          <w:p w:rsidR="005A0129" w:rsidRPr="00D82DE3" w:rsidRDefault="005A0129" w:rsidP="004C32A2">
            <w:pPr>
              <w:autoSpaceDE w:val="0"/>
              <w:autoSpaceDN w:val="0"/>
              <w:adjustRightInd w:val="0"/>
              <w:rPr>
                <w:color w:val="000000"/>
                <w:sz w:val="22"/>
                <w:szCs w:val="22"/>
              </w:rPr>
            </w:pPr>
            <w:r w:rsidRPr="00D82DE3">
              <w:rPr>
                <w:color w:val="000000"/>
                <w:sz w:val="22"/>
                <w:szCs w:val="22"/>
              </w:rPr>
              <w:t>Доплаты к пенсиям муниципальных служащих</w:t>
            </w:r>
          </w:p>
        </w:tc>
        <w:tc>
          <w:tcPr>
            <w:tcW w:w="456" w:type="dxa"/>
            <w:tcBorders>
              <w:top w:val="single" w:sz="4" w:space="0" w:color="auto"/>
              <w:left w:val="single" w:sz="4" w:space="0" w:color="auto"/>
              <w:bottom w:val="single" w:sz="4" w:space="0" w:color="auto"/>
              <w:right w:val="single" w:sz="4" w:space="0" w:color="auto"/>
            </w:tcBorders>
          </w:tcPr>
          <w:p w:rsidR="005A0129" w:rsidRPr="00D82DE3" w:rsidRDefault="005A0129" w:rsidP="004C32A2">
            <w:pPr>
              <w:autoSpaceDE w:val="0"/>
              <w:autoSpaceDN w:val="0"/>
              <w:adjustRightInd w:val="0"/>
              <w:jc w:val="center"/>
              <w:rPr>
                <w:color w:val="000000"/>
                <w:sz w:val="22"/>
                <w:szCs w:val="22"/>
              </w:rPr>
            </w:pPr>
            <w:r w:rsidRPr="00D82DE3">
              <w:rPr>
                <w:color w:val="000000"/>
                <w:sz w:val="22"/>
                <w:szCs w:val="22"/>
              </w:rPr>
              <w:t>10</w:t>
            </w:r>
          </w:p>
        </w:tc>
        <w:tc>
          <w:tcPr>
            <w:tcW w:w="572" w:type="dxa"/>
            <w:tcBorders>
              <w:top w:val="single" w:sz="4" w:space="0" w:color="auto"/>
              <w:left w:val="single" w:sz="4" w:space="0" w:color="auto"/>
              <w:bottom w:val="single" w:sz="4" w:space="0" w:color="auto"/>
              <w:right w:val="single" w:sz="4" w:space="0" w:color="auto"/>
            </w:tcBorders>
          </w:tcPr>
          <w:p w:rsidR="005A0129" w:rsidRPr="00D82DE3" w:rsidRDefault="005A0129" w:rsidP="004C32A2">
            <w:pPr>
              <w:autoSpaceDE w:val="0"/>
              <w:autoSpaceDN w:val="0"/>
              <w:adjustRightInd w:val="0"/>
              <w:jc w:val="center"/>
              <w:rPr>
                <w:color w:val="000000"/>
                <w:sz w:val="22"/>
                <w:szCs w:val="22"/>
              </w:rPr>
            </w:pPr>
            <w:r w:rsidRPr="00D82DE3">
              <w:rPr>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5A0129" w:rsidRDefault="005A0129" w:rsidP="00D6287F">
            <w:pPr>
              <w:jc w:val="center"/>
            </w:pPr>
            <w:r w:rsidRPr="003E0226">
              <w:rPr>
                <w:color w:val="000000"/>
                <w:sz w:val="22"/>
                <w:szCs w:val="22"/>
              </w:rPr>
              <w:t>99.0.</w:t>
            </w:r>
            <w:r w:rsidR="00A95CA9">
              <w:rPr>
                <w:color w:val="000000"/>
                <w:sz w:val="22"/>
                <w:szCs w:val="22"/>
              </w:rPr>
              <w:t>00.</w:t>
            </w:r>
            <w:r w:rsidR="00D6287F">
              <w:rPr>
                <w:color w:val="000000"/>
                <w:sz w:val="22"/>
                <w:szCs w:val="22"/>
              </w:rPr>
              <w:t>0</w:t>
            </w:r>
            <w:r w:rsidRPr="003E0226">
              <w:rPr>
                <w:color w:val="000000"/>
                <w:sz w:val="22"/>
                <w:szCs w:val="22"/>
              </w:rPr>
              <w:t>801</w:t>
            </w:r>
            <w:r w:rsidR="00A95CA9">
              <w:rPr>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5A0129" w:rsidRPr="00D82DE3" w:rsidRDefault="005A0129" w:rsidP="004C32A2">
            <w:pPr>
              <w:autoSpaceDE w:val="0"/>
              <w:autoSpaceDN w:val="0"/>
              <w:adjustRightInd w:val="0"/>
              <w:jc w:val="center"/>
              <w:rPr>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5A0129" w:rsidRPr="005A0129" w:rsidRDefault="000C5C09" w:rsidP="005A0129">
            <w:pPr>
              <w:jc w:val="center"/>
            </w:pPr>
            <w:r>
              <w:rPr>
                <w:bCs/>
                <w:color w:val="000000"/>
                <w:sz w:val="22"/>
                <w:szCs w:val="22"/>
              </w:rPr>
              <w:t>143,5</w:t>
            </w:r>
          </w:p>
        </w:tc>
      </w:tr>
      <w:tr w:rsidR="00D45AFE">
        <w:trPr>
          <w:trHeight w:val="230"/>
        </w:trPr>
        <w:tc>
          <w:tcPr>
            <w:tcW w:w="6532" w:type="dxa"/>
            <w:tcBorders>
              <w:top w:val="single" w:sz="4" w:space="0" w:color="auto"/>
              <w:left w:val="single" w:sz="4" w:space="0" w:color="auto"/>
              <w:bottom w:val="single" w:sz="4" w:space="0" w:color="auto"/>
              <w:right w:val="single" w:sz="4" w:space="0" w:color="auto"/>
            </w:tcBorders>
          </w:tcPr>
          <w:p w:rsidR="00D45AFE" w:rsidRPr="00D82DE3" w:rsidRDefault="00D45AFE" w:rsidP="004C32A2">
            <w:pPr>
              <w:autoSpaceDE w:val="0"/>
              <w:autoSpaceDN w:val="0"/>
              <w:adjustRightInd w:val="0"/>
              <w:rPr>
                <w:color w:val="000000"/>
                <w:sz w:val="22"/>
                <w:szCs w:val="22"/>
              </w:rPr>
            </w:pPr>
            <w:r w:rsidRPr="00D82DE3">
              <w:rPr>
                <w:color w:val="000000"/>
                <w:sz w:val="22"/>
                <w:szCs w:val="22"/>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single" w:sz="4" w:space="0" w:color="auto"/>
            </w:tcBorders>
          </w:tcPr>
          <w:p w:rsidR="00D45AFE" w:rsidRPr="00D82DE3" w:rsidRDefault="00D45AFE" w:rsidP="004C32A2">
            <w:pPr>
              <w:autoSpaceDE w:val="0"/>
              <w:autoSpaceDN w:val="0"/>
              <w:adjustRightInd w:val="0"/>
              <w:jc w:val="center"/>
              <w:rPr>
                <w:color w:val="000000"/>
                <w:sz w:val="22"/>
                <w:szCs w:val="22"/>
              </w:rPr>
            </w:pPr>
            <w:r w:rsidRPr="00D82DE3">
              <w:rPr>
                <w:color w:val="000000"/>
                <w:sz w:val="22"/>
                <w:szCs w:val="22"/>
              </w:rPr>
              <w:t>10</w:t>
            </w:r>
          </w:p>
        </w:tc>
        <w:tc>
          <w:tcPr>
            <w:tcW w:w="572" w:type="dxa"/>
            <w:tcBorders>
              <w:top w:val="single" w:sz="4" w:space="0" w:color="auto"/>
              <w:left w:val="single" w:sz="4" w:space="0" w:color="auto"/>
              <w:bottom w:val="single" w:sz="4" w:space="0" w:color="auto"/>
              <w:right w:val="single" w:sz="4" w:space="0" w:color="auto"/>
            </w:tcBorders>
          </w:tcPr>
          <w:p w:rsidR="00D45AFE" w:rsidRPr="00D82DE3" w:rsidRDefault="00D45AFE" w:rsidP="004C32A2">
            <w:pPr>
              <w:autoSpaceDE w:val="0"/>
              <w:autoSpaceDN w:val="0"/>
              <w:adjustRightInd w:val="0"/>
              <w:jc w:val="center"/>
              <w:rPr>
                <w:color w:val="000000"/>
                <w:sz w:val="22"/>
                <w:szCs w:val="22"/>
              </w:rPr>
            </w:pPr>
            <w:r w:rsidRPr="00D82DE3">
              <w:rPr>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D45AFE" w:rsidRDefault="00D45AFE" w:rsidP="00D6287F">
            <w:pPr>
              <w:jc w:val="center"/>
            </w:pPr>
            <w:r w:rsidRPr="001D2A2D">
              <w:rPr>
                <w:color w:val="000000"/>
                <w:sz w:val="22"/>
                <w:szCs w:val="22"/>
              </w:rPr>
              <w:t>99.0.00.</w:t>
            </w:r>
            <w:r w:rsidR="00D6287F">
              <w:rPr>
                <w:color w:val="000000"/>
                <w:sz w:val="22"/>
                <w:szCs w:val="22"/>
              </w:rPr>
              <w:t>0</w:t>
            </w:r>
            <w:r w:rsidRPr="001D2A2D">
              <w:rPr>
                <w:color w:val="000000"/>
                <w:sz w:val="22"/>
                <w:szCs w:val="22"/>
              </w:rPr>
              <w:t>8010</w:t>
            </w:r>
          </w:p>
        </w:tc>
        <w:tc>
          <w:tcPr>
            <w:tcW w:w="440" w:type="dxa"/>
            <w:tcBorders>
              <w:top w:val="single" w:sz="4" w:space="0" w:color="auto"/>
              <w:left w:val="single" w:sz="4" w:space="0" w:color="auto"/>
              <w:bottom w:val="single" w:sz="4" w:space="0" w:color="auto"/>
              <w:right w:val="single" w:sz="4" w:space="0" w:color="auto"/>
            </w:tcBorders>
          </w:tcPr>
          <w:p w:rsidR="00D45AFE" w:rsidRPr="00D82DE3" w:rsidRDefault="00D45AFE" w:rsidP="004C32A2">
            <w:pPr>
              <w:autoSpaceDE w:val="0"/>
              <w:autoSpaceDN w:val="0"/>
              <w:adjustRightInd w:val="0"/>
              <w:jc w:val="center"/>
              <w:rPr>
                <w:color w:val="000000"/>
                <w:sz w:val="22"/>
                <w:szCs w:val="22"/>
              </w:rPr>
            </w:pPr>
            <w:r w:rsidRPr="00D82DE3">
              <w:rPr>
                <w:color w:val="000000"/>
                <w:sz w:val="22"/>
                <w:szCs w:val="22"/>
              </w:rPr>
              <w:t>300</w:t>
            </w:r>
          </w:p>
        </w:tc>
        <w:tc>
          <w:tcPr>
            <w:tcW w:w="1087" w:type="dxa"/>
            <w:tcBorders>
              <w:top w:val="single" w:sz="4" w:space="0" w:color="auto"/>
              <w:left w:val="single" w:sz="4" w:space="0" w:color="auto"/>
              <w:bottom w:val="single" w:sz="4" w:space="0" w:color="auto"/>
              <w:right w:val="single" w:sz="4" w:space="0" w:color="auto"/>
            </w:tcBorders>
          </w:tcPr>
          <w:p w:rsidR="00D45AFE" w:rsidRPr="005A0129" w:rsidRDefault="000C5C09" w:rsidP="005A0129">
            <w:pPr>
              <w:jc w:val="center"/>
            </w:pPr>
            <w:r>
              <w:rPr>
                <w:bCs/>
                <w:color w:val="000000"/>
                <w:sz w:val="22"/>
                <w:szCs w:val="22"/>
              </w:rPr>
              <w:t>143,5</w:t>
            </w:r>
          </w:p>
        </w:tc>
      </w:tr>
      <w:tr w:rsidR="00D45AFE">
        <w:trPr>
          <w:trHeight w:val="230"/>
        </w:trPr>
        <w:tc>
          <w:tcPr>
            <w:tcW w:w="6532" w:type="dxa"/>
            <w:tcBorders>
              <w:top w:val="single" w:sz="4" w:space="0" w:color="auto"/>
              <w:left w:val="single" w:sz="4" w:space="0" w:color="auto"/>
              <w:bottom w:val="single" w:sz="4" w:space="0" w:color="auto"/>
              <w:right w:val="single" w:sz="4" w:space="0" w:color="auto"/>
            </w:tcBorders>
          </w:tcPr>
          <w:p w:rsidR="00D45AFE" w:rsidRPr="00D82DE3" w:rsidRDefault="00D45AFE" w:rsidP="004C32A2">
            <w:pPr>
              <w:autoSpaceDE w:val="0"/>
              <w:autoSpaceDN w:val="0"/>
              <w:adjustRightInd w:val="0"/>
              <w:rPr>
                <w:color w:val="000000"/>
                <w:sz w:val="22"/>
                <w:szCs w:val="22"/>
              </w:rPr>
            </w:pPr>
            <w:r>
              <w:rPr>
                <w:color w:val="000000"/>
                <w:sz w:val="22"/>
                <w:szCs w:val="22"/>
              </w:rPr>
              <w:t>Публичные нормативные социальные выплаты гражданам</w:t>
            </w:r>
          </w:p>
        </w:tc>
        <w:tc>
          <w:tcPr>
            <w:tcW w:w="456" w:type="dxa"/>
            <w:tcBorders>
              <w:top w:val="single" w:sz="4" w:space="0" w:color="auto"/>
              <w:left w:val="single" w:sz="4" w:space="0" w:color="auto"/>
              <w:bottom w:val="single" w:sz="4" w:space="0" w:color="auto"/>
              <w:right w:val="single" w:sz="4" w:space="0" w:color="auto"/>
            </w:tcBorders>
          </w:tcPr>
          <w:p w:rsidR="00D45AFE" w:rsidRPr="00D82DE3" w:rsidRDefault="00D45AFE" w:rsidP="004C32A2">
            <w:pPr>
              <w:autoSpaceDE w:val="0"/>
              <w:autoSpaceDN w:val="0"/>
              <w:adjustRightInd w:val="0"/>
              <w:jc w:val="center"/>
              <w:rPr>
                <w:color w:val="000000"/>
                <w:sz w:val="22"/>
                <w:szCs w:val="22"/>
              </w:rPr>
            </w:pPr>
            <w:r>
              <w:rPr>
                <w:color w:val="000000"/>
                <w:sz w:val="22"/>
                <w:szCs w:val="22"/>
              </w:rPr>
              <w:t>10</w:t>
            </w:r>
          </w:p>
        </w:tc>
        <w:tc>
          <w:tcPr>
            <w:tcW w:w="572" w:type="dxa"/>
            <w:tcBorders>
              <w:top w:val="single" w:sz="4" w:space="0" w:color="auto"/>
              <w:left w:val="single" w:sz="4" w:space="0" w:color="auto"/>
              <w:bottom w:val="single" w:sz="4" w:space="0" w:color="auto"/>
              <w:right w:val="single" w:sz="4" w:space="0" w:color="auto"/>
            </w:tcBorders>
          </w:tcPr>
          <w:p w:rsidR="00D45AFE" w:rsidRPr="00D82DE3" w:rsidRDefault="00D45AFE" w:rsidP="004C32A2">
            <w:pPr>
              <w:autoSpaceDE w:val="0"/>
              <w:autoSpaceDN w:val="0"/>
              <w:adjustRightInd w:val="0"/>
              <w:jc w:val="center"/>
              <w:rPr>
                <w:color w:val="000000"/>
                <w:sz w:val="22"/>
                <w:szCs w:val="22"/>
              </w:rPr>
            </w:pPr>
            <w:r>
              <w:rPr>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D45AFE" w:rsidRDefault="00D45AFE" w:rsidP="00D6287F">
            <w:pPr>
              <w:jc w:val="center"/>
            </w:pPr>
            <w:r w:rsidRPr="001D2A2D">
              <w:rPr>
                <w:color w:val="000000"/>
                <w:sz w:val="22"/>
                <w:szCs w:val="22"/>
              </w:rPr>
              <w:t>99.0.00.</w:t>
            </w:r>
            <w:r w:rsidR="00D6287F">
              <w:rPr>
                <w:color w:val="000000"/>
                <w:sz w:val="22"/>
                <w:szCs w:val="22"/>
              </w:rPr>
              <w:t>0</w:t>
            </w:r>
            <w:r w:rsidRPr="001D2A2D">
              <w:rPr>
                <w:color w:val="000000"/>
                <w:sz w:val="22"/>
                <w:szCs w:val="22"/>
              </w:rPr>
              <w:t>8010</w:t>
            </w:r>
          </w:p>
        </w:tc>
        <w:tc>
          <w:tcPr>
            <w:tcW w:w="440" w:type="dxa"/>
            <w:tcBorders>
              <w:top w:val="single" w:sz="4" w:space="0" w:color="auto"/>
              <w:left w:val="single" w:sz="4" w:space="0" w:color="auto"/>
              <w:bottom w:val="single" w:sz="4" w:space="0" w:color="auto"/>
              <w:right w:val="single" w:sz="4" w:space="0" w:color="auto"/>
            </w:tcBorders>
          </w:tcPr>
          <w:p w:rsidR="00D45AFE" w:rsidRPr="00D82DE3" w:rsidRDefault="00D45AFE" w:rsidP="004C32A2">
            <w:pPr>
              <w:autoSpaceDE w:val="0"/>
              <w:autoSpaceDN w:val="0"/>
              <w:adjustRightInd w:val="0"/>
              <w:jc w:val="center"/>
              <w:rPr>
                <w:color w:val="000000"/>
                <w:sz w:val="22"/>
                <w:szCs w:val="22"/>
              </w:rPr>
            </w:pPr>
            <w:r>
              <w:rPr>
                <w:color w:val="000000"/>
                <w:sz w:val="22"/>
                <w:szCs w:val="22"/>
              </w:rPr>
              <w:t>310</w:t>
            </w:r>
          </w:p>
        </w:tc>
        <w:tc>
          <w:tcPr>
            <w:tcW w:w="1087" w:type="dxa"/>
            <w:tcBorders>
              <w:top w:val="single" w:sz="4" w:space="0" w:color="auto"/>
              <w:left w:val="single" w:sz="4" w:space="0" w:color="auto"/>
              <w:bottom w:val="single" w:sz="4" w:space="0" w:color="auto"/>
              <w:right w:val="single" w:sz="4" w:space="0" w:color="auto"/>
            </w:tcBorders>
          </w:tcPr>
          <w:p w:rsidR="00D45AFE" w:rsidRPr="005A0129" w:rsidRDefault="000C5C09" w:rsidP="005A0129">
            <w:pPr>
              <w:jc w:val="center"/>
            </w:pPr>
            <w:r>
              <w:rPr>
                <w:bCs/>
                <w:color w:val="000000"/>
                <w:sz w:val="22"/>
                <w:szCs w:val="22"/>
              </w:rPr>
              <w:t>143,5</w:t>
            </w:r>
          </w:p>
        </w:tc>
      </w:tr>
      <w:tr w:rsidR="008821BD">
        <w:trPr>
          <w:trHeight w:val="206"/>
        </w:trPr>
        <w:tc>
          <w:tcPr>
            <w:tcW w:w="6532" w:type="dxa"/>
            <w:tcBorders>
              <w:top w:val="single" w:sz="4" w:space="0" w:color="auto"/>
              <w:left w:val="single" w:sz="4" w:space="0" w:color="auto"/>
              <w:bottom w:val="single" w:sz="4" w:space="0" w:color="auto"/>
              <w:right w:val="single" w:sz="4" w:space="0" w:color="auto"/>
            </w:tcBorders>
          </w:tcPr>
          <w:p w:rsidR="008821BD" w:rsidRPr="00D82DE3" w:rsidRDefault="008821BD" w:rsidP="004C32A2">
            <w:pPr>
              <w:autoSpaceDE w:val="0"/>
              <w:autoSpaceDN w:val="0"/>
              <w:adjustRightInd w:val="0"/>
              <w:rPr>
                <w:b/>
                <w:bCs/>
                <w:color w:val="000000"/>
                <w:sz w:val="22"/>
                <w:szCs w:val="22"/>
              </w:rPr>
            </w:pPr>
            <w:r w:rsidRPr="00D82DE3">
              <w:rPr>
                <w:b/>
                <w:bCs/>
                <w:color w:val="000000"/>
                <w:sz w:val="22"/>
                <w:szCs w:val="22"/>
              </w:rPr>
              <w:t>Физическая культура и спорт</w:t>
            </w:r>
          </w:p>
        </w:tc>
        <w:tc>
          <w:tcPr>
            <w:tcW w:w="456" w:type="dxa"/>
            <w:tcBorders>
              <w:top w:val="single" w:sz="4" w:space="0" w:color="auto"/>
              <w:left w:val="single" w:sz="4" w:space="0" w:color="auto"/>
              <w:bottom w:val="single" w:sz="4" w:space="0" w:color="auto"/>
              <w:right w:val="single" w:sz="4" w:space="0" w:color="auto"/>
            </w:tcBorders>
          </w:tcPr>
          <w:p w:rsidR="008821BD" w:rsidRPr="00D82DE3" w:rsidRDefault="008821BD" w:rsidP="004C32A2">
            <w:pPr>
              <w:autoSpaceDE w:val="0"/>
              <w:autoSpaceDN w:val="0"/>
              <w:adjustRightInd w:val="0"/>
              <w:jc w:val="center"/>
              <w:rPr>
                <w:b/>
                <w:bCs/>
                <w:color w:val="000000"/>
                <w:sz w:val="22"/>
                <w:szCs w:val="22"/>
              </w:rPr>
            </w:pPr>
            <w:r w:rsidRPr="00D82DE3">
              <w:rPr>
                <w:b/>
                <w:bCs/>
                <w:color w:val="000000"/>
                <w:sz w:val="22"/>
                <w:szCs w:val="22"/>
              </w:rPr>
              <w:t>11</w:t>
            </w:r>
          </w:p>
        </w:tc>
        <w:tc>
          <w:tcPr>
            <w:tcW w:w="572" w:type="dxa"/>
            <w:tcBorders>
              <w:top w:val="single" w:sz="4" w:space="0" w:color="auto"/>
              <w:left w:val="single" w:sz="4" w:space="0" w:color="auto"/>
              <w:bottom w:val="single" w:sz="4" w:space="0" w:color="auto"/>
              <w:right w:val="single" w:sz="4" w:space="0" w:color="auto"/>
            </w:tcBorders>
          </w:tcPr>
          <w:p w:rsidR="008821BD" w:rsidRPr="00D82DE3" w:rsidRDefault="008821BD" w:rsidP="004C32A2">
            <w:pPr>
              <w:autoSpaceDE w:val="0"/>
              <w:autoSpaceDN w:val="0"/>
              <w:adjustRightInd w:val="0"/>
              <w:jc w:val="center"/>
              <w:rPr>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8821BD" w:rsidRPr="00D82DE3" w:rsidRDefault="008821BD" w:rsidP="004C32A2">
            <w:pPr>
              <w:autoSpaceDE w:val="0"/>
              <w:autoSpaceDN w:val="0"/>
              <w:adjustRightInd w:val="0"/>
              <w:jc w:val="center"/>
              <w:rPr>
                <w:b/>
                <w:bCs/>
                <w:color w:val="000000"/>
                <w:sz w:val="22"/>
                <w:szCs w:val="22"/>
              </w:rPr>
            </w:pPr>
          </w:p>
        </w:tc>
        <w:tc>
          <w:tcPr>
            <w:tcW w:w="440" w:type="dxa"/>
            <w:tcBorders>
              <w:top w:val="single" w:sz="4" w:space="0" w:color="auto"/>
              <w:left w:val="single" w:sz="4" w:space="0" w:color="auto"/>
              <w:bottom w:val="single" w:sz="4" w:space="0" w:color="auto"/>
              <w:right w:val="single" w:sz="4" w:space="0" w:color="auto"/>
            </w:tcBorders>
          </w:tcPr>
          <w:p w:rsidR="008821BD" w:rsidRPr="00D82DE3" w:rsidRDefault="008821BD" w:rsidP="004C32A2">
            <w:pPr>
              <w:autoSpaceDE w:val="0"/>
              <w:autoSpaceDN w:val="0"/>
              <w:adjustRightInd w:val="0"/>
              <w:jc w:val="center"/>
              <w:rPr>
                <w:b/>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8821BD" w:rsidRPr="00D82DE3" w:rsidRDefault="00440B17" w:rsidP="004C32A2">
            <w:pPr>
              <w:autoSpaceDE w:val="0"/>
              <w:autoSpaceDN w:val="0"/>
              <w:adjustRightInd w:val="0"/>
              <w:jc w:val="center"/>
              <w:rPr>
                <w:b/>
                <w:bCs/>
                <w:color w:val="000000"/>
                <w:sz w:val="22"/>
                <w:szCs w:val="22"/>
              </w:rPr>
            </w:pPr>
            <w:r>
              <w:rPr>
                <w:b/>
                <w:bCs/>
                <w:color w:val="000000"/>
                <w:sz w:val="22"/>
                <w:szCs w:val="22"/>
              </w:rPr>
              <w:t>2,0</w:t>
            </w:r>
          </w:p>
        </w:tc>
      </w:tr>
      <w:tr w:rsidR="008F72D7">
        <w:trPr>
          <w:trHeight w:val="206"/>
        </w:trPr>
        <w:tc>
          <w:tcPr>
            <w:tcW w:w="6532" w:type="dxa"/>
            <w:tcBorders>
              <w:top w:val="single" w:sz="4" w:space="0" w:color="auto"/>
              <w:left w:val="single" w:sz="4" w:space="0" w:color="auto"/>
              <w:bottom w:val="single" w:sz="4" w:space="0" w:color="auto"/>
              <w:right w:val="single" w:sz="4" w:space="0" w:color="auto"/>
            </w:tcBorders>
          </w:tcPr>
          <w:p w:rsidR="008F72D7" w:rsidRPr="00D82DE3" w:rsidRDefault="008F72D7" w:rsidP="004C32A2">
            <w:pPr>
              <w:autoSpaceDE w:val="0"/>
              <w:autoSpaceDN w:val="0"/>
              <w:adjustRightInd w:val="0"/>
              <w:rPr>
                <w:b/>
                <w:bCs/>
                <w:color w:val="000000"/>
                <w:sz w:val="22"/>
                <w:szCs w:val="22"/>
              </w:rPr>
            </w:pPr>
            <w:r w:rsidRPr="00D82DE3">
              <w:rPr>
                <w:b/>
                <w:bCs/>
                <w:color w:val="000000"/>
                <w:sz w:val="22"/>
                <w:szCs w:val="22"/>
              </w:rPr>
              <w:t>Другие вопросы в области физической культуры и спорта</w:t>
            </w:r>
          </w:p>
        </w:tc>
        <w:tc>
          <w:tcPr>
            <w:tcW w:w="456" w:type="dxa"/>
            <w:tcBorders>
              <w:top w:val="single" w:sz="4" w:space="0" w:color="auto"/>
              <w:left w:val="single" w:sz="4" w:space="0" w:color="auto"/>
              <w:bottom w:val="single" w:sz="4" w:space="0" w:color="auto"/>
              <w:right w:val="single" w:sz="4" w:space="0" w:color="auto"/>
            </w:tcBorders>
          </w:tcPr>
          <w:p w:rsidR="008F72D7" w:rsidRPr="00D82DE3" w:rsidRDefault="008F72D7" w:rsidP="004C32A2">
            <w:pPr>
              <w:autoSpaceDE w:val="0"/>
              <w:autoSpaceDN w:val="0"/>
              <w:adjustRightInd w:val="0"/>
              <w:jc w:val="center"/>
              <w:rPr>
                <w:b/>
                <w:bCs/>
                <w:color w:val="000000"/>
                <w:sz w:val="22"/>
                <w:szCs w:val="22"/>
              </w:rPr>
            </w:pPr>
            <w:r w:rsidRPr="00D82DE3">
              <w:rPr>
                <w:b/>
                <w:bCs/>
                <w:color w:val="000000"/>
                <w:sz w:val="22"/>
                <w:szCs w:val="22"/>
              </w:rPr>
              <w:t>11</w:t>
            </w:r>
          </w:p>
        </w:tc>
        <w:tc>
          <w:tcPr>
            <w:tcW w:w="572" w:type="dxa"/>
            <w:tcBorders>
              <w:top w:val="single" w:sz="4" w:space="0" w:color="auto"/>
              <w:left w:val="single" w:sz="4" w:space="0" w:color="auto"/>
              <w:bottom w:val="single" w:sz="4" w:space="0" w:color="auto"/>
              <w:right w:val="single" w:sz="4" w:space="0" w:color="auto"/>
            </w:tcBorders>
          </w:tcPr>
          <w:p w:rsidR="008F72D7" w:rsidRPr="00D82DE3" w:rsidRDefault="008F72D7" w:rsidP="004C32A2">
            <w:pPr>
              <w:autoSpaceDE w:val="0"/>
              <w:autoSpaceDN w:val="0"/>
              <w:adjustRightInd w:val="0"/>
              <w:jc w:val="center"/>
              <w:rPr>
                <w:b/>
                <w:bCs/>
                <w:color w:val="000000"/>
                <w:sz w:val="22"/>
                <w:szCs w:val="22"/>
              </w:rPr>
            </w:pPr>
            <w:r w:rsidRPr="00D82DE3">
              <w:rPr>
                <w:b/>
                <w:bCs/>
                <w:color w:val="000000"/>
                <w:sz w:val="22"/>
                <w:szCs w:val="22"/>
              </w:rPr>
              <w:t>05</w:t>
            </w:r>
          </w:p>
        </w:tc>
        <w:tc>
          <w:tcPr>
            <w:tcW w:w="1440" w:type="dxa"/>
            <w:tcBorders>
              <w:top w:val="single" w:sz="4" w:space="0" w:color="auto"/>
              <w:left w:val="single" w:sz="4" w:space="0" w:color="auto"/>
              <w:bottom w:val="single" w:sz="4" w:space="0" w:color="auto"/>
              <w:right w:val="single" w:sz="4" w:space="0" w:color="auto"/>
            </w:tcBorders>
          </w:tcPr>
          <w:p w:rsidR="008F72D7" w:rsidRPr="00D82DE3" w:rsidRDefault="008F72D7" w:rsidP="004C32A2">
            <w:pPr>
              <w:autoSpaceDE w:val="0"/>
              <w:autoSpaceDN w:val="0"/>
              <w:adjustRightInd w:val="0"/>
              <w:jc w:val="center"/>
              <w:rPr>
                <w:b/>
                <w:bCs/>
                <w:color w:val="000000"/>
                <w:sz w:val="22"/>
                <w:szCs w:val="22"/>
              </w:rPr>
            </w:pPr>
          </w:p>
        </w:tc>
        <w:tc>
          <w:tcPr>
            <w:tcW w:w="440" w:type="dxa"/>
            <w:tcBorders>
              <w:top w:val="single" w:sz="4" w:space="0" w:color="auto"/>
              <w:left w:val="single" w:sz="4" w:space="0" w:color="auto"/>
              <w:bottom w:val="single" w:sz="4" w:space="0" w:color="auto"/>
              <w:right w:val="single" w:sz="4" w:space="0" w:color="auto"/>
            </w:tcBorders>
          </w:tcPr>
          <w:p w:rsidR="008F72D7" w:rsidRPr="00D82DE3" w:rsidRDefault="008F72D7" w:rsidP="004C32A2">
            <w:pPr>
              <w:autoSpaceDE w:val="0"/>
              <w:autoSpaceDN w:val="0"/>
              <w:adjustRightInd w:val="0"/>
              <w:jc w:val="center"/>
              <w:rPr>
                <w:b/>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8F72D7" w:rsidRDefault="00440B17" w:rsidP="008F72D7">
            <w:pPr>
              <w:jc w:val="center"/>
            </w:pPr>
            <w:r>
              <w:rPr>
                <w:b/>
                <w:bCs/>
                <w:color w:val="000000"/>
                <w:sz w:val="22"/>
                <w:szCs w:val="22"/>
              </w:rPr>
              <w:t>2,0</w:t>
            </w:r>
          </w:p>
        </w:tc>
      </w:tr>
      <w:tr w:rsidR="008F72D7">
        <w:trPr>
          <w:trHeight w:val="206"/>
        </w:trPr>
        <w:tc>
          <w:tcPr>
            <w:tcW w:w="6532" w:type="dxa"/>
            <w:tcBorders>
              <w:top w:val="single" w:sz="4" w:space="0" w:color="auto"/>
              <w:left w:val="single" w:sz="4" w:space="0" w:color="auto"/>
              <w:bottom w:val="single" w:sz="4" w:space="0" w:color="auto"/>
              <w:right w:val="single" w:sz="4" w:space="0" w:color="auto"/>
            </w:tcBorders>
          </w:tcPr>
          <w:p w:rsidR="008F72D7" w:rsidRPr="00D82DE3" w:rsidRDefault="008F72D7" w:rsidP="004C32A2">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456" w:type="dxa"/>
            <w:tcBorders>
              <w:top w:val="single" w:sz="4" w:space="0" w:color="auto"/>
              <w:left w:val="single" w:sz="4" w:space="0" w:color="auto"/>
              <w:bottom w:val="single" w:sz="4" w:space="0" w:color="auto"/>
              <w:right w:val="single" w:sz="4" w:space="0" w:color="auto"/>
            </w:tcBorders>
          </w:tcPr>
          <w:p w:rsidR="008F72D7" w:rsidRPr="00A143B9" w:rsidRDefault="008F72D7" w:rsidP="004C32A2">
            <w:pPr>
              <w:autoSpaceDE w:val="0"/>
              <w:autoSpaceDN w:val="0"/>
              <w:adjustRightInd w:val="0"/>
              <w:jc w:val="center"/>
              <w:rPr>
                <w:bCs/>
                <w:color w:val="000000"/>
                <w:sz w:val="22"/>
                <w:szCs w:val="22"/>
              </w:rPr>
            </w:pPr>
            <w:r w:rsidRPr="00A143B9">
              <w:rPr>
                <w:bCs/>
                <w:color w:val="000000"/>
                <w:sz w:val="22"/>
                <w:szCs w:val="22"/>
              </w:rPr>
              <w:t>11</w:t>
            </w:r>
          </w:p>
        </w:tc>
        <w:tc>
          <w:tcPr>
            <w:tcW w:w="572" w:type="dxa"/>
            <w:tcBorders>
              <w:top w:val="single" w:sz="4" w:space="0" w:color="auto"/>
              <w:left w:val="single" w:sz="4" w:space="0" w:color="auto"/>
              <w:bottom w:val="single" w:sz="4" w:space="0" w:color="auto"/>
              <w:right w:val="single" w:sz="4" w:space="0" w:color="auto"/>
            </w:tcBorders>
          </w:tcPr>
          <w:p w:rsidR="008F72D7" w:rsidRPr="00A143B9" w:rsidRDefault="008F72D7" w:rsidP="004C32A2">
            <w:pPr>
              <w:autoSpaceDE w:val="0"/>
              <w:autoSpaceDN w:val="0"/>
              <w:adjustRightInd w:val="0"/>
              <w:jc w:val="center"/>
              <w:rPr>
                <w:bCs/>
                <w:color w:val="000000"/>
                <w:sz w:val="22"/>
                <w:szCs w:val="22"/>
              </w:rPr>
            </w:pPr>
            <w:r w:rsidRPr="00A143B9">
              <w:rPr>
                <w:bCs/>
                <w:color w:val="000000"/>
                <w:sz w:val="22"/>
                <w:szCs w:val="22"/>
              </w:rPr>
              <w:t>05</w:t>
            </w:r>
          </w:p>
        </w:tc>
        <w:tc>
          <w:tcPr>
            <w:tcW w:w="1440" w:type="dxa"/>
            <w:tcBorders>
              <w:top w:val="single" w:sz="4" w:space="0" w:color="auto"/>
              <w:left w:val="single" w:sz="4" w:space="0" w:color="auto"/>
              <w:bottom w:val="single" w:sz="4" w:space="0" w:color="auto"/>
              <w:right w:val="single" w:sz="4" w:space="0" w:color="auto"/>
            </w:tcBorders>
          </w:tcPr>
          <w:p w:rsidR="008F72D7" w:rsidRPr="00A143B9" w:rsidRDefault="00D45AFE" w:rsidP="004C32A2">
            <w:pPr>
              <w:autoSpaceDE w:val="0"/>
              <w:autoSpaceDN w:val="0"/>
              <w:adjustRightInd w:val="0"/>
              <w:jc w:val="center"/>
              <w:rPr>
                <w:bCs/>
                <w:color w:val="000000"/>
                <w:sz w:val="22"/>
                <w:szCs w:val="22"/>
              </w:rPr>
            </w:pPr>
            <w:r>
              <w:rPr>
                <w:color w:val="000000"/>
                <w:sz w:val="22"/>
                <w:szCs w:val="22"/>
              </w:rPr>
              <w:t>99.0.00.00000</w:t>
            </w:r>
          </w:p>
        </w:tc>
        <w:tc>
          <w:tcPr>
            <w:tcW w:w="440" w:type="dxa"/>
            <w:tcBorders>
              <w:top w:val="single" w:sz="4" w:space="0" w:color="auto"/>
              <w:left w:val="single" w:sz="4" w:space="0" w:color="auto"/>
              <w:bottom w:val="single" w:sz="4" w:space="0" w:color="auto"/>
              <w:right w:val="single" w:sz="4" w:space="0" w:color="auto"/>
            </w:tcBorders>
          </w:tcPr>
          <w:p w:rsidR="008F72D7" w:rsidRPr="00A143B9" w:rsidRDefault="008F72D7" w:rsidP="004C32A2">
            <w:pPr>
              <w:autoSpaceDE w:val="0"/>
              <w:autoSpaceDN w:val="0"/>
              <w:adjustRightInd w:val="0"/>
              <w:jc w:val="center"/>
              <w:rPr>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8F72D7" w:rsidRPr="008F72D7" w:rsidRDefault="00440B17" w:rsidP="008F72D7">
            <w:pPr>
              <w:jc w:val="center"/>
            </w:pPr>
            <w:r>
              <w:rPr>
                <w:bCs/>
                <w:color w:val="000000"/>
                <w:sz w:val="22"/>
                <w:szCs w:val="22"/>
              </w:rPr>
              <w:t>2,0</w:t>
            </w:r>
          </w:p>
        </w:tc>
      </w:tr>
      <w:tr w:rsidR="008F72D7">
        <w:trPr>
          <w:trHeight w:val="106"/>
        </w:trPr>
        <w:tc>
          <w:tcPr>
            <w:tcW w:w="6532" w:type="dxa"/>
            <w:tcBorders>
              <w:top w:val="single" w:sz="4" w:space="0" w:color="auto"/>
              <w:left w:val="single" w:sz="4" w:space="0" w:color="auto"/>
              <w:bottom w:val="single" w:sz="4" w:space="0" w:color="auto"/>
              <w:right w:val="single" w:sz="4" w:space="0" w:color="auto"/>
            </w:tcBorders>
          </w:tcPr>
          <w:p w:rsidR="008F72D7" w:rsidRPr="00D82DE3" w:rsidRDefault="008F72D7" w:rsidP="004C32A2">
            <w:pPr>
              <w:autoSpaceDE w:val="0"/>
              <w:autoSpaceDN w:val="0"/>
              <w:adjustRightInd w:val="0"/>
              <w:rPr>
                <w:bCs/>
                <w:color w:val="000000"/>
                <w:sz w:val="22"/>
                <w:szCs w:val="22"/>
              </w:rPr>
            </w:pPr>
            <w:r>
              <w:rPr>
                <w:bCs/>
                <w:color w:val="000000"/>
                <w:sz w:val="22"/>
                <w:szCs w:val="22"/>
              </w:rPr>
              <w:t>Прочие расходы в сфере физической культуры и спорта</w:t>
            </w:r>
          </w:p>
        </w:tc>
        <w:tc>
          <w:tcPr>
            <w:tcW w:w="456" w:type="dxa"/>
            <w:tcBorders>
              <w:top w:val="single" w:sz="4" w:space="0" w:color="auto"/>
              <w:left w:val="single" w:sz="4" w:space="0" w:color="auto"/>
              <w:bottom w:val="single" w:sz="4" w:space="0" w:color="auto"/>
              <w:right w:val="single" w:sz="4" w:space="0" w:color="auto"/>
            </w:tcBorders>
          </w:tcPr>
          <w:p w:rsidR="008F72D7" w:rsidRPr="00D82DE3" w:rsidRDefault="008F72D7" w:rsidP="004C32A2">
            <w:pPr>
              <w:autoSpaceDE w:val="0"/>
              <w:autoSpaceDN w:val="0"/>
              <w:adjustRightInd w:val="0"/>
              <w:jc w:val="center"/>
              <w:rPr>
                <w:bCs/>
                <w:color w:val="000000"/>
                <w:sz w:val="22"/>
                <w:szCs w:val="22"/>
              </w:rPr>
            </w:pPr>
            <w:r w:rsidRPr="00D82DE3">
              <w:rPr>
                <w:bCs/>
                <w:color w:val="000000"/>
                <w:sz w:val="22"/>
                <w:szCs w:val="22"/>
              </w:rPr>
              <w:t>11</w:t>
            </w:r>
          </w:p>
        </w:tc>
        <w:tc>
          <w:tcPr>
            <w:tcW w:w="572" w:type="dxa"/>
            <w:tcBorders>
              <w:top w:val="single" w:sz="4" w:space="0" w:color="auto"/>
              <w:left w:val="single" w:sz="4" w:space="0" w:color="auto"/>
              <w:bottom w:val="single" w:sz="4" w:space="0" w:color="auto"/>
              <w:right w:val="single" w:sz="4" w:space="0" w:color="auto"/>
            </w:tcBorders>
          </w:tcPr>
          <w:p w:rsidR="008F72D7" w:rsidRPr="00D82DE3" w:rsidRDefault="008F72D7" w:rsidP="004C32A2">
            <w:pPr>
              <w:autoSpaceDE w:val="0"/>
              <w:autoSpaceDN w:val="0"/>
              <w:adjustRightInd w:val="0"/>
              <w:jc w:val="center"/>
              <w:rPr>
                <w:bCs/>
                <w:color w:val="000000"/>
                <w:sz w:val="22"/>
                <w:szCs w:val="22"/>
              </w:rPr>
            </w:pPr>
            <w:r w:rsidRPr="00D82DE3">
              <w:rPr>
                <w:bCs/>
                <w:color w:val="000000"/>
                <w:sz w:val="22"/>
                <w:szCs w:val="22"/>
              </w:rPr>
              <w:t>05</w:t>
            </w:r>
          </w:p>
        </w:tc>
        <w:tc>
          <w:tcPr>
            <w:tcW w:w="1440" w:type="dxa"/>
            <w:tcBorders>
              <w:top w:val="single" w:sz="4" w:space="0" w:color="auto"/>
              <w:left w:val="single" w:sz="4" w:space="0" w:color="auto"/>
              <w:bottom w:val="single" w:sz="4" w:space="0" w:color="auto"/>
              <w:right w:val="single" w:sz="4" w:space="0" w:color="auto"/>
            </w:tcBorders>
          </w:tcPr>
          <w:p w:rsidR="008F72D7" w:rsidRPr="00D82DE3" w:rsidRDefault="008F72D7" w:rsidP="00D6287F">
            <w:pPr>
              <w:autoSpaceDE w:val="0"/>
              <w:autoSpaceDN w:val="0"/>
              <w:adjustRightInd w:val="0"/>
              <w:jc w:val="center"/>
              <w:rPr>
                <w:bCs/>
                <w:color w:val="000000"/>
                <w:sz w:val="22"/>
                <w:szCs w:val="22"/>
              </w:rPr>
            </w:pPr>
            <w:r>
              <w:rPr>
                <w:bCs/>
                <w:color w:val="000000"/>
                <w:sz w:val="22"/>
                <w:szCs w:val="22"/>
              </w:rPr>
              <w:t>99.0.</w:t>
            </w:r>
            <w:r w:rsidR="00D45AFE">
              <w:rPr>
                <w:bCs/>
                <w:color w:val="000000"/>
                <w:sz w:val="22"/>
                <w:szCs w:val="22"/>
              </w:rPr>
              <w:t>00.</w:t>
            </w:r>
            <w:r w:rsidR="00D6287F">
              <w:rPr>
                <w:bCs/>
                <w:color w:val="000000"/>
                <w:sz w:val="22"/>
                <w:szCs w:val="22"/>
              </w:rPr>
              <w:t>0</w:t>
            </w:r>
            <w:r>
              <w:rPr>
                <w:bCs/>
                <w:color w:val="000000"/>
                <w:sz w:val="22"/>
                <w:szCs w:val="22"/>
              </w:rPr>
              <w:t>708</w:t>
            </w:r>
            <w:r w:rsidR="00D45AFE">
              <w:rPr>
                <w:bCs/>
                <w:color w:val="000000"/>
                <w:sz w:val="22"/>
                <w:szCs w:val="22"/>
              </w:rPr>
              <w:t>0</w:t>
            </w:r>
          </w:p>
        </w:tc>
        <w:tc>
          <w:tcPr>
            <w:tcW w:w="440" w:type="dxa"/>
            <w:tcBorders>
              <w:top w:val="single" w:sz="4" w:space="0" w:color="auto"/>
              <w:left w:val="single" w:sz="4" w:space="0" w:color="auto"/>
              <w:bottom w:val="single" w:sz="4" w:space="0" w:color="auto"/>
              <w:right w:val="single" w:sz="4" w:space="0" w:color="auto"/>
            </w:tcBorders>
          </w:tcPr>
          <w:p w:rsidR="008F72D7" w:rsidRPr="00D82DE3" w:rsidRDefault="008F72D7" w:rsidP="004C32A2">
            <w:pPr>
              <w:autoSpaceDE w:val="0"/>
              <w:autoSpaceDN w:val="0"/>
              <w:adjustRightInd w:val="0"/>
              <w:jc w:val="center"/>
              <w:rPr>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8F72D7" w:rsidRPr="008F72D7" w:rsidRDefault="00440B17" w:rsidP="008F72D7">
            <w:pPr>
              <w:jc w:val="center"/>
            </w:pPr>
            <w:r>
              <w:rPr>
                <w:bCs/>
                <w:color w:val="000000"/>
                <w:sz w:val="22"/>
                <w:szCs w:val="22"/>
              </w:rPr>
              <w:t>2,0</w:t>
            </w:r>
          </w:p>
        </w:tc>
      </w:tr>
      <w:tr w:rsidR="00D45AFE">
        <w:trPr>
          <w:trHeight w:val="198"/>
        </w:trPr>
        <w:tc>
          <w:tcPr>
            <w:tcW w:w="6532" w:type="dxa"/>
            <w:tcBorders>
              <w:top w:val="single" w:sz="4" w:space="0" w:color="auto"/>
              <w:left w:val="single" w:sz="4" w:space="0" w:color="auto"/>
              <w:bottom w:val="single" w:sz="4" w:space="0" w:color="auto"/>
              <w:right w:val="single" w:sz="4" w:space="0" w:color="auto"/>
            </w:tcBorders>
          </w:tcPr>
          <w:p w:rsidR="00D45AFE" w:rsidRPr="00D82DE3" w:rsidRDefault="00D45AFE" w:rsidP="004C32A2">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D45AFE" w:rsidRPr="00D82DE3" w:rsidRDefault="00D45AFE" w:rsidP="004C32A2">
            <w:pPr>
              <w:autoSpaceDE w:val="0"/>
              <w:autoSpaceDN w:val="0"/>
              <w:adjustRightInd w:val="0"/>
              <w:jc w:val="center"/>
              <w:rPr>
                <w:color w:val="000000"/>
                <w:sz w:val="22"/>
                <w:szCs w:val="22"/>
              </w:rPr>
            </w:pPr>
            <w:r w:rsidRPr="00D82DE3">
              <w:rPr>
                <w:color w:val="000000"/>
                <w:sz w:val="22"/>
                <w:szCs w:val="22"/>
              </w:rPr>
              <w:t>11</w:t>
            </w:r>
          </w:p>
        </w:tc>
        <w:tc>
          <w:tcPr>
            <w:tcW w:w="572" w:type="dxa"/>
            <w:tcBorders>
              <w:top w:val="single" w:sz="4" w:space="0" w:color="auto"/>
              <w:left w:val="single" w:sz="4" w:space="0" w:color="auto"/>
              <w:bottom w:val="single" w:sz="4" w:space="0" w:color="auto"/>
              <w:right w:val="single" w:sz="4" w:space="0" w:color="auto"/>
            </w:tcBorders>
          </w:tcPr>
          <w:p w:rsidR="00D45AFE" w:rsidRPr="00D82DE3" w:rsidRDefault="00D45AFE" w:rsidP="004C32A2">
            <w:pPr>
              <w:autoSpaceDE w:val="0"/>
              <w:autoSpaceDN w:val="0"/>
              <w:adjustRightInd w:val="0"/>
              <w:jc w:val="center"/>
              <w:rPr>
                <w:color w:val="000000"/>
                <w:sz w:val="22"/>
                <w:szCs w:val="22"/>
              </w:rPr>
            </w:pPr>
            <w:r w:rsidRPr="00D82DE3">
              <w:rPr>
                <w:color w:val="000000"/>
                <w:sz w:val="22"/>
                <w:szCs w:val="22"/>
              </w:rPr>
              <w:t>05</w:t>
            </w:r>
          </w:p>
        </w:tc>
        <w:tc>
          <w:tcPr>
            <w:tcW w:w="1440" w:type="dxa"/>
            <w:tcBorders>
              <w:top w:val="single" w:sz="4" w:space="0" w:color="auto"/>
              <w:left w:val="single" w:sz="4" w:space="0" w:color="auto"/>
              <w:bottom w:val="single" w:sz="4" w:space="0" w:color="auto"/>
              <w:right w:val="single" w:sz="4" w:space="0" w:color="auto"/>
            </w:tcBorders>
          </w:tcPr>
          <w:p w:rsidR="00D45AFE" w:rsidRDefault="00D45AFE" w:rsidP="00D6287F">
            <w:pPr>
              <w:jc w:val="center"/>
            </w:pPr>
            <w:r w:rsidRPr="00FC144B">
              <w:rPr>
                <w:bCs/>
                <w:color w:val="000000"/>
                <w:sz w:val="22"/>
                <w:szCs w:val="22"/>
              </w:rPr>
              <w:t>99.0.00.</w:t>
            </w:r>
            <w:r w:rsidR="00D6287F">
              <w:rPr>
                <w:bCs/>
                <w:color w:val="000000"/>
                <w:sz w:val="22"/>
                <w:szCs w:val="22"/>
              </w:rPr>
              <w:t>0</w:t>
            </w:r>
            <w:r w:rsidRPr="00FC144B">
              <w:rPr>
                <w:bCs/>
                <w:color w:val="000000"/>
                <w:sz w:val="22"/>
                <w:szCs w:val="22"/>
              </w:rPr>
              <w:t>7080</w:t>
            </w:r>
          </w:p>
        </w:tc>
        <w:tc>
          <w:tcPr>
            <w:tcW w:w="440" w:type="dxa"/>
            <w:tcBorders>
              <w:top w:val="single" w:sz="4" w:space="0" w:color="auto"/>
              <w:left w:val="single" w:sz="4" w:space="0" w:color="auto"/>
              <w:bottom w:val="single" w:sz="4" w:space="0" w:color="auto"/>
              <w:right w:val="single" w:sz="4" w:space="0" w:color="auto"/>
            </w:tcBorders>
          </w:tcPr>
          <w:p w:rsidR="00D45AFE" w:rsidRPr="00D82DE3" w:rsidRDefault="00D45AFE" w:rsidP="004C32A2">
            <w:pPr>
              <w:autoSpaceDE w:val="0"/>
              <w:autoSpaceDN w:val="0"/>
              <w:adjustRightInd w:val="0"/>
              <w:jc w:val="center"/>
              <w:rPr>
                <w:color w:val="000000"/>
                <w:sz w:val="22"/>
                <w:szCs w:val="22"/>
              </w:rPr>
            </w:pPr>
            <w:r w:rsidRPr="00D82DE3">
              <w:rPr>
                <w:color w:val="000000"/>
                <w:sz w:val="22"/>
                <w:szCs w:val="22"/>
              </w:rPr>
              <w:t>200</w:t>
            </w:r>
          </w:p>
        </w:tc>
        <w:tc>
          <w:tcPr>
            <w:tcW w:w="1087" w:type="dxa"/>
            <w:tcBorders>
              <w:top w:val="single" w:sz="4" w:space="0" w:color="auto"/>
              <w:left w:val="single" w:sz="4" w:space="0" w:color="auto"/>
              <w:bottom w:val="single" w:sz="4" w:space="0" w:color="auto"/>
              <w:right w:val="single" w:sz="4" w:space="0" w:color="auto"/>
            </w:tcBorders>
          </w:tcPr>
          <w:p w:rsidR="00D45AFE" w:rsidRPr="008F72D7" w:rsidRDefault="00440B17" w:rsidP="008F72D7">
            <w:pPr>
              <w:jc w:val="center"/>
            </w:pPr>
            <w:r>
              <w:rPr>
                <w:bCs/>
                <w:color w:val="000000"/>
                <w:sz w:val="22"/>
                <w:szCs w:val="22"/>
              </w:rPr>
              <w:t>2,0</w:t>
            </w:r>
          </w:p>
        </w:tc>
      </w:tr>
      <w:tr w:rsidR="00D45AFE">
        <w:trPr>
          <w:trHeight w:val="198"/>
        </w:trPr>
        <w:tc>
          <w:tcPr>
            <w:tcW w:w="6532" w:type="dxa"/>
            <w:tcBorders>
              <w:top w:val="single" w:sz="4" w:space="0" w:color="auto"/>
              <w:left w:val="single" w:sz="4" w:space="0" w:color="auto"/>
              <w:bottom w:val="single" w:sz="4" w:space="0" w:color="auto"/>
              <w:right w:val="single" w:sz="4" w:space="0" w:color="auto"/>
            </w:tcBorders>
          </w:tcPr>
          <w:p w:rsidR="00D45AFE" w:rsidRPr="00D82DE3" w:rsidRDefault="00D45AFE" w:rsidP="004C32A2">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56" w:type="dxa"/>
            <w:tcBorders>
              <w:top w:val="single" w:sz="4" w:space="0" w:color="auto"/>
              <w:left w:val="single" w:sz="4" w:space="0" w:color="auto"/>
              <w:bottom w:val="single" w:sz="4" w:space="0" w:color="auto"/>
              <w:right w:val="single" w:sz="4" w:space="0" w:color="auto"/>
            </w:tcBorders>
          </w:tcPr>
          <w:p w:rsidR="00D45AFE" w:rsidRPr="00D82DE3" w:rsidRDefault="00D45AFE" w:rsidP="004C32A2">
            <w:pPr>
              <w:autoSpaceDE w:val="0"/>
              <w:autoSpaceDN w:val="0"/>
              <w:adjustRightInd w:val="0"/>
              <w:jc w:val="center"/>
              <w:rPr>
                <w:color w:val="000000"/>
                <w:sz w:val="22"/>
                <w:szCs w:val="22"/>
              </w:rPr>
            </w:pPr>
            <w:r w:rsidRPr="00D82DE3">
              <w:rPr>
                <w:color w:val="000000"/>
                <w:sz w:val="22"/>
                <w:szCs w:val="22"/>
              </w:rPr>
              <w:t>11</w:t>
            </w:r>
          </w:p>
        </w:tc>
        <w:tc>
          <w:tcPr>
            <w:tcW w:w="572" w:type="dxa"/>
            <w:tcBorders>
              <w:top w:val="single" w:sz="4" w:space="0" w:color="auto"/>
              <w:left w:val="single" w:sz="4" w:space="0" w:color="auto"/>
              <w:bottom w:val="single" w:sz="4" w:space="0" w:color="auto"/>
              <w:right w:val="single" w:sz="4" w:space="0" w:color="auto"/>
            </w:tcBorders>
          </w:tcPr>
          <w:p w:rsidR="00D45AFE" w:rsidRPr="00D82DE3" w:rsidRDefault="00D45AFE" w:rsidP="004C32A2">
            <w:pPr>
              <w:autoSpaceDE w:val="0"/>
              <w:autoSpaceDN w:val="0"/>
              <w:adjustRightInd w:val="0"/>
              <w:jc w:val="center"/>
              <w:rPr>
                <w:color w:val="000000"/>
                <w:sz w:val="22"/>
                <w:szCs w:val="22"/>
              </w:rPr>
            </w:pPr>
            <w:r w:rsidRPr="00D82DE3">
              <w:rPr>
                <w:color w:val="000000"/>
                <w:sz w:val="22"/>
                <w:szCs w:val="22"/>
              </w:rPr>
              <w:t>05</w:t>
            </w:r>
          </w:p>
        </w:tc>
        <w:tc>
          <w:tcPr>
            <w:tcW w:w="1440" w:type="dxa"/>
            <w:tcBorders>
              <w:top w:val="single" w:sz="4" w:space="0" w:color="auto"/>
              <w:left w:val="single" w:sz="4" w:space="0" w:color="auto"/>
              <w:bottom w:val="single" w:sz="4" w:space="0" w:color="auto"/>
              <w:right w:val="single" w:sz="4" w:space="0" w:color="auto"/>
            </w:tcBorders>
          </w:tcPr>
          <w:p w:rsidR="00D45AFE" w:rsidRDefault="00D45AFE" w:rsidP="00D6287F">
            <w:pPr>
              <w:jc w:val="center"/>
            </w:pPr>
            <w:r w:rsidRPr="00FC144B">
              <w:rPr>
                <w:bCs/>
                <w:color w:val="000000"/>
                <w:sz w:val="22"/>
                <w:szCs w:val="22"/>
              </w:rPr>
              <w:t>99.0.00.</w:t>
            </w:r>
            <w:r w:rsidR="00D6287F">
              <w:rPr>
                <w:bCs/>
                <w:color w:val="000000"/>
                <w:sz w:val="22"/>
                <w:szCs w:val="22"/>
              </w:rPr>
              <w:t>0</w:t>
            </w:r>
            <w:r w:rsidRPr="00FC144B">
              <w:rPr>
                <w:bCs/>
                <w:color w:val="000000"/>
                <w:sz w:val="22"/>
                <w:szCs w:val="22"/>
              </w:rPr>
              <w:t>7080</w:t>
            </w:r>
          </w:p>
        </w:tc>
        <w:tc>
          <w:tcPr>
            <w:tcW w:w="440" w:type="dxa"/>
            <w:tcBorders>
              <w:top w:val="single" w:sz="4" w:space="0" w:color="auto"/>
              <w:left w:val="single" w:sz="4" w:space="0" w:color="auto"/>
              <w:bottom w:val="single" w:sz="4" w:space="0" w:color="auto"/>
              <w:right w:val="single" w:sz="4" w:space="0" w:color="auto"/>
            </w:tcBorders>
          </w:tcPr>
          <w:p w:rsidR="00D45AFE" w:rsidRPr="00D82DE3" w:rsidRDefault="00D45AFE" w:rsidP="004C32A2">
            <w:pPr>
              <w:autoSpaceDE w:val="0"/>
              <w:autoSpaceDN w:val="0"/>
              <w:adjustRightInd w:val="0"/>
              <w:jc w:val="center"/>
              <w:rPr>
                <w:color w:val="000000"/>
                <w:sz w:val="22"/>
                <w:szCs w:val="22"/>
              </w:rPr>
            </w:pPr>
            <w:r w:rsidRPr="00D82DE3">
              <w:rPr>
                <w:color w:val="000000"/>
                <w:sz w:val="22"/>
                <w:szCs w:val="22"/>
              </w:rPr>
              <w:t>240</w:t>
            </w:r>
          </w:p>
        </w:tc>
        <w:tc>
          <w:tcPr>
            <w:tcW w:w="1087" w:type="dxa"/>
            <w:tcBorders>
              <w:top w:val="single" w:sz="4" w:space="0" w:color="auto"/>
              <w:left w:val="single" w:sz="4" w:space="0" w:color="auto"/>
              <w:bottom w:val="single" w:sz="4" w:space="0" w:color="auto"/>
              <w:right w:val="single" w:sz="4" w:space="0" w:color="auto"/>
            </w:tcBorders>
          </w:tcPr>
          <w:p w:rsidR="00D45AFE" w:rsidRPr="008F72D7" w:rsidRDefault="00440B17" w:rsidP="008F72D7">
            <w:pPr>
              <w:jc w:val="center"/>
            </w:pPr>
            <w:r>
              <w:rPr>
                <w:bCs/>
                <w:color w:val="000000"/>
                <w:sz w:val="22"/>
                <w:szCs w:val="22"/>
              </w:rPr>
              <w:t>2,0</w:t>
            </w:r>
          </w:p>
        </w:tc>
      </w:tr>
      <w:tr w:rsidR="008821BD">
        <w:trPr>
          <w:trHeight w:val="301"/>
        </w:trPr>
        <w:tc>
          <w:tcPr>
            <w:tcW w:w="6532" w:type="dxa"/>
            <w:tcBorders>
              <w:top w:val="single" w:sz="4" w:space="0" w:color="auto"/>
              <w:left w:val="single" w:sz="4" w:space="0" w:color="auto"/>
              <w:bottom w:val="single" w:sz="4" w:space="0" w:color="auto"/>
              <w:right w:val="single" w:sz="4" w:space="0" w:color="auto"/>
            </w:tcBorders>
          </w:tcPr>
          <w:p w:rsidR="008821BD" w:rsidRPr="00D82DE3" w:rsidRDefault="008821BD" w:rsidP="004C32A2">
            <w:pPr>
              <w:autoSpaceDE w:val="0"/>
              <w:autoSpaceDN w:val="0"/>
              <w:adjustRightInd w:val="0"/>
              <w:rPr>
                <w:b/>
                <w:bCs/>
                <w:color w:val="000000"/>
                <w:sz w:val="22"/>
                <w:szCs w:val="22"/>
              </w:rPr>
            </w:pPr>
            <w:r w:rsidRPr="00D82DE3">
              <w:rPr>
                <w:b/>
                <w:bCs/>
                <w:color w:val="000000"/>
                <w:sz w:val="22"/>
                <w:szCs w:val="22"/>
              </w:rPr>
              <w:t>ИТОГО РАСХОДОВ</w:t>
            </w:r>
          </w:p>
        </w:tc>
        <w:tc>
          <w:tcPr>
            <w:tcW w:w="456" w:type="dxa"/>
            <w:tcBorders>
              <w:top w:val="single" w:sz="4" w:space="0" w:color="auto"/>
              <w:left w:val="single" w:sz="4" w:space="0" w:color="auto"/>
              <w:bottom w:val="single" w:sz="4" w:space="0" w:color="auto"/>
              <w:right w:val="single" w:sz="4" w:space="0" w:color="auto"/>
            </w:tcBorders>
          </w:tcPr>
          <w:p w:rsidR="008821BD" w:rsidRPr="00D82DE3" w:rsidRDefault="008821BD" w:rsidP="004C32A2">
            <w:pPr>
              <w:autoSpaceDE w:val="0"/>
              <w:autoSpaceDN w:val="0"/>
              <w:adjustRightInd w:val="0"/>
              <w:jc w:val="center"/>
              <w:rPr>
                <w:b/>
                <w:bCs/>
                <w:color w:val="000000"/>
                <w:sz w:val="22"/>
                <w:szCs w:val="22"/>
              </w:rPr>
            </w:pPr>
          </w:p>
        </w:tc>
        <w:tc>
          <w:tcPr>
            <w:tcW w:w="572" w:type="dxa"/>
            <w:tcBorders>
              <w:top w:val="single" w:sz="4" w:space="0" w:color="auto"/>
              <w:left w:val="single" w:sz="4" w:space="0" w:color="auto"/>
              <w:bottom w:val="single" w:sz="4" w:space="0" w:color="auto"/>
              <w:right w:val="single" w:sz="4" w:space="0" w:color="auto"/>
            </w:tcBorders>
          </w:tcPr>
          <w:p w:rsidR="008821BD" w:rsidRPr="00D82DE3" w:rsidRDefault="008821BD" w:rsidP="004C32A2">
            <w:pPr>
              <w:autoSpaceDE w:val="0"/>
              <w:autoSpaceDN w:val="0"/>
              <w:adjustRightInd w:val="0"/>
              <w:jc w:val="center"/>
              <w:rPr>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8821BD" w:rsidRPr="00D82DE3" w:rsidRDefault="008821BD" w:rsidP="004C32A2">
            <w:pPr>
              <w:autoSpaceDE w:val="0"/>
              <w:autoSpaceDN w:val="0"/>
              <w:adjustRightInd w:val="0"/>
              <w:jc w:val="center"/>
              <w:rPr>
                <w:b/>
                <w:bCs/>
                <w:color w:val="000000"/>
                <w:sz w:val="22"/>
                <w:szCs w:val="22"/>
              </w:rPr>
            </w:pPr>
          </w:p>
        </w:tc>
        <w:tc>
          <w:tcPr>
            <w:tcW w:w="440" w:type="dxa"/>
            <w:tcBorders>
              <w:top w:val="single" w:sz="4" w:space="0" w:color="auto"/>
              <w:left w:val="single" w:sz="4" w:space="0" w:color="auto"/>
              <w:bottom w:val="single" w:sz="4" w:space="0" w:color="auto"/>
              <w:right w:val="single" w:sz="4" w:space="0" w:color="auto"/>
            </w:tcBorders>
          </w:tcPr>
          <w:p w:rsidR="008821BD" w:rsidRPr="00D82DE3" w:rsidRDefault="008821BD" w:rsidP="004C32A2">
            <w:pPr>
              <w:autoSpaceDE w:val="0"/>
              <w:autoSpaceDN w:val="0"/>
              <w:adjustRightInd w:val="0"/>
              <w:jc w:val="center"/>
              <w:rPr>
                <w:b/>
                <w:bCs/>
                <w:color w:val="000000"/>
                <w:sz w:val="22"/>
                <w:szCs w:val="22"/>
              </w:rPr>
            </w:pPr>
          </w:p>
        </w:tc>
        <w:tc>
          <w:tcPr>
            <w:tcW w:w="1087" w:type="dxa"/>
            <w:tcBorders>
              <w:top w:val="single" w:sz="4" w:space="0" w:color="auto"/>
              <w:left w:val="single" w:sz="4" w:space="0" w:color="auto"/>
              <w:bottom w:val="single" w:sz="4" w:space="0" w:color="auto"/>
              <w:right w:val="single" w:sz="4" w:space="0" w:color="auto"/>
            </w:tcBorders>
          </w:tcPr>
          <w:p w:rsidR="008821BD" w:rsidRPr="00D82DE3" w:rsidRDefault="00E53154" w:rsidP="001C1C57">
            <w:pPr>
              <w:autoSpaceDE w:val="0"/>
              <w:autoSpaceDN w:val="0"/>
              <w:adjustRightInd w:val="0"/>
              <w:jc w:val="center"/>
              <w:rPr>
                <w:b/>
                <w:bCs/>
                <w:color w:val="000000"/>
                <w:sz w:val="22"/>
                <w:szCs w:val="22"/>
              </w:rPr>
            </w:pPr>
            <w:r>
              <w:rPr>
                <w:b/>
                <w:bCs/>
                <w:color w:val="000000"/>
                <w:sz w:val="22"/>
                <w:szCs w:val="22"/>
              </w:rPr>
              <w:t>4782,2</w:t>
            </w:r>
          </w:p>
        </w:tc>
      </w:tr>
    </w:tbl>
    <w:p w:rsidR="008D37FE" w:rsidRDefault="007B4415" w:rsidP="00E44919">
      <w:pPr>
        <w:ind w:left="-720" w:firstLine="180"/>
      </w:pPr>
      <w:r>
        <w:lastRenderedPageBreak/>
        <w:t xml:space="preserve">                                                                                                                                                                                                                        </w:t>
      </w:r>
    </w:p>
    <w:p w:rsidR="007B4415" w:rsidRPr="007740A1" w:rsidRDefault="007B4415" w:rsidP="00C77637">
      <w:pPr>
        <w:ind w:left="5580"/>
        <w:jc w:val="right"/>
        <w:rPr>
          <w:i/>
        </w:rPr>
      </w:pPr>
      <w:r w:rsidRPr="007740A1">
        <w:rPr>
          <w:i/>
        </w:rPr>
        <w:t>Таблица 2</w:t>
      </w:r>
    </w:p>
    <w:p w:rsidR="00C77637" w:rsidRPr="007740A1" w:rsidRDefault="00C77637" w:rsidP="00C77637">
      <w:pPr>
        <w:ind w:left="5580"/>
        <w:jc w:val="right"/>
        <w:rPr>
          <w:i/>
        </w:rPr>
      </w:pPr>
      <w:r w:rsidRPr="007740A1">
        <w:rPr>
          <w:i/>
        </w:rPr>
        <w:t>приложения 4</w:t>
      </w:r>
    </w:p>
    <w:p w:rsidR="007944A4" w:rsidRDefault="007944A4" w:rsidP="007944A4">
      <w:pPr>
        <w:autoSpaceDE w:val="0"/>
        <w:autoSpaceDN w:val="0"/>
        <w:adjustRightInd w:val="0"/>
        <w:rPr>
          <w:b/>
          <w:bCs/>
          <w:color w:val="000000"/>
        </w:rPr>
      </w:pPr>
      <w:r w:rsidRPr="007944A4">
        <w:rPr>
          <w:b/>
          <w:bCs/>
          <w:color w:val="000000"/>
        </w:rPr>
        <w:t>Распределение бюджетных ассигнований по разделам, подразделам, целевым статьям (государственным программам  и непрограммным направлениям деятельности ), группам (группам и подгруппам) видов расходов классификации расходов бюджетов на 201</w:t>
      </w:r>
      <w:r w:rsidR="005141E4">
        <w:rPr>
          <w:b/>
          <w:bCs/>
          <w:color w:val="000000"/>
        </w:rPr>
        <w:t>9</w:t>
      </w:r>
      <w:r w:rsidRPr="007944A4">
        <w:rPr>
          <w:b/>
          <w:bCs/>
          <w:color w:val="000000"/>
        </w:rPr>
        <w:t>-20</w:t>
      </w:r>
      <w:r w:rsidR="005141E4">
        <w:rPr>
          <w:b/>
          <w:bCs/>
          <w:color w:val="000000"/>
        </w:rPr>
        <w:t>20</w:t>
      </w:r>
      <w:r w:rsidRPr="007944A4">
        <w:rPr>
          <w:b/>
          <w:bCs/>
          <w:color w:val="000000"/>
        </w:rPr>
        <w:t xml:space="preserve"> годы</w:t>
      </w:r>
    </w:p>
    <w:p w:rsidR="004C32A2" w:rsidRPr="004C32A2" w:rsidRDefault="004C32A2" w:rsidP="007944A4">
      <w:pPr>
        <w:autoSpaceDE w:val="0"/>
        <w:autoSpaceDN w:val="0"/>
        <w:adjustRightInd w:val="0"/>
        <w:jc w:val="right"/>
        <w:rPr>
          <w:bCs/>
          <w:color w:val="000000"/>
        </w:rPr>
      </w:pPr>
      <w:r>
        <w:rPr>
          <w:b/>
          <w:bCs/>
          <w:color w:val="000000"/>
        </w:rPr>
        <w:t xml:space="preserve">                                                                                                                                     </w:t>
      </w:r>
      <w:r w:rsidRPr="004C32A2">
        <w:rPr>
          <w:bCs/>
          <w:color w:val="000000"/>
        </w:rPr>
        <w:t>Тыс. рублей</w:t>
      </w:r>
    </w:p>
    <w:tbl>
      <w:tblPr>
        <w:tblW w:w="10218" w:type="dxa"/>
        <w:tblInd w:w="-690" w:type="dxa"/>
        <w:tblLayout w:type="fixed"/>
        <w:tblCellMar>
          <w:left w:w="30" w:type="dxa"/>
          <w:right w:w="30" w:type="dxa"/>
        </w:tblCellMar>
        <w:tblLook w:val="0000"/>
      </w:tblPr>
      <w:tblGrid>
        <w:gridCol w:w="5760"/>
        <w:gridCol w:w="420"/>
        <w:gridCol w:w="400"/>
        <w:gridCol w:w="1393"/>
        <w:gridCol w:w="540"/>
        <w:gridCol w:w="720"/>
        <w:gridCol w:w="985"/>
      </w:tblGrid>
      <w:tr w:rsidR="004C32A2" w:rsidTr="00750B05">
        <w:trPr>
          <w:trHeight w:val="203"/>
        </w:trPr>
        <w:tc>
          <w:tcPr>
            <w:tcW w:w="5760" w:type="dxa"/>
            <w:vMerge w:val="restart"/>
            <w:tcBorders>
              <w:top w:val="single" w:sz="4" w:space="0" w:color="auto"/>
              <w:left w:val="single" w:sz="4" w:space="0" w:color="auto"/>
              <w:bottom w:val="single" w:sz="4" w:space="0" w:color="auto"/>
              <w:right w:val="single" w:sz="4" w:space="0" w:color="auto"/>
            </w:tcBorders>
          </w:tcPr>
          <w:p w:rsidR="004C32A2" w:rsidRDefault="004C32A2" w:rsidP="004C32A2">
            <w:pPr>
              <w:autoSpaceDE w:val="0"/>
              <w:autoSpaceDN w:val="0"/>
              <w:adjustRightInd w:val="0"/>
              <w:jc w:val="center"/>
              <w:rPr>
                <w:b/>
                <w:bCs/>
                <w:color w:val="000000"/>
                <w:sz w:val="18"/>
                <w:szCs w:val="18"/>
              </w:rPr>
            </w:pPr>
            <w:r>
              <w:rPr>
                <w:b/>
                <w:bCs/>
                <w:color w:val="000000"/>
                <w:sz w:val="18"/>
                <w:szCs w:val="18"/>
              </w:rPr>
              <w:t>Наименование</w:t>
            </w:r>
          </w:p>
        </w:tc>
        <w:tc>
          <w:tcPr>
            <w:tcW w:w="420" w:type="dxa"/>
            <w:vMerge w:val="restart"/>
            <w:tcBorders>
              <w:top w:val="single" w:sz="4" w:space="0" w:color="auto"/>
              <w:left w:val="single" w:sz="4" w:space="0" w:color="auto"/>
              <w:bottom w:val="single" w:sz="4" w:space="0" w:color="auto"/>
              <w:right w:val="single" w:sz="4" w:space="0" w:color="auto"/>
            </w:tcBorders>
          </w:tcPr>
          <w:p w:rsidR="004C32A2" w:rsidRDefault="004C32A2" w:rsidP="004C32A2">
            <w:pPr>
              <w:autoSpaceDE w:val="0"/>
              <w:autoSpaceDN w:val="0"/>
              <w:adjustRightInd w:val="0"/>
              <w:jc w:val="center"/>
              <w:rPr>
                <w:b/>
                <w:bCs/>
                <w:color w:val="000000"/>
                <w:sz w:val="18"/>
                <w:szCs w:val="18"/>
              </w:rPr>
            </w:pPr>
            <w:r>
              <w:rPr>
                <w:b/>
                <w:bCs/>
                <w:color w:val="000000"/>
                <w:sz w:val="18"/>
                <w:szCs w:val="18"/>
              </w:rPr>
              <w:t>РЗ</w:t>
            </w:r>
          </w:p>
        </w:tc>
        <w:tc>
          <w:tcPr>
            <w:tcW w:w="400" w:type="dxa"/>
            <w:vMerge w:val="restart"/>
            <w:tcBorders>
              <w:top w:val="single" w:sz="4" w:space="0" w:color="auto"/>
              <w:left w:val="single" w:sz="4" w:space="0" w:color="auto"/>
              <w:bottom w:val="single" w:sz="4" w:space="0" w:color="auto"/>
              <w:right w:val="single" w:sz="4" w:space="0" w:color="auto"/>
            </w:tcBorders>
          </w:tcPr>
          <w:p w:rsidR="004C32A2" w:rsidRDefault="004C32A2" w:rsidP="004C32A2">
            <w:pPr>
              <w:autoSpaceDE w:val="0"/>
              <w:autoSpaceDN w:val="0"/>
              <w:adjustRightInd w:val="0"/>
              <w:jc w:val="center"/>
              <w:rPr>
                <w:b/>
                <w:bCs/>
                <w:color w:val="000000"/>
                <w:sz w:val="18"/>
                <w:szCs w:val="18"/>
              </w:rPr>
            </w:pPr>
            <w:r>
              <w:rPr>
                <w:b/>
                <w:bCs/>
                <w:color w:val="000000"/>
                <w:sz w:val="18"/>
                <w:szCs w:val="18"/>
              </w:rPr>
              <w:t>ПР</w:t>
            </w:r>
          </w:p>
        </w:tc>
        <w:tc>
          <w:tcPr>
            <w:tcW w:w="1393" w:type="dxa"/>
            <w:vMerge w:val="restart"/>
            <w:tcBorders>
              <w:top w:val="single" w:sz="4" w:space="0" w:color="auto"/>
              <w:left w:val="single" w:sz="4" w:space="0" w:color="auto"/>
              <w:bottom w:val="single" w:sz="4" w:space="0" w:color="auto"/>
              <w:right w:val="single" w:sz="4" w:space="0" w:color="auto"/>
            </w:tcBorders>
          </w:tcPr>
          <w:p w:rsidR="004C32A2" w:rsidRDefault="004C32A2" w:rsidP="004C32A2">
            <w:pPr>
              <w:autoSpaceDE w:val="0"/>
              <w:autoSpaceDN w:val="0"/>
              <w:adjustRightInd w:val="0"/>
              <w:jc w:val="center"/>
              <w:rPr>
                <w:b/>
                <w:bCs/>
                <w:color w:val="000000"/>
                <w:sz w:val="18"/>
                <w:szCs w:val="18"/>
              </w:rPr>
            </w:pPr>
            <w:r>
              <w:rPr>
                <w:b/>
                <w:bCs/>
                <w:color w:val="000000"/>
                <w:sz w:val="18"/>
                <w:szCs w:val="18"/>
              </w:rPr>
              <w:t>ЦСР</w:t>
            </w:r>
          </w:p>
        </w:tc>
        <w:tc>
          <w:tcPr>
            <w:tcW w:w="540" w:type="dxa"/>
            <w:vMerge w:val="restart"/>
            <w:tcBorders>
              <w:top w:val="single" w:sz="4" w:space="0" w:color="auto"/>
              <w:left w:val="single" w:sz="4" w:space="0" w:color="auto"/>
              <w:bottom w:val="single" w:sz="4" w:space="0" w:color="auto"/>
              <w:right w:val="single" w:sz="4" w:space="0" w:color="auto"/>
            </w:tcBorders>
          </w:tcPr>
          <w:p w:rsidR="004C32A2" w:rsidRDefault="004C32A2" w:rsidP="004C32A2">
            <w:pPr>
              <w:autoSpaceDE w:val="0"/>
              <w:autoSpaceDN w:val="0"/>
              <w:adjustRightInd w:val="0"/>
              <w:jc w:val="center"/>
              <w:rPr>
                <w:b/>
                <w:bCs/>
                <w:color w:val="000000"/>
                <w:sz w:val="18"/>
                <w:szCs w:val="18"/>
              </w:rPr>
            </w:pPr>
            <w:r>
              <w:rPr>
                <w:b/>
                <w:bCs/>
                <w:color w:val="000000"/>
                <w:sz w:val="18"/>
                <w:szCs w:val="18"/>
              </w:rPr>
              <w:t>ВР</w:t>
            </w:r>
          </w:p>
        </w:tc>
        <w:tc>
          <w:tcPr>
            <w:tcW w:w="1705" w:type="dxa"/>
            <w:gridSpan w:val="2"/>
            <w:tcBorders>
              <w:top w:val="single" w:sz="4" w:space="0" w:color="auto"/>
              <w:left w:val="single" w:sz="4" w:space="0" w:color="auto"/>
              <w:bottom w:val="single" w:sz="4" w:space="0" w:color="auto"/>
              <w:right w:val="single" w:sz="4" w:space="0" w:color="auto"/>
            </w:tcBorders>
          </w:tcPr>
          <w:p w:rsidR="004C32A2" w:rsidRPr="00037DEC" w:rsidRDefault="004C32A2" w:rsidP="004C32A2">
            <w:pPr>
              <w:autoSpaceDE w:val="0"/>
              <w:autoSpaceDN w:val="0"/>
              <w:adjustRightInd w:val="0"/>
              <w:jc w:val="center"/>
              <w:rPr>
                <w:b/>
                <w:bCs/>
                <w:color w:val="000000"/>
                <w:sz w:val="22"/>
                <w:szCs w:val="22"/>
              </w:rPr>
            </w:pPr>
            <w:r w:rsidRPr="00037DEC">
              <w:rPr>
                <w:b/>
                <w:bCs/>
                <w:color w:val="000000"/>
                <w:sz w:val="22"/>
                <w:szCs w:val="22"/>
              </w:rPr>
              <w:t>Сумма тыс.руб.</w:t>
            </w:r>
          </w:p>
        </w:tc>
      </w:tr>
      <w:tr w:rsidR="004C32A2" w:rsidTr="00750B05">
        <w:trPr>
          <w:trHeight w:val="204"/>
        </w:trPr>
        <w:tc>
          <w:tcPr>
            <w:tcW w:w="5760" w:type="dxa"/>
            <w:vMerge/>
            <w:tcBorders>
              <w:top w:val="single" w:sz="4" w:space="0" w:color="auto"/>
              <w:left w:val="single" w:sz="4" w:space="0" w:color="auto"/>
              <w:bottom w:val="single" w:sz="4" w:space="0" w:color="auto"/>
              <w:right w:val="single" w:sz="4" w:space="0" w:color="auto"/>
            </w:tcBorders>
            <w:vAlign w:val="center"/>
          </w:tcPr>
          <w:p w:rsidR="004C32A2" w:rsidRDefault="004C32A2" w:rsidP="004C32A2">
            <w:pPr>
              <w:rPr>
                <w:b/>
                <w:bCs/>
                <w:color w:val="000000"/>
                <w:sz w:val="18"/>
                <w:szCs w:val="18"/>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4C32A2" w:rsidRDefault="004C32A2" w:rsidP="004C32A2">
            <w:pPr>
              <w:rPr>
                <w:b/>
                <w:bCs/>
                <w:color w:val="000000"/>
                <w:sz w:val="18"/>
                <w:szCs w:val="18"/>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4C32A2" w:rsidRDefault="004C32A2" w:rsidP="004C32A2">
            <w:pPr>
              <w:rPr>
                <w:b/>
                <w:bCs/>
                <w:color w:val="000000"/>
                <w:sz w:val="18"/>
                <w:szCs w:val="18"/>
              </w:rPr>
            </w:pPr>
          </w:p>
        </w:tc>
        <w:tc>
          <w:tcPr>
            <w:tcW w:w="1393" w:type="dxa"/>
            <w:vMerge/>
            <w:tcBorders>
              <w:top w:val="single" w:sz="4" w:space="0" w:color="auto"/>
              <w:left w:val="single" w:sz="4" w:space="0" w:color="auto"/>
              <w:bottom w:val="single" w:sz="4" w:space="0" w:color="auto"/>
              <w:right w:val="single" w:sz="4" w:space="0" w:color="auto"/>
            </w:tcBorders>
            <w:vAlign w:val="center"/>
          </w:tcPr>
          <w:p w:rsidR="004C32A2" w:rsidRDefault="004C32A2" w:rsidP="004C32A2">
            <w:pPr>
              <w:rPr>
                <w:b/>
                <w:bCs/>
                <w:color w:val="000000"/>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4C32A2" w:rsidRDefault="004C32A2" w:rsidP="004C32A2">
            <w:pPr>
              <w:rPr>
                <w:b/>
                <w:bCs/>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4C32A2" w:rsidRPr="00037DEC" w:rsidRDefault="004C32A2" w:rsidP="00750B05">
            <w:pPr>
              <w:autoSpaceDE w:val="0"/>
              <w:autoSpaceDN w:val="0"/>
              <w:adjustRightInd w:val="0"/>
              <w:jc w:val="center"/>
              <w:rPr>
                <w:b/>
                <w:bCs/>
                <w:color w:val="000000"/>
                <w:sz w:val="22"/>
                <w:szCs w:val="22"/>
              </w:rPr>
            </w:pPr>
            <w:r w:rsidRPr="00037DEC">
              <w:rPr>
                <w:b/>
                <w:bCs/>
                <w:color w:val="000000"/>
                <w:sz w:val="22"/>
                <w:szCs w:val="22"/>
              </w:rPr>
              <w:t>201</w:t>
            </w:r>
            <w:r w:rsidR="00750B05">
              <w:rPr>
                <w:b/>
                <w:bCs/>
                <w:color w:val="000000"/>
                <w:sz w:val="22"/>
                <w:szCs w:val="22"/>
              </w:rPr>
              <w:t>9</w:t>
            </w:r>
            <w:r w:rsidRPr="00037DEC">
              <w:rPr>
                <w:b/>
                <w:bCs/>
                <w:color w:val="000000"/>
                <w:sz w:val="22"/>
                <w:szCs w:val="22"/>
              </w:rPr>
              <w:t xml:space="preserve"> г</w:t>
            </w:r>
          </w:p>
        </w:tc>
        <w:tc>
          <w:tcPr>
            <w:tcW w:w="985" w:type="dxa"/>
            <w:tcBorders>
              <w:top w:val="single" w:sz="4" w:space="0" w:color="auto"/>
              <w:left w:val="single" w:sz="4" w:space="0" w:color="auto"/>
              <w:bottom w:val="single" w:sz="4" w:space="0" w:color="auto"/>
              <w:right w:val="single" w:sz="4" w:space="0" w:color="auto"/>
            </w:tcBorders>
          </w:tcPr>
          <w:p w:rsidR="004C32A2" w:rsidRPr="00037DEC" w:rsidRDefault="004C32A2" w:rsidP="00750B05">
            <w:pPr>
              <w:autoSpaceDE w:val="0"/>
              <w:autoSpaceDN w:val="0"/>
              <w:adjustRightInd w:val="0"/>
              <w:jc w:val="center"/>
              <w:rPr>
                <w:b/>
                <w:bCs/>
                <w:color w:val="000000"/>
                <w:sz w:val="22"/>
                <w:szCs w:val="22"/>
              </w:rPr>
            </w:pPr>
            <w:r w:rsidRPr="00037DEC">
              <w:rPr>
                <w:b/>
                <w:bCs/>
                <w:color w:val="000000"/>
                <w:sz w:val="22"/>
                <w:szCs w:val="22"/>
              </w:rPr>
              <w:t>20</w:t>
            </w:r>
            <w:r w:rsidR="00750B05">
              <w:rPr>
                <w:b/>
                <w:bCs/>
                <w:color w:val="000000"/>
                <w:sz w:val="22"/>
                <w:szCs w:val="22"/>
              </w:rPr>
              <w:t>20</w:t>
            </w:r>
            <w:r w:rsidRPr="00037DEC">
              <w:rPr>
                <w:b/>
                <w:bCs/>
                <w:color w:val="000000"/>
                <w:sz w:val="22"/>
                <w:szCs w:val="22"/>
              </w:rPr>
              <w:t xml:space="preserve"> г</w:t>
            </w:r>
          </w:p>
        </w:tc>
      </w:tr>
      <w:tr w:rsidR="00682B21" w:rsidTr="00750B05">
        <w:trPr>
          <w:trHeight w:val="178"/>
        </w:trPr>
        <w:tc>
          <w:tcPr>
            <w:tcW w:w="5760" w:type="dxa"/>
            <w:tcBorders>
              <w:top w:val="single" w:sz="4" w:space="0" w:color="auto"/>
              <w:left w:val="single" w:sz="4" w:space="0" w:color="auto"/>
              <w:bottom w:val="single" w:sz="4" w:space="0" w:color="auto"/>
              <w:right w:val="single" w:sz="4" w:space="0" w:color="auto"/>
            </w:tcBorders>
          </w:tcPr>
          <w:p w:rsidR="00682B21" w:rsidRPr="005714D9" w:rsidRDefault="00682B21" w:rsidP="004C32A2">
            <w:pPr>
              <w:autoSpaceDE w:val="0"/>
              <w:autoSpaceDN w:val="0"/>
              <w:adjustRightInd w:val="0"/>
              <w:rPr>
                <w:b/>
                <w:bCs/>
                <w:color w:val="000000"/>
                <w:sz w:val="22"/>
                <w:szCs w:val="22"/>
              </w:rPr>
            </w:pPr>
            <w:r w:rsidRPr="005714D9">
              <w:rPr>
                <w:b/>
                <w:bCs/>
                <w:color w:val="000000"/>
                <w:sz w:val="22"/>
                <w:szCs w:val="22"/>
              </w:rPr>
              <w:t>Общегосударственные вопросы</w:t>
            </w:r>
          </w:p>
        </w:tc>
        <w:tc>
          <w:tcPr>
            <w:tcW w:w="420" w:type="dxa"/>
            <w:tcBorders>
              <w:top w:val="single" w:sz="4" w:space="0" w:color="auto"/>
              <w:left w:val="single" w:sz="4" w:space="0" w:color="auto"/>
              <w:bottom w:val="single" w:sz="4" w:space="0" w:color="auto"/>
              <w:right w:val="single" w:sz="4" w:space="0" w:color="auto"/>
            </w:tcBorders>
          </w:tcPr>
          <w:p w:rsidR="00682B21" w:rsidRPr="005714D9" w:rsidRDefault="00682B21" w:rsidP="004C32A2">
            <w:pPr>
              <w:autoSpaceDE w:val="0"/>
              <w:autoSpaceDN w:val="0"/>
              <w:adjustRightInd w:val="0"/>
              <w:jc w:val="center"/>
              <w:rPr>
                <w:b/>
                <w:bCs/>
                <w:color w:val="000000"/>
                <w:sz w:val="22"/>
                <w:szCs w:val="22"/>
              </w:rPr>
            </w:pPr>
            <w:r w:rsidRPr="005714D9">
              <w:rPr>
                <w:b/>
                <w:bCs/>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682B21" w:rsidRPr="005714D9" w:rsidRDefault="00682B21" w:rsidP="004C32A2">
            <w:pPr>
              <w:autoSpaceDE w:val="0"/>
              <w:autoSpaceDN w:val="0"/>
              <w:adjustRightInd w:val="0"/>
              <w:jc w:val="center"/>
              <w:rPr>
                <w:b/>
                <w:bCs/>
                <w:color w:val="000000"/>
                <w:sz w:val="22"/>
                <w:szCs w:val="22"/>
              </w:rPr>
            </w:pPr>
          </w:p>
        </w:tc>
        <w:tc>
          <w:tcPr>
            <w:tcW w:w="1393" w:type="dxa"/>
            <w:tcBorders>
              <w:top w:val="single" w:sz="4" w:space="0" w:color="auto"/>
              <w:left w:val="single" w:sz="4" w:space="0" w:color="auto"/>
              <w:bottom w:val="single" w:sz="4" w:space="0" w:color="auto"/>
              <w:right w:val="single" w:sz="4" w:space="0" w:color="auto"/>
            </w:tcBorders>
          </w:tcPr>
          <w:p w:rsidR="00682B21" w:rsidRPr="005714D9" w:rsidRDefault="00682B21" w:rsidP="004C32A2">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682B21" w:rsidRDefault="00682B21" w:rsidP="004C32A2">
            <w:pPr>
              <w:autoSpaceDE w:val="0"/>
              <w:autoSpaceDN w:val="0"/>
              <w:adjustRightInd w:val="0"/>
              <w:jc w:val="center"/>
              <w:rPr>
                <w:b/>
                <w:bCs/>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682B21" w:rsidRPr="00037DEC" w:rsidRDefault="0040648B" w:rsidP="00682B21">
            <w:pPr>
              <w:autoSpaceDE w:val="0"/>
              <w:autoSpaceDN w:val="0"/>
              <w:adjustRightInd w:val="0"/>
              <w:jc w:val="center"/>
              <w:rPr>
                <w:b/>
                <w:bCs/>
                <w:color w:val="000000"/>
                <w:sz w:val="22"/>
                <w:szCs w:val="22"/>
              </w:rPr>
            </w:pPr>
            <w:r>
              <w:rPr>
                <w:b/>
                <w:bCs/>
                <w:color w:val="000000"/>
                <w:sz w:val="22"/>
                <w:szCs w:val="22"/>
              </w:rPr>
              <w:t>672,8</w:t>
            </w:r>
          </w:p>
        </w:tc>
        <w:tc>
          <w:tcPr>
            <w:tcW w:w="985" w:type="dxa"/>
            <w:tcBorders>
              <w:top w:val="single" w:sz="4" w:space="0" w:color="auto"/>
              <w:left w:val="single" w:sz="4" w:space="0" w:color="auto"/>
              <w:bottom w:val="single" w:sz="4" w:space="0" w:color="auto"/>
              <w:right w:val="single" w:sz="4" w:space="0" w:color="auto"/>
            </w:tcBorders>
          </w:tcPr>
          <w:p w:rsidR="00682B21" w:rsidRPr="00037DEC" w:rsidRDefault="004351E3" w:rsidP="004C32A2">
            <w:pPr>
              <w:autoSpaceDE w:val="0"/>
              <w:autoSpaceDN w:val="0"/>
              <w:adjustRightInd w:val="0"/>
              <w:jc w:val="center"/>
              <w:rPr>
                <w:b/>
                <w:bCs/>
                <w:color w:val="000000"/>
                <w:sz w:val="22"/>
                <w:szCs w:val="22"/>
              </w:rPr>
            </w:pPr>
            <w:r>
              <w:rPr>
                <w:b/>
                <w:bCs/>
                <w:color w:val="000000"/>
                <w:sz w:val="22"/>
                <w:szCs w:val="22"/>
              </w:rPr>
              <w:t>684,7</w:t>
            </w:r>
          </w:p>
        </w:tc>
      </w:tr>
      <w:tr w:rsidR="00037DEC" w:rsidTr="00750B05">
        <w:trPr>
          <w:trHeight w:val="375"/>
        </w:trPr>
        <w:tc>
          <w:tcPr>
            <w:tcW w:w="5760" w:type="dxa"/>
            <w:tcBorders>
              <w:top w:val="single" w:sz="4" w:space="0" w:color="auto"/>
              <w:left w:val="single" w:sz="4" w:space="0" w:color="auto"/>
              <w:bottom w:val="single" w:sz="4" w:space="0" w:color="auto"/>
              <w:right w:val="single" w:sz="4" w:space="0" w:color="auto"/>
            </w:tcBorders>
          </w:tcPr>
          <w:p w:rsidR="00037DEC" w:rsidRPr="00D82DE3" w:rsidRDefault="00037DEC" w:rsidP="00EE5BCD">
            <w:pPr>
              <w:autoSpaceDE w:val="0"/>
              <w:autoSpaceDN w:val="0"/>
              <w:adjustRightInd w:val="0"/>
              <w:rPr>
                <w:b/>
                <w:bCs/>
                <w:color w:val="000000"/>
                <w:sz w:val="22"/>
                <w:szCs w:val="22"/>
              </w:rPr>
            </w:pPr>
            <w:r w:rsidRPr="00D82DE3">
              <w:rPr>
                <w:b/>
                <w:bCs/>
                <w:color w:val="000000"/>
                <w:sz w:val="22"/>
                <w:szCs w:val="22"/>
              </w:rPr>
              <w:t>Функционирование высшего должностного лица субъекта РФ и муниципального образования</w:t>
            </w:r>
          </w:p>
        </w:tc>
        <w:tc>
          <w:tcPr>
            <w:tcW w:w="420" w:type="dxa"/>
            <w:tcBorders>
              <w:top w:val="single" w:sz="4" w:space="0" w:color="auto"/>
              <w:left w:val="single" w:sz="4" w:space="0" w:color="auto"/>
              <w:bottom w:val="single" w:sz="4" w:space="0" w:color="auto"/>
              <w:right w:val="single" w:sz="4" w:space="0" w:color="auto"/>
            </w:tcBorders>
          </w:tcPr>
          <w:p w:rsidR="00037DEC" w:rsidRPr="00D82DE3" w:rsidRDefault="00037DEC" w:rsidP="00EE5BCD">
            <w:pPr>
              <w:autoSpaceDE w:val="0"/>
              <w:autoSpaceDN w:val="0"/>
              <w:adjustRightInd w:val="0"/>
              <w:jc w:val="center"/>
              <w:rPr>
                <w:b/>
                <w:bCs/>
                <w:color w:val="000000"/>
                <w:sz w:val="22"/>
                <w:szCs w:val="22"/>
              </w:rPr>
            </w:pPr>
            <w:r w:rsidRPr="00D82DE3">
              <w:rPr>
                <w:b/>
                <w:bCs/>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037DEC" w:rsidRPr="00D82DE3" w:rsidRDefault="00037DEC" w:rsidP="00EE5BCD">
            <w:pPr>
              <w:autoSpaceDE w:val="0"/>
              <w:autoSpaceDN w:val="0"/>
              <w:adjustRightInd w:val="0"/>
              <w:jc w:val="center"/>
              <w:rPr>
                <w:b/>
                <w:bCs/>
                <w:color w:val="000000"/>
                <w:sz w:val="22"/>
                <w:szCs w:val="22"/>
              </w:rPr>
            </w:pPr>
            <w:r w:rsidRPr="00D82DE3">
              <w:rPr>
                <w:b/>
                <w:bCs/>
                <w:color w:val="000000"/>
                <w:sz w:val="22"/>
                <w:szCs w:val="22"/>
              </w:rPr>
              <w:t>02</w:t>
            </w:r>
          </w:p>
        </w:tc>
        <w:tc>
          <w:tcPr>
            <w:tcW w:w="1393" w:type="dxa"/>
            <w:tcBorders>
              <w:top w:val="single" w:sz="4" w:space="0" w:color="auto"/>
              <w:left w:val="single" w:sz="4" w:space="0" w:color="auto"/>
              <w:bottom w:val="single" w:sz="4" w:space="0" w:color="auto"/>
              <w:right w:val="single" w:sz="4" w:space="0" w:color="auto"/>
            </w:tcBorders>
          </w:tcPr>
          <w:p w:rsidR="00037DEC" w:rsidRPr="00D82DE3" w:rsidRDefault="00037DEC" w:rsidP="00EE5BCD">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037DEC" w:rsidRPr="00D82DE3" w:rsidRDefault="00037DEC" w:rsidP="00EE5BCD">
            <w:pPr>
              <w:autoSpaceDE w:val="0"/>
              <w:autoSpaceDN w:val="0"/>
              <w:adjustRightInd w:val="0"/>
              <w:jc w:val="center"/>
              <w:rPr>
                <w:b/>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037DEC" w:rsidRPr="00037DEC" w:rsidRDefault="0040648B" w:rsidP="00682B21">
            <w:pPr>
              <w:autoSpaceDE w:val="0"/>
              <w:autoSpaceDN w:val="0"/>
              <w:adjustRightInd w:val="0"/>
              <w:jc w:val="center"/>
              <w:rPr>
                <w:b/>
                <w:bCs/>
                <w:color w:val="000000"/>
                <w:sz w:val="22"/>
                <w:szCs w:val="22"/>
              </w:rPr>
            </w:pPr>
            <w:r>
              <w:rPr>
                <w:b/>
                <w:bCs/>
                <w:color w:val="000000"/>
                <w:sz w:val="22"/>
                <w:szCs w:val="22"/>
              </w:rPr>
              <w:t>2</w:t>
            </w:r>
            <w:r w:rsidR="00037DEC" w:rsidRPr="00037DEC">
              <w:rPr>
                <w:b/>
                <w:bCs/>
                <w:color w:val="000000"/>
                <w:sz w:val="22"/>
                <w:szCs w:val="22"/>
              </w:rPr>
              <w:t>64,3</w:t>
            </w:r>
          </w:p>
        </w:tc>
        <w:tc>
          <w:tcPr>
            <w:tcW w:w="985" w:type="dxa"/>
            <w:tcBorders>
              <w:top w:val="single" w:sz="4" w:space="0" w:color="auto"/>
              <w:left w:val="single" w:sz="4" w:space="0" w:color="auto"/>
              <w:bottom w:val="single" w:sz="4" w:space="0" w:color="auto"/>
              <w:right w:val="single" w:sz="4" w:space="0" w:color="auto"/>
            </w:tcBorders>
          </w:tcPr>
          <w:p w:rsidR="00037DEC" w:rsidRPr="00037DEC" w:rsidRDefault="0040648B" w:rsidP="004C5FFB">
            <w:pPr>
              <w:autoSpaceDE w:val="0"/>
              <w:autoSpaceDN w:val="0"/>
              <w:adjustRightInd w:val="0"/>
              <w:jc w:val="center"/>
              <w:rPr>
                <w:b/>
                <w:bCs/>
                <w:color w:val="000000"/>
                <w:sz w:val="22"/>
                <w:szCs w:val="22"/>
              </w:rPr>
            </w:pPr>
            <w:r>
              <w:rPr>
                <w:b/>
                <w:bCs/>
                <w:color w:val="000000"/>
                <w:sz w:val="22"/>
                <w:szCs w:val="22"/>
              </w:rPr>
              <w:t>2</w:t>
            </w:r>
            <w:r w:rsidR="00037DEC" w:rsidRPr="00037DEC">
              <w:rPr>
                <w:b/>
                <w:bCs/>
                <w:color w:val="000000"/>
                <w:sz w:val="22"/>
                <w:szCs w:val="22"/>
              </w:rPr>
              <w:t>64,3</w:t>
            </w:r>
          </w:p>
        </w:tc>
      </w:tr>
      <w:tr w:rsidR="0040648B" w:rsidTr="00750B05">
        <w:trPr>
          <w:trHeight w:val="262"/>
        </w:trPr>
        <w:tc>
          <w:tcPr>
            <w:tcW w:w="5760" w:type="dxa"/>
            <w:tcBorders>
              <w:top w:val="single" w:sz="4" w:space="0" w:color="auto"/>
              <w:left w:val="single" w:sz="4" w:space="0" w:color="auto"/>
              <w:bottom w:val="single" w:sz="4" w:space="0" w:color="auto"/>
              <w:right w:val="single" w:sz="4" w:space="0" w:color="auto"/>
            </w:tcBorders>
          </w:tcPr>
          <w:p w:rsidR="0040648B" w:rsidRPr="00D82DE3" w:rsidRDefault="0040648B" w:rsidP="00EE5BCD">
            <w:pPr>
              <w:autoSpaceDE w:val="0"/>
              <w:autoSpaceDN w:val="0"/>
              <w:adjustRightInd w:val="0"/>
              <w:rPr>
                <w:bCs/>
                <w:color w:val="000000"/>
                <w:sz w:val="22"/>
                <w:szCs w:val="22"/>
              </w:rPr>
            </w:pPr>
            <w:r w:rsidRPr="00D82DE3">
              <w:rPr>
                <w:bCs/>
                <w:color w:val="000000"/>
                <w:sz w:val="22"/>
                <w:szCs w:val="22"/>
              </w:rPr>
              <w:t>Непрограммные направления местного бюджета</w:t>
            </w:r>
          </w:p>
        </w:tc>
        <w:tc>
          <w:tcPr>
            <w:tcW w:w="420" w:type="dxa"/>
            <w:tcBorders>
              <w:top w:val="single" w:sz="4" w:space="0" w:color="auto"/>
              <w:left w:val="single" w:sz="4" w:space="0" w:color="auto"/>
              <w:bottom w:val="single" w:sz="4" w:space="0" w:color="auto"/>
              <w:right w:val="single" w:sz="4" w:space="0" w:color="auto"/>
            </w:tcBorders>
          </w:tcPr>
          <w:p w:rsidR="0040648B" w:rsidRPr="00D82DE3" w:rsidRDefault="0040648B" w:rsidP="00EE5BCD">
            <w:pPr>
              <w:autoSpaceDE w:val="0"/>
              <w:autoSpaceDN w:val="0"/>
              <w:adjustRightInd w:val="0"/>
              <w:jc w:val="center"/>
              <w:rPr>
                <w:bCs/>
                <w:color w:val="000000"/>
                <w:sz w:val="22"/>
                <w:szCs w:val="22"/>
              </w:rPr>
            </w:pPr>
            <w:r w:rsidRPr="00D82DE3">
              <w:rPr>
                <w:bCs/>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40648B" w:rsidRPr="00D82DE3" w:rsidRDefault="0040648B" w:rsidP="00EE5BCD">
            <w:pPr>
              <w:autoSpaceDE w:val="0"/>
              <w:autoSpaceDN w:val="0"/>
              <w:adjustRightInd w:val="0"/>
              <w:jc w:val="center"/>
              <w:rPr>
                <w:bCs/>
                <w:color w:val="000000"/>
                <w:sz w:val="22"/>
                <w:szCs w:val="22"/>
              </w:rPr>
            </w:pPr>
            <w:r w:rsidRPr="00D82DE3">
              <w:rPr>
                <w:bCs/>
                <w:color w:val="000000"/>
                <w:sz w:val="22"/>
                <w:szCs w:val="22"/>
              </w:rPr>
              <w:t>02</w:t>
            </w:r>
          </w:p>
        </w:tc>
        <w:tc>
          <w:tcPr>
            <w:tcW w:w="1393" w:type="dxa"/>
            <w:tcBorders>
              <w:top w:val="single" w:sz="4" w:space="0" w:color="auto"/>
              <w:left w:val="single" w:sz="4" w:space="0" w:color="auto"/>
              <w:bottom w:val="single" w:sz="4" w:space="0" w:color="auto"/>
              <w:right w:val="single" w:sz="4" w:space="0" w:color="auto"/>
            </w:tcBorders>
          </w:tcPr>
          <w:p w:rsidR="0040648B" w:rsidRPr="00D82DE3" w:rsidRDefault="0040648B" w:rsidP="00BF0E67">
            <w:pPr>
              <w:autoSpaceDE w:val="0"/>
              <w:autoSpaceDN w:val="0"/>
              <w:adjustRightInd w:val="0"/>
              <w:jc w:val="center"/>
              <w:rPr>
                <w:bCs/>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40648B" w:rsidRPr="00D82DE3" w:rsidRDefault="0040648B" w:rsidP="00EE5BCD">
            <w:pPr>
              <w:autoSpaceDE w:val="0"/>
              <w:autoSpaceDN w:val="0"/>
              <w:adjustRightInd w:val="0"/>
              <w:jc w:val="center"/>
              <w:rPr>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40648B" w:rsidRPr="00037DEC" w:rsidRDefault="0040648B" w:rsidP="00682B21">
            <w:pPr>
              <w:jc w:val="center"/>
              <w:rPr>
                <w:sz w:val="22"/>
                <w:szCs w:val="22"/>
              </w:rPr>
            </w:pPr>
            <w:r>
              <w:rPr>
                <w:bCs/>
                <w:color w:val="000000"/>
                <w:sz w:val="22"/>
                <w:szCs w:val="22"/>
              </w:rPr>
              <w:t>2</w:t>
            </w:r>
            <w:r w:rsidRPr="00037DEC">
              <w:rPr>
                <w:bCs/>
                <w:color w:val="000000"/>
                <w:sz w:val="22"/>
                <w:szCs w:val="22"/>
              </w:rPr>
              <w:t>64,3</w:t>
            </w:r>
          </w:p>
        </w:tc>
        <w:tc>
          <w:tcPr>
            <w:tcW w:w="985" w:type="dxa"/>
            <w:tcBorders>
              <w:top w:val="single" w:sz="4" w:space="0" w:color="auto"/>
              <w:left w:val="single" w:sz="4" w:space="0" w:color="auto"/>
              <w:bottom w:val="single" w:sz="4" w:space="0" w:color="auto"/>
              <w:right w:val="single" w:sz="4" w:space="0" w:color="auto"/>
            </w:tcBorders>
          </w:tcPr>
          <w:p w:rsidR="0040648B" w:rsidRDefault="0040648B" w:rsidP="0040648B">
            <w:pPr>
              <w:jc w:val="center"/>
            </w:pPr>
            <w:r w:rsidRPr="003E2060">
              <w:rPr>
                <w:bCs/>
                <w:color w:val="000000"/>
                <w:sz w:val="22"/>
                <w:szCs w:val="22"/>
              </w:rPr>
              <w:t>264,3</w:t>
            </w:r>
          </w:p>
        </w:tc>
      </w:tr>
      <w:tr w:rsidR="0040648B" w:rsidTr="00750B05">
        <w:trPr>
          <w:trHeight w:val="63"/>
        </w:trPr>
        <w:tc>
          <w:tcPr>
            <w:tcW w:w="5760" w:type="dxa"/>
            <w:tcBorders>
              <w:top w:val="single" w:sz="4" w:space="0" w:color="auto"/>
              <w:left w:val="single" w:sz="4" w:space="0" w:color="auto"/>
              <w:bottom w:val="single" w:sz="4" w:space="0" w:color="auto"/>
              <w:right w:val="single" w:sz="4" w:space="0" w:color="auto"/>
            </w:tcBorders>
          </w:tcPr>
          <w:p w:rsidR="0040648B" w:rsidRPr="00D82DE3" w:rsidRDefault="0040648B" w:rsidP="00EE5BCD">
            <w:pPr>
              <w:autoSpaceDE w:val="0"/>
              <w:autoSpaceDN w:val="0"/>
              <w:adjustRightInd w:val="0"/>
              <w:rPr>
                <w:color w:val="000000"/>
                <w:sz w:val="22"/>
                <w:szCs w:val="22"/>
              </w:rPr>
            </w:pPr>
            <w:r w:rsidRPr="00D82DE3">
              <w:rPr>
                <w:color w:val="000000"/>
                <w:sz w:val="22"/>
                <w:szCs w:val="22"/>
              </w:rPr>
              <w:t>Обеспечение деятельности главы органа муниципального самоуправления</w:t>
            </w:r>
          </w:p>
        </w:tc>
        <w:tc>
          <w:tcPr>
            <w:tcW w:w="420" w:type="dxa"/>
            <w:tcBorders>
              <w:top w:val="single" w:sz="4" w:space="0" w:color="auto"/>
              <w:left w:val="single" w:sz="4" w:space="0" w:color="auto"/>
              <w:bottom w:val="single" w:sz="4" w:space="0" w:color="auto"/>
              <w:right w:val="single" w:sz="4" w:space="0" w:color="auto"/>
            </w:tcBorders>
          </w:tcPr>
          <w:p w:rsidR="0040648B" w:rsidRPr="00D82DE3" w:rsidRDefault="0040648B" w:rsidP="00EE5BCD">
            <w:pPr>
              <w:autoSpaceDE w:val="0"/>
              <w:autoSpaceDN w:val="0"/>
              <w:adjustRightInd w:val="0"/>
              <w:jc w:val="center"/>
              <w:rPr>
                <w:color w:val="000000"/>
                <w:sz w:val="22"/>
                <w:szCs w:val="22"/>
              </w:rPr>
            </w:pPr>
            <w:r w:rsidRPr="00D82DE3">
              <w:rPr>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40648B" w:rsidRPr="00D82DE3" w:rsidRDefault="0040648B" w:rsidP="00EE5BCD">
            <w:pPr>
              <w:autoSpaceDE w:val="0"/>
              <w:autoSpaceDN w:val="0"/>
              <w:adjustRightInd w:val="0"/>
              <w:jc w:val="center"/>
              <w:rPr>
                <w:color w:val="000000"/>
                <w:sz w:val="22"/>
                <w:szCs w:val="22"/>
              </w:rPr>
            </w:pPr>
            <w:r w:rsidRPr="00D82DE3">
              <w:rPr>
                <w:color w:val="000000"/>
                <w:sz w:val="22"/>
                <w:szCs w:val="22"/>
              </w:rPr>
              <w:t>02</w:t>
            </w:r>
          </w:p>
        </w:tc>
        <w:tc>
          <w:tcPr>
            <w:tcW w:w="1393" w:type="dxa"/>
            <w:tcBorders>
              <w:top w:val="single" w:sz="4" w:space="0" w:color="auto"/>
              <w:left w:val="single" w:sz="4" w:space="0" w:color="auto"/>
              <w:bottom w:val="single" w:sz="4" w:space="0" w:color="auto"/>
              <w:right w:val="single" w:sz="4" w:space="0" w:color="auto"/>
            </w:tcBorders>
          </w:tcPr>
          <w:p w:rsidR="0040648B" w:rsidRPr="00D82DE3" w:rsidRDefault="0040648B" w:rsidP="00BF0E67">
            <w:pPr>
              <w:autoSpaceDE w:val="0"/>
              <w:autoSpaceDN w:val="0"/>
              <w:adjustRightInd w:val="0"/>
              <w:jc w:val="center"/>
              <w:rPr>
                <w:color w:val="000000"/>
                <w:sz w:val="22"/>
                <w:szCs w:val="22"/>
              </w:rPr>
            </w:pPr>
            <w:r w:rsidRPr="00D82DE3">
              <w:rPr>
                <w:color w:val="000000"/>
                <w:sz w:val="22"/>
                <w:szCs w:val="22"/>
              </w:rPr>
              <w:t>99.0.</w:t>
            </w:r>
            <w:r>
              <w:rPr>
                <w:color w:val="000000"/>
                <w:sz w:val="22"/>
                <w:szCs w:val="22"/>
              </w:rPr>
              <w:t>00.</w:t>
            </w:r>
            <w:r w:rsidR="00D6287F">
              <w:rPr>
                <w:color w:val="000000"/>
                <w:sz w:val="22"/>
                <w:szCs w:val="22"/>
              </w:rPr>
              <w:t>01010</w:t>
            </w:r>
          </w:p>
        </w:tc>
        <w:tc>
          <w:tcPr>
            <w:tcW w:w="540" w:type="dxa"/>
            <w:tcBorders>
              <w:top w:val="single" w:sz="4" w:space="0" w:color="auto"/>
              <w:left w:val="single" w:sz="4" w:space="0" w:color="auto"/>
              <w:bottom w:val="single" w:sz="4" w:space="0" w:color="auto"/>
              <w:right w:val="single" w:sz="4" w:space="0" w:color="auto"/>
            </w:tcBorders>
          </w:tcPr>
          <w:p w:rsidR="0040648B" w:rsidRPr="00D82DE3" w:rsidRDefault="0040648B" w:rsidP="00EE5BCD">
            <w:pPr>
              <w:autoSpaceDE w:val="0"/>
              <w:autoSpaceDN w:val="0"/>
              <w:adjustRightInd w:val="0"/>
              <w:jc w:val="center"/>
              <w:rPr>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40648B" w:rsidRDefault="0040648B" w:rsidP="0040648B">
            <w:pPr>
              <w:jc w:val="center"/>
            </w:pPr>
            <w:r w:rsidRPr="00B71126">
              <w:rPr>
                <w:bCs/>
                <w:color w:val="000000"/>
                <w:sz w:val="22"/>
                <w:szCs w:val="22"/>
              </w:rPr>
              <w:t>264,3</w:t>
            </w:r>
          </w:p>
        </w:tc>
        <w:tc>
          <w:tcPr>
            <w:tcW w:w="985" w:type="dxa"/>
            <w:tcBorders>
              <w:top w:val="single" w:sz="4" w:space="0" w:color="auto"/>
              <w:left w:val="single" w:sz="4" w:space="0" w:color="auto"/>
              <w:bottom w:val="single" w:sz="4" w:space="0" w:color="auto"/>
              <w:right w:val="single" w:sz="4" w:space="0" w:color="auto"/>
            </w:tcBorders>
          </w:tcPr>
          <w:p w:rsidR="0040648B" w:rsidRDefault="0040648B" w:rsidP="0040648B">
            <w:pPr>
              <w:jc w:val="center"/>
            </w:pPr>
            <w:r w:rsidRPr="003E2060">
              <w:rPr>
                <w:bCs/>
                <w:color w:val="000000"/>
                <w:sz w:val="22"/>
                <w:szCs w:val="22"/>
              </w:rPr>
              <w:t>264,3</w:t>
            </w:r>
          </w:p>
        </w:tc>
      </w:tr>
      <w:tr w:rsidR="0040648B" w:rsidTr="00750B05">
        <w:trPr>
          <w:trHeight w:val="63"/>
        </w:trPr>
        <w:tc>
          <w:tcPr>
            <w:tcW w:w="5760" w:type="dxa"/>
            <w:tcBorders>
              <w:top w:val="single" w:sz="4" w:space="0" w:color="auto"/>
              <w:left w:val="single" w:sz="4" w:space="0" w:color="auto"/>
              <w:bottom w:val="single" w:sz="4" w:space="0" w:color="auto"/>
              <w:right w:val="single" w:sz="4" w:space="0" w:color="auto"/>
            </w:tcBorders>
          </w:tcPr>
          <w:p w:rsidR="0040648B" w:rsidRPr="00D82DE3" w:rsidRDefault="0040648B" w:rsidP="00EE5BCD">
            <w:pPr>
              <w:autoSpaceDE w:val="0"/>
              <w:autoSpaceDN w:val="0"/>
              <w:adjustRightInd w:val="0"/>
              <w:rPr>
                <w:color w:val="000000"/>
                <w:sz w:val="22"/>
                <w:szCs w:val="22"/>
              </w:rPr>
            </w:pPr>
            <w:r w:rsidRPr="00D82DE3">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single" w:sz="4" w:space="0" w:color="auto"/>
              <w:left w:val="single" w:sz="4" w:space="0" w:color="auto"/>
              <w:bottom w:val="single" w:sz="4" w:space="0" w:color="auto"/>
              <w:right w:val="single" w:sz="4" w:space="0" w:color="auto"/>
            </w:tcBorders>
          </w:tcPr>
          <w:p w:rsidR="0040648B" w:rsidRPr="00D82DE3" w:rsidRDefault="0040648B" w:rsidP="00EE5BCD">
            <w:pPr>
              <w:autoSpaceDE w:val="0"/>
              <w:autoSpaceDN w:val="0"/>
              <w:adjustRightInd w:val="0"/>
              <w:jc w:val="center"/>
              <w:rPr>
                <w:color w:val="000000"/>
                <w:sz w:val="22"/>
                <w:szCs w:val="22"/>
              </w:rPr>
            </w:pPr>
            <w:r w:rsidRPr="00D82DE3">
              <w:rPr>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40648B" w:rsidRPr="00D82DE3" w:rsidRDefault="0040648B" w:rsidP="00EE5BCD">
            <w:pPr>
              <w:autoSpaceDE w:val="0"/>
              <w:autoSpaceDN w:val="0"/>
              <w:adjustRightInd w:val="0"/>
              <w:jc w:val="center"/>
              <w:rPr>
                <w:color w:val="000000"/>
                <w:sz w:val="22"/>
                <w:szCs w:val="22"/>
              </w:rPr>
            </w:pPr>
            <w:r w:rsidRPr="00D82DE3">
              <w:rPr>
                <w:color w:val="000000"/>
                <w:sz w:val="22"/>
                <w:szCs w:val="22"/>
              </w:rPr>
              <w:t>02</w:t>
            </w:r>
          </w:p>
        </w:tc>
        <w:tc>
          <w:tcPr>
            <w:tcW w:w="1393" w:type="dxa"/>
            <w:tcBorders>
              <w:top w:val="single" w:sz="4" w:space="0" w:color="auto"/>
              <w:left w:val="single" w:sz="4" w:space="0" w:color="auto"/>
              <w:bottom w:val="single" w:sz="4" w:space="0" w:color="auto"/>
              <w:right w:val="single" w:sz="4" w:space="0" w:color="auto"/>
            </w:tcBorders>
          </w:tcPr>
          <w:p w:rsidR="0040648B" w:rsidRDefault="0040648B" w:rsidP="00BF0E67">
            <w:pPr>
              <w:jc w:val="center"/>
            </w:pPr>
            <w:r w:rsidRPr="006872DE">
              <w:rPr>
                <w:color w:val="000000"/>
                <w:sz w:val="22"/>
                <w:szCs w:val="22"/>
              </w:rPr>
              <w:t>99.0.00.</w:t>
            </w:r>
            <w:r w:rsidR="00D6287F">
              <w:rPr>
                <w:color w:val="000000"/>
                <w:sz w:val="22"/>
                <w:szCs w:val="22"/>
              </w:rPr>
              <w:t>01010</w:t>
            </w:r>
          </w:p>
        </w:tc>
        <w:tc>
          <w:tcPr>
            <w:tcW w:w="540" w:type="dxa"/>
            <w:tcBorders>
              <w:top w:val="single" w:sz="4" w:space="0" w:color="auto"/>
              <w:left w:val="single" w:sz="4" w:space="0" w:color="auto"/>
              <w:bottom w:val="single" w:sz="4" w:space="0" w:color="auto"/>
              <w:right w:val="single" w:sz="4" w:space="0" w:color="auto"/>
            </w:tcBorders>
          </w:tcPr>
          <w:p w:rsidR="0040648B" w:rsidRPr="00D82DE3" w:rsidRDefault="0040648B" w:rsidP="00EE5BCD">
            <w:pPr>
              <w:autoSpaceDE w:val="0"/>
              <w:autoSpaceDN w:val="0"/>
              <w:adjustRightInd w:val="0"/>
              <w:jc w:val="center"/>
              <w:rPr>
                <w:color w:val="000000"/>
                <w:sz w:val="22"/>
                <w:szCs w:val="22"/>
              </w:rPr>
            </w:pPr>
            <w:r w:rsidRPr="00D82DE3">
              <w:rPr>
                <w:color w:val="000000"/>
                <w:sz w:val="22"/>
                <w:szCs w:val="22"/>
              </w:rPr>
              <w:t>100</w:t>
            </w:r>
          </w:p>
        </w:tc>
        <w:tc>
          <w:tcPr>
            <w:tcW w:w="720" w:type="dxa"/>
            <w:tcBorders>
              <w:top w:val="single" w:sz="4" w:space="0" w:color="auto"/>
              <w:left w:val="single" w:sz="4" w:space="0" w:color="auto"/>
              <w:bottom w:val="single" w:sz="4" w:space="0" w:color="auto"/>
              <w:right w:val="single" w:sz="4" w:space="0" w:color="auto"/>
            </w:tcBorders>
          </w:tcPr>
          <w:p w:rsidR="0040648B" w:rsidRDefault="0040648B" w:rsidP="0040648B">
            <w:pPr>
              <w:jc w:val="center"/>
            </w:pPr>
            <w:r w:rsidRPr="00B71126">
              <w:rPr>
                <w:bCs/>
                <w:color w:val="000000"/>
                <w:sz w:val="22"/>
                <w:szCs w:val="22"/>
              </w:rPr>
              <w:t>264,3</w:t>
            </w:r>
          </w:p>
        </w:tc>
        <w:tc>
          <w:tcPr>
            <w:tcW w:w="985" w:type="dxa"/>
            <w:tcBorders>
              <w:top w:val="single" w:sz="4" w:space="0" w:color="auto"/>
              <w:left w:val="single" w:sz="4" w:space="0" w:color="auto"/>
              <w:bottom w:val="single" w:sz="4" w:space="0" w:color="auto"/>
              <w:right w:val="single" w:sz="4" w:space="0" w:color="auto"/>
            </w:tcBorders>
          </w:tcPr>
          <w:p w:rsidR="0040648B" w:rsidRDefault="0040648B" w:rsidP="0040648B">
            <w:pPr>
              <w:jc w:val="center"/>
            </w:pPr>
            <w:r w:rsidRPr="003E2060">
              <w:rPr>
                <w:bCs/>
                <w:color w:val="000000"/>
                <w:sz w:val="22"/>
                <w:szCs w:val="22"/>
              </w:rPr>
              <w:t>264,3</w:t>
            </w:r>
          </w:p>
        </w:tc>
      </w:tr>
      <w:tr w:rsidR="0040648B" w:rsidTr="00750B05">
        <w:trPr>
          <w:trHeight w:val="63"/>
        </w:trPr>
        <w:tc>
          <w:tcPr>
            <w:tcW w:w="5760" w:type="dxa"/>
            <w:tcBorders>
              <w:top w:val="single" w:sz="4" w:space="0" w:color="auto"/>
              <w:left w:val="single" w:sz="4" w:space="0" w:color="auto"/>
              <w:bottom w:val="single" w:sz="4" w:space="0" w:color="auto"/>
              <w:right w:val="single" w:sz="4" w:space="0" w:color="auto"/>
            </w:tcBorders>
          </w:tcPr>
          <w:p w:rsidR="0040648B" w:rsidRPr="00D82DE3" w:rsidRDefault="0040648B" w:rsidP="00EE5BCD">
            <w:pPr>
              <w:autoSpaceDE w:val="0"/>
              <w:autoSpaceDN w:val="0"/>
              <w:adjustRightInd w:val="0"/>
              <w:rPr>
                <w:color w:val="000000"/>
                <w:sz w:val="22"/>
                <w:szCs w:val="22"/>
              </w:rPr>
            </w:pPr>
            <w:r w:rsidRPr="00D82DE3">
              <w:rPr>
                <w:color w:val="000000"/>
                <w:sz w:val="22"/>
                <w:szCs w:val="22"/>
              </w:rPr>
              <w:t>Расходы на выплаты персоналу государственных (муниципальных) органов</w:t>
            </w:r>
          </w:p>
        </w:tc>
        <w:tc>
          <w:tcPr>
            <w:tcW w:w="420" w:type="dxa"/>
            <w:tcBorders>
              <w:top w:val="single" w:sz="4" w:space="0" w:color="auto"/>
              <w:left w:val="single" w:sz="4" w:space="0" w:color="auto"/>
              <w:bottom w:val="single" w:sz="4" w:space="0" w:color="auto"/>
              <w:right w:val="single" w:sz="4" w:space="0" w:color="auto"/>
            </w:tcBorders>
          </w:tcPr>
          <w:p w:rsidR="0040648B" w:rsidRPr="00D82DE3" w:rsidRDefault="0040648B" w:rsidP="00EE5BCD">
            <w:pPr>
              <w:autoSpaceDE w:val="0"/>
              <w:autoSpaceDN w:val="0"/>
              <w:adjustRightInd w:val="0"/>
              <w:jc w:val="center"/>
              <w:rPr>
                <w:color w:val="000000"/>
                <w:sz w:val="22"/>
                <w:szCs w:val="22"/>
              </w:rPr>
            </w:pPr>
            <w:r w:rsidRPr="00D82DE3">
              <w:rPr>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40648B" w:rsidRPr="00D82DE3" w:rsidRDefault="0040648B" w:rsidP="00EE5BCD">
            <w:pPr>
              <w:autoSpaceDE w:val="0"/>
              <w:autoSpaceDN w:val="0"/>
              <w:adjustRightInd w:val="0"/>
              <w:jc w:val="center"/>
              <w:rPr>
                <w:color w:val="000000"/>
                <w:sz w:val="22"/>
                <w:szCs w:val="22"/>
              </w:rPr>
            </w:pPr>
            <w:r w:rsidRPr="00D82DE3">
              <w:rPr>
                <w:color w:val="000000"/>
                <w:sz w:val="22"/>
                <w:szCs w:val="22"/>
              </w:rPr>
              <w:t>02</w:t>
            </w:r>
          </w:p>
        </w:tc>
        <w:tc>
          <w:tcPr>
            <w:tcW w:w="1393" w:type="dxa"/>
            <w:tcBorders>
              <w:top w:val="single" w:sz="4" w:space="0" w:color="auto"/>
              <w:left w:val="single" w:sz="4" w:space="0" w:color="auto"/>
              <w:bottom w:val="single" w:sz="4" w:space="0" w:color="auto"/>
              <w:right w:val="single" w:sz="4" w:space="0" w:color="auto"/>
            </w:tcBorders>
          </w:tcPr>
          <w:p w:rsidR="0040648B" w:rsidRDefault="0040648B" w:rsidP="00BF0E67">
            <w:pPr>
              <w:jc w:val="center"/>
            </w:pPr>
            <w:r w:rsidRPr="006872DE">
              <w:rPr>
                <w:color w:val="000000"/>
                <w:sz w:val="22"/>
                <w:szCs w:val="22"/>
              </w:rPr>
              <w:t>99.0.00.</w:t>
            </w:r>
            <w:r w:rsidR="00D6287F">
              <w:rPr>
                <w:color w:val="000000"/>
                <w:sz w:val="22"/>
                <w:szCs w:val="22"/>
              </w:rPr>
              <w:t>01010</w:t>
            </w:r>
          </w:p>
        </w:tc>
        <w:tc>
          <w:tcPr>
            <w:tcW w:w="540" w:type="dxa"/>
            <w:tcBorders>
              <w:top w:val="single" w:sz="4" w:space="0" w:color="auto"/>
              <w:left w:val="single" w:sz="4" w:space="0" w:color="auto"/>
              <w:bottom w:val="single" w:sz="4" w:space="0" w:color="auto"/>
              <w:right w:val="single" w:sz="4" w:space="0" w:color="auto"/>
            </w:tcBorders>
          </w:tcPr>
          <w:p w:rsidR="0040648B" w:rsidRPr="00D82DE3" w:rsidRDefault="0040648B" w:rsidP="00EE5BCD">
            <w:pPr>
              <w:autoSpaceDE w:val="0"/>
              <w:autoSpaceDN w:val="0"/>
              <w:adjustRightInd w:val="0"/>
              <w:jc w:val="center"/>
              <w:rPr>
                <w:color w:val="000000"/>
                <w:sz w:val="22"/>
                <w:szCs w:val="22"/>
              </w:rPr>
            </w:pPr>
            <w:r w:rsidRPr="00D82DE3">
              <w:rPr>
                <w:color w:val="000000"/>
                <w:sz w:val="22"/>
                <w:szCs w:val="22"/>
              </w:rPr>
              <w:t>120</w:t>
            </w:r>
          </w:p>
        </w:tc>
        <w:tc>
          <w:tcPr>
            <w:tcW w:w="720" w:type="dxa"/>
            <w:tcBorders>
              <w:top w:val="single" w:sz="4" w:space="0" w:color="auto"/>
              <w:left w:val="single" w:sz="4" w:space="0" w:color="auto"/>
              <w:bottom w:val="single" w:sz="4" w:space="0" w:color="auto"/>
              <w:right w:val="single" w:sz="4" w:space="0" w:color="auto"/>
            </w:tcBorders>
          </w:tcPr>
          <w:p w:rsidR="0040648B" w:rsidRDefault="0040648B" w:rsidP="0040648B">
            <w:pPr>
              <w:jc w:val="center"/>
            </w:pPr>
            <w:r w:rsidRPr="00B71126">
              <w:rPr>
                <w:bCs/>
                <w:color w:val="000000"/>
                <w:sz w:val="22"/>
                <w:szCs w:val="22"/>
              </w:rPr>
              <w:t>264,3</w:t>
            </w:r>
          </w:p>
        </w:tc>
        <w:tc>
          <w:tcPr>
            <w:tcW w:w="985" w:type="dxa"/>
            <w:tcBorders>
              <w:top w:val="single" w:sz="4" w:space="0" w:color="auto"/>
              <w:left w:val="single" w:sz="4" w:space="0" w:color="auto"/>
              <w:bottom w:val="single" w:sz="4" w:space="0" w:color="auto"/>
              <w:right w:val="single" w:sz="4" w:space="0" w:color="auto"/>
            </w:tcBorders>
          </w:tcPr>
          <w:p w:rsidR="0040648B" w:rsidRDefault="0040648B" w:rsidP="0040648B">
            <w:pPr>
              <w:jc w:val="center"/>
            </w:pPr>
            <w:r w:rsidRPr="003E2060">
              <w:rPr>
                <w:bCs/>
                <w:color w:val="000000"/>
                <w:sz w:val="22"/>
                <w:szCs w:val="22"/>
              </w:rPr>
              <w:t>264,3</w:t>
            </w:r>
          </w:p>
        </w:tc>
      </w:tr>
      <w:tr w:rsidR="00CA31FD" w:rsidTr="00750B05">
        <w:trPr>
          <w:trHeight w:val="168"/>
        </w:trPr>
        <w:tc>
          <w:tcPr>
            <w:tcW w:w="5760" w:type="dxa"/>
            <w:tcBorders>
              <w:top w:val="single" w:sz="4" w:space="0" w:color="auto"/>
              <w:left w:val="single" w:sz="4" w:space="0" w:color="auto"/>
              <w:bottom w:val="single" w:sz="4" w:space="0" w:color="auto"/>
              <w:right w:val="single" w:sz="4" w:space="0" w:color="auto"/>
            </w:tcBorders>
          </w:tcPr>
          <w:p w:rsidR="00CA31FD" w:rsidRPr="00D82DE3" w:rsidRDefault="00CA31FD" w:rsidP="00EE5BCD">
            <w:pPr>
              <w:autoSpaceDE w:val="0"/>
              <w:autoSpaceDN w:val="0"/>
              <w:adjustRightInd w:val="0"/>
              <w:rPr>
                <w:b/>
                <w:bCs/>
                <w:color w:val="000000"/>
                <w:sz w:val="22"/>
                <w:szCs w:val="22"/>
              </w:rPr>
            </w:pPr>
            <w:r w:rsidRPr="00D82DE3">
              <w:rPr>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0" w:type="dxa"/>
            <w:tcBorders>
              <w:top w:val="single" w:sz="4" w:space="0" w:color="auto"/>
              <w:left w:val="single" w:sz="4" w:space="0" w:color="auto"/>
              <w:bottom w:val="single" w:sz="4" w:space="0" w:color="auto"/>
              <w:right w:val="single" w:sz="4" w:space="0" w:color="auto"/>
            </w:tcBorders>
          </w:tcPr>
          <w:p w:rsidR="00CA31FD" w:rsidRPr="00D82DE3" w:rsidRDefault="00CA31FD" w:rsidP="00EE5BCD">
            <w:pPr>
              <w:autoSpaceDE w:val="0"/>
              <w:autoSpaceDN w:val="0"/>
              <w:adjustRightInd w:val="0"/>
              <w:jc w:val="center"/>
              <w:rPr>
                <w:b/>
                <w:bCs/>
                <w:color w:val="000000"/>
                <w:sz w:val="22"/>
                <w:szCs w:val="22"/>
              </w:rPr>
            </w:pPr>
            <w:r w:rsidRPr="00D82DE3">
              <w:rPr>
                <w:b/>
                <w:bCs/>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CA31FD" w:rsidRPr="00D82DE3" w:rsidRDefault="00CA31FD" w:rsidP="00EE5BCD">
            <w:pPr>
              <w:autoSpaceDE w:val="0"/>
              <w:autoSpaceDN w:val="0"/>
              <w:adjustRightInd w:val="0"/>
              <w:jc w:val="center"/>
              <w:rPr>
                <w:b/>
                <w:bCs/>
                <w:color w:val="000000"/>
                <w:sz w:val="22"/>
                <w:szCs w:val="22"/>
              </w:rPr>
            </w:pPr>
            <w:r w:rsidRPr="00D82DE3">
              <w:rPr>
                <w:b/>
                <w:bCs/>
                <w:color w:val="000000"/>
                <w:sz w:val="22"/>
                <w:szCs w:val="22"/>
              </w:rPr>
              <w:t>04</w:t>
            </w:r>
          </w:p>
        </w:tc>
        <w:tc>
          <w:tcPr>
            <w:tcW w:w="1393" w:type="dxa"/>
            <w:tcBorders>
              <w:top w:val="single" w:sz="4" w:space="0" w:color="auto"/>
              <w:left w:val="single" w:sz="4" w:space="0" w:color="auto"/>
              <w:bottom w:val="single" w:sz="4" w:space="0" w:color="auto"/>
              <w:right w:val="single" w:sz="4" w:space="0" w:color="auto"/>
            </w:tcBorders>
          </w:tcPr>
          <w:p w:rsidR="00CA31FD" w:rsidRPr="00D82DE3" w:rsidRDefault="00CA31FD" w:rsidP="00BF0E67">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CA31FD" w:rsidRPr="00D82DE3" w:rsidRDefault="00CA31FD" w:rsidP="00EE5BCD">
            <w:pPr>
              <w:autoSpaceDE w:val="0"/>
              <w:autoSpaceDN w:val="0"/>
              <w:adjustRightInd w:val="0"/>
              <w:jc w:val="center"/>
              <w:rPr>
                <w:b/>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CA31FD" w:rsidRPr="00D82DE3" w:rsidRDefault="004351E3" w:rsidP="00804DA6">
            <w:pPr>
              <w:autoSpaceDE w:val="0"/>
              <w:autoSpaceDN w:val="0"/>
              <w:adjustRightInd w:val="0"/>
              <w:jc w:val="center"/>
              <w:rPr>
                <w:b/>
                <w:bCs/>
                <w:color w:val="000000"/>
                <w:sz w:val="22"/>
                <w:szCs w:val="22"/>
              </w:rPr>
            </w:pPr>
            <w:r>
              <w:rPr>
                <w:b/>
                <w:bCs/>
                <w:color w:val="000000"/>
                <w:sz w:val="22"/>
                <w:szCs w:val="22"/>
              </w:rPr>
              <w:t>408,5</w:t>
            </w:r>
          </w:p>
        </w:tc>
        <w:tc>
          <w:tcPr>
            <w:tcW w:w="985" w:type="dxa"/>
            <w:tcBorders>
              <w:top w:val="single" w:sz="4" w:space="0" w:color="auto"/>
              <w:left w:val="single" w:sz="4" w:space="0" w:color="auto"/>
              <w:bottom w:val="single" w:sz="4" w:space="0" w:color="auto"/>
              <w:right w:val="single" w:sz="4" w:space="0" w:color="auto"/>
            </w:tcBorders>
          </w:tcPr>
          <w:p w:rsidR="00CA31FD" w:rsidRPr="00D82DE3" w:rsidRDefault="004351E3" w:rsidP="00804DA6">
            <w:pPr>
              <w:autoSpaceDE w:val="0"/>
              <w:autoSpaceDN w:val="0"/>
              <w:adjustRightInd w:val="0"/>
              <w:jc w:val="center"/>
              <w:rPr>
                <w:b/>
                <w:bCs/>
                <w:color w:val="000000"/>
                <w:sz w:val="22"/>
                <w:szCs w:val="22"/>
              </w:rPr>
            </w:pPr>
            <w:r>
              <w:rPr>
                <w:b/>
                <w:bCs/>
                <w:color w:val="000000"/>
                <w:sz w:val="22"/>
                <w:szCs w:val="22"/>
              </w:rPr>
              <w:t>420,4</w:t>
            </w:r>
          </w:p>
        </w:tc>
      </w:tr>
      <w:tr w:rsidR="00224217" w:rsidTr="00750B05">
        <w:trPr>
          <w:trHeight w:val="345"/>
        </w:trPr>
        <w:tc>
          <w:tcPr>
            <w:tcW w:w="5760" w:type="dxa"/>
            <w:tcBorders>
              <w:top w:val="single" w:sz="4" w:space="0" w:color="auto"/>
              <w:left w:val="single" w:sz="4" w:space="0" w:color="auto"/>
              <w:bottom w:val="single" w:sz="4" w:space="0" w:color="auto"/>
              <w:right w:val="single" w:sz="4" w:space="0" w:color="auto"/>
            </w:tcBorders>
          </w:tcPr>
          <w:p w:rsidR="00224217" w:rsidRPr="00D82DE3" w:rsidRDefault="00224217" w:rsidP="00EE5BCD">
            <w:pPr>
              <w:autoSpaceDE w:val="0"/>
              <w:autoSpaceDN w:val="0"/>
              <w:adjustRightInd w:val="0"/>
              <w:rPr>
                <w:bCs/>
                <w:color w:val="000000"/>
                <w:sz w:val="22"/>
                <w:szCs w:val="22"/>
              </w:rPr>
            </w:pPr>
            <w:r w:rsidRPr="00D82DE3">
              <w:rPr>
                <w:bCs/>
                <w:color w:val="000000"/>
                <w:sz w:val="22"/>
                <w:szCs w:val="22"/>
              </w:rPr>
              <w:t>Непрограммные направления местного бюджета</w:t>
            </w:r>
          </w:p>
        </w:tc>
        <w:tc>
          <w:tcPr>
            <w:tcW w:w="420" w:type="dxa"/>
            <w:tcBorders>
              <w:top w:val="single" w:sz="4" w:space="0" w:color="auto"/>
              <w:left w:val="single" w:sz="4" w:space="0" w:color="auto"/>
              <w:bottom w:val="single" w:sz="4" w:space="0" w:color="auto"/>
              <w:right w:val="single" w:sz="4" w:space="0" w:color="auto"/>
            </w:tcBorders>
          </w:tcPr>
          <w:p w:rsidR="00224217" w:rsidRPr="00D82DE3" w:rsidRDefault="00224217" w:rsidP="00EE5BCD">
            <w:pPr>
              <w:autoSpaceDE w:val="0"/>
              <w:autoSpaceDN w:val="0"/>
              <w:adjustRightInd w:val="0"/>
              <w:jc w:val="center"/>
              <w:rPr>
                <w:bCs/>
                <w:color w:val="000000"/>
                <w:sz w:val="22"/>
                <w:szCs w:val="22"/>
              </w:rPr>
            </w:pPr>
            <w:r w:rsidRPr="00D82DE3">
              <w:rPr>
                <w:bCs/>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224217" w:rsidRPr="00D82DE3" w:rsidRDefault="00224217" w:rsidP="00EE5BCD">
            <w:pPr>
              <w:autoSpaceDE w:val="0"/>
              <w:autoSpaceDN w:val="0"/>
              <w:adjustRightInd w:val="0"/>
              <w:jc w:val="center"/>
              <w:rPr>
                <w:bCs/>
                <w:color w:val="000000"/>
                <w:sz w:val="22"/>
                <w:szCs w:val="22"/>
              </w:rPr>
            </w:pPr>
            <w:r w:rsidRPr="00D82DE3">
              <w:rPr>
                <w:bCs/>
                <w:color w:val="000000"/>
                <w:sz w:val="22"/>
                <w:szCs w:val="22"/>
              </w:rPr>
              <w:t>04</w:t>
            </w:r>
          </w:p>
        </w:tc>
        <w:tc>
          <w:tcPr>
            <w:tcW w:w="1393" w:type="dxa"/>
            <w:tcBorders>
              <w:top w:val="single" w:sz="4" w:space="0" w:color="auto"/>
              <w:left w:val="single" w:sz="4" w:space="0" w:color="auto"/>
              <w:bottom w:val="single" w:sz="4" w:space="0" w:color="auto"/>
              <w:right w:val="single" w:sz="4" w:space="0" w:color="auto"/>
            </w:tcBorders>
          </w:tcPr>
          <w:p w:rsidR="00224217" w:rsidRPr="00D82DE3" w:rsidRDefault="00D45AFE" w:rsidP="00BF0E67">
            <w:pPr>
              <w:autoSpaceDE w:val="0"/>
              <w:autoSpaceDN w:val="0"/>
              <w:adjustRightInd w:val="0"/>
              <w:jc w:val="center"/>
              <w:rPr>
                <w:bCs/>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224217" w:rsidRPr="00D82DE3" w:rsidRDefault="00224217" w:rsidP="00EE5BCD">
            <w:pPr>
              <w:autoSpaceDE w:val="0"/>
              <w:autoSpaceDN w:val="0"/>
              <w:adjustRightInd w:val="0"/>
              <w:jc w:val="center"/>
              <w:rPr>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224217" w:rsidRPr="00200EB3" w:rsidRDefault="004351E3" w:rsidP="0042682F">
            <w:pPr>
              <w:autoSpaceDE w:val="0"/>
              <w:autoSpaceDN w:val="0"/>
              <w:adjustRightInd w:val="0"/>
              <w:jc w:val="center"/>
              <w:rPr>
                <w:bCs/>
                <w:color w:val="000000"/>
                <w:sz w:val="22"/>
                <w:szCs w:val="22"/>
              </w:rPr>
            </w:pPr>
            <w:r>
              <w:rPr>
                <w:bCs/>
                <w:color w:val="000000"/>
                <w:sz w:val="22"/>
                <w:szCs w:val="22"/>
              </w:rPr>
              <w:t>408,5</w:t>
            </w:r>
          </w:p>
        </w:tc>
        <w:tc>
          <w:tcPr>
            <w:tcW w:w="985" w:type="dxa"/>
            <w:tcBorders>
              <w:top w:val="single" w:sz="4" w:space="0" w:color="auto"/>
              <w:left w:val="single" w:sz="4" w:space="0" w:color="auto"/>
              <w:bottom w:val="single" w:sz="4" w:space="0" w:color="auto"/>
              <w:right w:val="single" w:sz="4" w:space="0" w:color="auto"/>
            </w:tcBorders>
          </w:tcPr>
          <w:p w:rsidR="00224217" w:rsidRDefault="004351E3" w:rsidP="00224217">
            <w:pPr>
              <w:jc w:val="center"/>
            </w:pPr>
            <w:r>
              <w:rPr>
                <w:bCs/>
                <w:color w:val="000000"/>
                <w:sz w:val="22"/>
                <w:szCs w:val="22"/>
              </w:rPr>
              <w:t>420,4</w:t>
            </w:r>
          </w:p>
        </w:tc>
      </w:tr>
      <w:tr w:rsidR="004351E3" w:rsidTr="00750B05">
        <w:trPr>
          <w:trHeight w:val="115"/>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EE5BCD">
            <w:pPr>
              <w:autoSpaceDE w:val="0"/>
              <w:autoSpaceDN w:val="0"/>
              <w:adjustRightInd w:val="0"/>
              <w:rPr>
                <w:bCs/>
                <w:color w:val="000000"/>
                <w:sz w:val="22"/>
                <w:szCs w:val="22"/>
              </w:rPr>
            </w:pPr>
            <w:r>
              <w:rPr>
                <w:bCs/>
                <w:color w:val="000000"/>
                <w:sz w:val="22"/>
                <w:szCs w:val="22"/>
              </w:rPr>
              <w:t>Обеспечение деятельности администрации муниципальных образований</w:t>
            </w:r>
          </w:p>
        </w:tc>
        <w:tc>
          <w:tcPr>
            <w:tcW w:w="420" w:type="dxa"/>
            <w:tcBorders>
              <w:top w:val="single" w:sz="4" w:space="0" w:color="auto"/>
              <w:left w:val="single" w:sz="4" w:space="0" w:color="auto"/>
              <w:bottom w:val="single" w:sz="4" w:space="0" w:color="auto"/>
              <w:right w:val="single" w:sz="4" w:space="0" w:color="auto"/>
            </w:tcBorders>
          </w:tcPr>
          <w:p w:rsidR="004351E3" w:rsidRPr="00D82DE3" w:rsidRDefault="004351E3" w:rsidP="00EE5BCD">
            <w:pPr>
              <w:autoSpaceDE w:val="0"/>
              <w:autoSpaceDN w:val="0"/>
              <w:adjustRightInd w:val="0"/>
              <w:jc w:val="center"/>
              <w:rPr>
                <w:bCs/>
                <w:color w:val="000000"/>
                <w:sz w:val="22"/>
                <w:szCs w:val="22"/>
              </w:rPr>
            </w:pPr>
            <w:r>
              <w:rPr>
                <w:bCs/>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4351E3" w:rsidRPr="00D82DE3" w:rsidRDefault="004351E3" w:rsidP="00EE5BCD">
            <w:pPr>
              <w:autoSpaceDE w:val="0"/>
              <w:autoSpaceDN w:val="0"/>
              <w:adjustRightInd w:val="0"/>
              <w:jc w:val="center"/>
              <w:rPr>
                <w:bCs/>
                <w:color w:val="000000"/>
                <w:sz w:val="22"/>
                <w:szCs w:val="22"/>
              </w:rPr>
            </w:pPr>
            <w:r>
              <w:rPr>
                <w:bCs/>
                <w:color w:val="000000"/>
                <w:sz w:val="22"/>
                <w:szCs w:val="22"/>
              </w:rPr>
              <w:t>04</w:t>
            </w:r>
          </w:p>
        </w:tc>
        <w:tc>
          <w:tcPr>
            <w:tcW w:w="1393" w:type="dxa"/>
            <w:tcBorders>
              <w:top w:val="single" w:sz="4" w:space="0" w:color="auto"/>
              <w:left w:val="single" w:sz="4" w:space="0" w:color="auto"/>
              <w:bottom w:val="single" w:sz="4" w:space="0" w:color="auto"/>
              <w:right w:val="single" w:sz="4" w:space="0" w:color="auto"/>
            </w:tcBorders>
          </w:tcPr>
          <w:p w:rsidR="004351E3" w:rsidRPr="00D82DE3" w:rsidRDefault="004351E3" w:rsidP="00BF0E67">
            <w:pPr>
              <w:autoSpaceDE w:val="0"/>
              <w:autoSpaceDN w:val="0"/>
              <w:adjustRightInd w:val="0"/>
              <w:jc w:val="center"/>
              <w:rPr>
                <w:bCs/>
                <w:color w:val="000000"/>
                <w:sz w:val="22"/>
                <w:szCs w:val="22"/>
              </w:rPr>
            </w:pPr>
            <w:r w:rsidRPr="00D82DE3">
              <w:rPr>
                <w:color w:val="000000"/>
                <w:sz w:val="22"/>
                <w:szCs w:val="22"/>
              </w:rPr>
              <w:t>99.0.</w:t>
            </w:r>
            <w:r>
              <w:rPr>
                <w:color w:val="000000"/>
                <w:sz w:val="22"/>
                <w:szCs w:val="22"/>
              </w:rPr>
              <w:t>00.</w:t>
            </w:r>
            <w:r w:rsidR="00D6287F">
              <w:rPr>
                <w:color w:val="000000"/>
                <w:sz w:val="22"/>
                <w:szCs w:val="22"/>
              </w:rPr>
              <w:t>01030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EE5BCD">
            <w:pPr>
              <w:autoSpaceDE w:val="0"/>
              <w:autoSpaceDN w:val="0"/>
              <w:adjustRightInd w:val="0"/>
              <w:jc w:val="center"/>
              <w:rPr>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4351E3" w:rsidRPr="00200EB3" w:rsidRDefault="004351E3" w:rsidP="0042682F">
            <w:pPr>
              <w:autoSpaceDE w:val="0"/>
              <w:autoSpaceDN w:val="0"/>
              <w:adjustRightInd w:val="0"/>
              <w:jc w:val="center"/>
              <w:rPr>
                <w:bCs/>
                <w:color w:val="000000"/>
                <w:sz w:val="22"/>
                <w:szCs w:val="22"/>
              </w:rPr>
            </w:pPr>
            <w:r>
              <w:rPr>
                <w:bCs/>
                <w:color w:val="000000"/>
                <w:sz w:val="22"/>
                <w:szCs w:val="22"/>
              </w:rPr>
              <w:t>408,5</w:t>
            </w:r>
          </w:p>
        </w:tc>
        <w:tc>
          <w:tcPr>
            <w:tcW w:w="985" w:type="dxa"/>
            <w:tcBorders>
              <w:top w:val="single" w:sz="4" w:space="0" w:color="auto"/>
              <w:left w:val="single" w:sz="4" w:space="0" w:color="auto"/>
              <w:bottom w:val="single" w:sz="4" w:space="0" w:color="auto"/>
              <w:right w:val="single" w:sz="4" w:space="0" w:color="auto"/>
            </w:tcBorders>
          </w:tcPr>
          <w:p w:rsidR="004351E3" w:rsidRDefault="004351E3" w:rsidP="004351E3">
            <w:pPr>
              <w:jc w:val="center"/>
            </w:pPr>
            <w:r w:rsidRPr="00232656">
              <w:rPr>
                <w:bCs/>
                <w:color w:val="000000"/>
                <w:sz w:val="22"/>
                <w:szCs w:val="22"/>
              </w:rPr>
              <w:t>420,4</w:t>
            </w:r>
          </w:p>
        </w:tc>
      </w:tr>
      <w:tr w:rsidR="004351E3" w:rsidTr="00750B05">
        <w:trPr>
          <w:trHeight w:val="156"/>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rPr>
                <w:color w:val="000000"/>
                <w:sz w:val="22"/>
                <w:szCs w:val="22"/>
              </w:rPr>
            </w:pPr>
            <w:r w:rsidRPr="00D82DE3">
              <w:rPr>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2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jc w:val="center"/>
              <w:rPr>
                <w:color w:val="000000"/>
                <w:sz w:val="22"/>
                <w:szCs w:val="22"/>
              </w:rPr>
            </w:pPr>
            <w:r w:rsidRPr="00D82DE3">
              <w:rPr>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jc w:val="center"/>
              <w:rPr>
                <w:color w:val="000000"/>
                <w:sz w:val="22"/>
                <w:szCs w:val="22"/>
              </w:rPr>
            </w:pPr>
            <w:r w:rsidRPr="00D82DE3">
              <w:rPr>
                <w:color w:val="000000"/>
                <w:sz w:val="22"/>
                <w:szCs w:val="22"/>
              </w:rPr>
              <w:t>04</w:t>
            </w:r>
          </w:p>
        </w:tc>
        <w:tc>
          <w:tcPr>
            <w:tcW w:w="1393" w:type="dxa"/>
            <w:tcBorders>
              <w:top w:val="single" w:sz="4" w:space="0" w:color="auto"/>
              <w:left w:val="single" w:sz="4" w:space="0" w:color="auto"/>
              <w:bottom w:val="single" w:sz="4" w:space="0" w:color="auto"/>
              <w:right w:val="single" w:sz="4" w:space="0" w:color="auto"/>
            </w:tcBorders>
          </w:tcPr>
          <w:p w:rsidR="004351E3" w:rsidRDefault="004351E3" w:rsidP="00BF0E67">
            <w:pPr>
              <w:jc w:val="center"/>
            </w:pPr>
            <w:r w:rsidRPr="00D837DA">
              <w:rPr>
                <w:color w:val="000000"/>
                <w:sz w:val="22"/>
                <w:szCs w:val="22"/>
              </w:rPr>
              <w:t>99.0.00.</w:t>
            </w:r>
            <w:r w:rsidR="00D6287F">
              <w:rPr>
                <w:color w:val="000000"/>
                <w:sz w:val="22"/>
                <w:szCs w:val="22"/>
              </w:rPr>
              <w:t>01030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jc w:val="center"/>
              <w:rPr>
                <w:color w:val="000000"/>
                <w:sz w:val="22"/>
                <w:szCs w:val="22"/>
              </w:rPr>
            </w:pPr>
            <w:r w:rsidRPr="00D82DE3">
              <w:rPr>
                <w:color w:val="000000"/>
                <w:sz w:val="22"/>
                <w:szCs w:val="22"/>
              </w:rPr>
              <w:t>100</w:t>
            </w:r>
          </w:p>
        </w:tc>
        <w:tc>
          <w:tcPr>
            <w:tcW w:w="720" w:type="dxa"/>
            <w:tcBorders>
              <w:top w:val="single" w:sz="4" w:space="0" w:color="auto"/>
              <w:left w:val="single" w:sz="4" w:space="0" w:color="auto"/>
              <w:bottom w:val="single" w:sz="4" w:space="0" w:color="auto"/>
              <w:right w:val="single" w:sz="4" w:space="0" w:color="auto"/>
            </w:tcBorders>
          </w:tcPr>
          <w:p w:rsidR="004351E3" w:rsidRDefault="004351E3" w:rsidP="004351E3">
            <w:pPr>
              <w:jc w:val="center"/>
            </w:pPr>
            <w:r w:rsidRPr="00A25057">
              <w:rPr>
                <w:bCs/>
                <w:color w:val="000000"/>
                <w:sz w:val="22"/>
                <w:szCs w:val="22"/>
              </w:rPr>
              <w:t>408,5</w:t>
            </w:r>
          </w:p>
        </w:tc>
        <w:tc>
          <w:tcPr>
            <w:tcW w:w="985" w:type="dxa"/>
            <w:tcBorders>
              <w:top w:val="single" w:sz="4" w:space="0" w:color="auto"/>
              <w:left w:val="single" w:sz="4" w:space="0" w:color="auto"/>
              <w:bottom w:val="single" w:sz="4" w:space="0" w:color="auto"/>
              <w:right w:val="single" w:sz="4" w:space="0" w:color="auto"/>
            </w:tcBorders>
          </w:tcPr>
          <w:p w:rsidR="004351E3" w:rsidRDefault="004351E3" w:rsidP="004351E3">
            <w:pPr>
              <w:jc w:val="center"/>
            </w:pPr>
            <w:r w:rsidRPr="00232656">
              <w:rPr>
                <w:bCs/>
                <w:color w:val="000000"/>
                <w:sz w:val="22"/>
                <w:szCs w:val="22"/>
              </w:rPr>
              <w:t>420,4</w:t>
            </w:r>
          </w:p>
        </w:tc>
      </w:tr>
      <w:tr w:rsidR="004351E3" w:rsidTr="00750B05">
        <w:trPr>
          <w:trHeight w:val="60"/>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rPr>
                <w:color w:val="000000"/>
                <w:sz w:val="22"/>
                <w:szCs w:val="22"/>
              </w:rPr>
            </w:pPr>
            <w:r w:rsidRPr="00D82DE3">
              <w:rPr>
                <w:color w:val="000000"/>
                <w:sz w:val="22"/>
                <w:szCs w:val="22"/>
              </w:rPr>
              <w:t>Расходы на выплаты персоналу государственных (муниципальных) органов</w:t>
            </w:r>
          </w:p>
        </w:tc>
        <w:tc>
          <w:tcPr>
            <w:tcW w:w="42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jc w:val="center"/>
              <w:rPr>
                <w:color w:val="000000"/>
                <w:sz w:val="22"/>
                <w:szCs w:val="22"/>
              </w:rPr>
            </w:pPr>
            <w:r w:rsidRPr="00D82DE3">
              <w:rPr>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jc w:val="center"/>
              <w:rPr>
                <w:color w:val="000000"/>
                <w:sz w:val="22"/>
                <w:szCs w:val="22"/>
              </w:rPr>
            </w:pPr>
            <w:r w:rsidRPr="00D82DE3">
              <w:rPr>
                <w:color w:val="000000"/>
                <w:sz w:val="22"/>
                <w:szCs w:val="22"/>
              </w:rPr>
              <w:t>04</w:t>
            </w:r>
          </w:p>
        </w:tc>
        <w:tc>
          <w:tcPr>
            <w:tcW w:w="1393" w:type="dxa"/>
            <w:tcBorders>
              <w:top w:val="single" w:sz="4" w:space="0" w:color="auto"/>
              <w:left w:val="single" w:sz="4" w:space="0" w:color="auto"/>
              <w:bottom w:val="single" w:sz="4" w:space="0" w:color="auto"/>
              <w:right w:val="single" w:sz="4" w:space="0" w:color="auto"/>
            </w:tcBorders>
          </w:tcPr>
          <w:p w:rsidR="004351E3" w:rsidRDefault="004351E3" w:rsidP="00D45AFE">
            <w:pPr>
              <w:jc w:val="center"/>
            </w:pPr>
            <w:r w:rsidRPr="00D837DA">
              <w:rPr>
                <w:color w:val="000000"/>
                <w:sz w:val="22"/>
                <w:szCs w:val="22"/>
              </w:rPr>
              <w:t>99.0.00.</w:t>
            </w:r>
            <w:r w:rsidR="00D6287F">
              <w:rPr>
                <w:color w:val="000000"/>
                <w:sz w:val="22"/>
                <w:szCs w:val="22"/>
              </w:rPr>
              <w:t>01030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jc w:val="center"/>
              <w:rPr>
                <w:color w:val="000000"/>
                <w:sz w:val="22"/>
                <w:szCs w:val="22"/>
              </w:rPr>
            </w:pPr>
            <w:r w:rsidRPr="00D82DE3">
              <w:rPr>
                <w:color w:val="000000"/>
                <w:sz w:val="22"/>
                <w:szCs w:val="22"/>
              </w:rPr>
              <w:t>120</w:t>
            </w:r>
          </w:p>
        </w:tc>
        <w:tc>
          <w:tcPr>
            <w:tcW w:w="720" w:type="dxa"/>
            <w:tcBorders>
              <w:top w:val="single" w:sz="4" w:space="0" w:color="auto"/>
              <w:left w:val="single" w:sz="4" w:space="0" w:color="auto"/>
              <w:bottom w:val="single" w:sz="4" w:space="0" w:color="auto"/>
              <w:right w:val="single" w:sz="4" w:space="0" w:color="auto"/>
            </w:tcBorders>
          </w:tcPr>
          <w:p w:rsidR="004351E3" w:rsidRDefault="004351E3" w:rsidP="004351E3">
            <w:pPr>
              <w:jc w:val="center"/>
            </w:pPr>
            <w:r w:rsidRPr="00A25057">
              <w:rPr>
                <w:bCs/>
                <w:color w:val="000000"/>
                <w:sz w:val="22"/>
                <w:szCs w:val="22"/>
              </w:rPr>
              <w:t>408,5</w:t>
            </w:r>
          </w:p>
        </w:tc>
        <w:tc>
          <w:tcPr>
            <w:tcW w:w="985" w:type="dxa"/>
            <w:tcBorders>
              <w:top w:val="single" w:sz="4" w:space="0" w:color="auto"/>
              <w:left w:val="single" w:sz="4" w:space="0" w:color="auto"/>
              <w:bottom w:val="single" w:sz="4" w:space="0" w:color="auto"/>
              <w:right w:val="single" w:sz="4" w:space="0" w:color="auto"/>
            </w:tcBorders>
          </w:tcPr>
          <w:p w:rsidR="004351E3" w:rsidRDefault="004351E3" w:rsidP="004351E3">
            <w:pPr>
              <w:jc w:val="center"/>
            </w:pPr>
            <w:r w:rsidRPr="00232656">
              <w:rPr>
                <w:bCs/>
                <w:color w:val="000000"/>
                <w:sz w:val="22"/>
                <w:szCs w:val="22"/>
              </w:rPr>
              <w:t>420,4</w:t>
            </w:r>
          </w:p>
        </w:tc>
      </w:tr>
      <w:tr w:rsidR="004351E3" w:rsidTr="00750B05">
        <w:trPr>
          <w:trHeight w:val="60"/>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rPr>
                <w:color w:val="000000"/>
                <w:sz w:val="22"/>
                <w:szCs w:val="22"/>
              </w:rPr>
            </w:pPr>
            <w:r w:rsidRPr="00D82DE3">
              <w:rPr>
                <w:color w:val="000000"/>
                <w:sz w:val="22"/>
                <w:szCs w:val="22"/>
              </w:rPr>
              <w:t>Расходы</w:t>
            </w:r>
            <w:r>
              <w:rPr>
                <w:color w:val="000000"/>
                <w:sz w:val="22"/>
                <w:szCs w:val="22"/>
              </w:rPr>
              <w:t xml:space="preserve">  на обеспечение функций органов местного самоуправления</w:t>
            </w:r>
          </w:p>
        </w:tc>
        <w:tc>
          <w:tcPr>
            <w:tcW w:w="42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jc w:val="center"/>
              <w:rPr>
                <w:color w:val="000000"/>
                <w:sz w:val="22"/>
                <w:szCs w:val="22"/>
              </w:rPr>
            </w:pPr>
            <w:r>
              <w:rPr>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jc w:val="center"/>
              <w:rPr>
                <w:color w:val="000000"/>
                <w:sz w:val="22"/>
                <w:szCs w:val="22"/>
              </w:rPr>
            </w:pPr>
            <w:r>
              <w:rPr>
                <w:color w:val="000000"/>
                <w:sz w:val="22"/>
                <w:szCs w:val="22"/>
              </w:rPr>
              <w:t>04</w:t>
            </w:r>
          </w:p>
        </w:tc>
        <w:tc>
          <w:tcPr>
            <w:tcW w:w="1393" w:type="dxa"/>
            <w:tcBorders>
              <w:top w:val="single" w:sz="4" w:space="0" w:color="auto"/>
              <w:left w:val="single" w:sz="4" w:space="0" w:color="auto"/>
              <w:bottom w:val="single" w:sz="4" w:space="0" w:color="auto"/>
              <w:right w:val="single" w:sz="4" w:space="0" w:color="auto"/>
            </w:tcBorders>
          </w:tcPr>
          <w:p w:rsidR="004351E3" w:rsidRDefault="004351E3" w:rsidP="00D45AFE">
            <w:pPr>
              <w:jc w:val="center"/>
            </w:pPr>
            <w:r w:rsidRPr="00D837DA">
              <w:rPr>
                <w:color w:val="000000"/>
                <w:sz w:val="22"/>
                <w:szCs w:val="22"/>
              </w:rPr>
              <w:t>99.0.00.</w:t>
            </w:r>
            <w:r w:rsidR="00D6287F">
              <w:rPr>
                <w:color w:val="000000"/>
                <w:sz w:val="22"/>
                <w:szCs w:val="22"/>
              </w:rPr>
              <w:t>01030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jc w:val="center"/>
              <w:rPr>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4351E3" w:rsidRPr="00D82DE3" w:rsidRDefault="004351E3" w:rsidP="00804DA6">
            <w:pPr>
              <w:autoSpaceDE w:val="0"/>
              <w:autoSpaceDN w:val="0"/>
              <w:adjustRightInd w:val="0"/>
              <w:jc w:val="center"/>
              <w:rPr>
                <w:color w:val="000000"/>
                <w:sz w:val="22"/>
                <w:szCs w:val="22"/>
              </w:rPr>
            </w:pPr>
            <w:r>
              <w:rPr>
                <w:color w:val="000000"/>
                <w:sz w:val="22"/>
                <w:szCs w:val="22"/>
              </w:rPr>
              <w:t>0</w:t>
            </w:r>
          </w:p>
        </w:tc>
        <w:tc>
          <w:tcPr>
            <w:tcW w:w="985" w:type="dxa"/>
            <w:tcBorders>
              <w:top w:val="single" w:sz="4" w:space="0" w:color="auto"/>
              <w:left w:val="single" w:sz="4" w:space="0" w:color="auto"/>
              <w:bottom w:val="single" w:sz="4" w:space="0" w:color="auto"/>
              <w:right w:val="single" w:sz="4" w:space="0" w:color="auto"/>
            </w:tcBorders>
          </w:tcPr>
          <w:p w:rsidR="004351E3" w:rsidRDefault="004351E3" w:rsidP="004351E3">
            <w:pPr>
              <w:jc w:val="center"/>
            </w:pPr>
            <w:r w:rsidRPr="004F1C4B">
              <w:rPr>
                <w:bCs/>
                <w:color w:val="000000"/>
                <w:sz w:val="22"/>
                <w:szCs w:val="22"/>
              </w:rPr>
              <w:t>0,1</w:t>
            </w:r>
          </w:p>
        </w:tc>
      </w:tr>
      <w:tr w:rsidR="004351E3" w:rsidTr="00750B05">
        <w:trPr>
          <w:trHeight w:val="60"/>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jc w:val="center"/>
              <w:rPr>
                <w:color w:val="000000"/>
                <w:sz w:val="22"/>
                <w:szCs w:val="22"/>
              </w:rPr>
            </w:pPr>
            <w:r w:rsidRPr="00D82DE3">
              <w:rPr>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jc w:val="center"/>
              <w:rPr>
                <w:color w:val="000000"/>
                <w:sz w:val="22"/>
                <w:szCs w:val="22"/>
              </w:rPr>
            </w:pPr>
            <w:r w:rsidRPr="00D82DE3">
              <w:rPr>
                <w:color w:val="000000"/>
                <w:sz w:val="22"/>
                <w:szCs w:val="22"/>
              </w:rPr>
              <w:t>04</w:t>
            </w:r>
          </w:p>
        </w:tc>
        <w:tc>
          <w:tcPr>
            <w:tcW w:w="1393" w:type="dxa"/>
            <w:tcBorders>
              <w:top w:val="single" w:sz="4" w:space="0" w:color="auto"/>
              <w:left w:val="single" w:sz="4" w:space="0" w:color="auto"/>
              <w:bottom w:val="single" w:sz="4" w:space="0" w:color="auto"/>
              <w:right w:val="single" w:sz="4" w:space="0" w:color="auto"/>
            </w:tcBorders>
          </w:tcPr>
          <w:p w:rsidR="004351E3" w:rsidRDefault="004351E3" w:rsidP="00D45AFE">
            <w:pPr>
              <w:jc w:val="center"/>
            </w:pPr>
            <w:r w:rsidRPr="00D837DA">
              <w:rPr>
                <w:color w:val="000000"/>
                <w:sz w:val="22"/>
                <w:szCs w:val="22"/>
              </w:rPr>
              <w:t>99.0.00.</w:t>
            </w:r>
            <w:r w:rsidR="00D6287F">
              <w:rPr>
                <w:color w:val="000000"/>
                <w:sz w:val="22"/>
                <w:szCs w:val="22"/>
              </w:rPr>
              <w:t>01030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jc w:val="center"/>
              <w:rPr>
                <w:color w:val="000000"/>
                <w:sz w:val="22"/>
                <w:szCs w:val="22"/>
              </w:rPr>
            </w:pPr>
            <w:r w:rsidRPr="00D82DE3">
              <w:rPr>
                <w:color w:val="000000"/>
                <w:sz w:val="22"/>
                <w:szCs w:val="22"/>
              </w:rPr>
              <w:t>200</w:t>
            </w:r>
          </w:p>
        </w:tc>
        <w:tc>
          <w:tcPr>
            <w:tcW w:w="720" w:type="dxa"/>
            <w:tcBorders>
              <w:top w:val="single" w:sz="4" w:space="0" w:color="auto"/>
              <w:left w:val="single" w:sz="4" w:space="0" w:color="auto"/>
              <w:bottom w:val="single" w:sz="4" w:space="0" w:color="auto"/>
              <w:right w:val="single" w:sz="4" w:space="0" w:color="auto"/>
            </w:tcBorders>
          </w:tcPr>
          <w:p w:rsidR="004351E3" w:rsidRPr="00D82DE3" w:rsidRDefault="004351E3" w:rsidP="004351E3">
            <w:pPr>
              <w:autoSpaceDE w:val="0"/>
              <w:autoSpaceDN w:val="0"/>
              <w:adjustRightInd w:val="0"/>
              <w:jc w:val="center"/>
              <w:rPr>
                <w:color w:val="000000"/>
                <w:sz w:val="22"/>
                <w:szCs w:val="22"/>
              </w:rPr>
            </w:pPr>
            <w:r>
              <w:rPr>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4351E3" w:rsidRDefault="004351E3" w:rsidP="004351E3">
            <w:pPr>
              <w:jc w:val="center"/>
            </w:pPr>
            <w:r w:rsidRPr="004F1C4B">
              <w:rPr>
                <w:bCs/>
                <w:color w:val="000000"/>
                <w:sz w:val="22"/>
                <w:szCs w:val="22"/>
              </w:rPr>
              <w:t>0,1</w:t>
            </w:r>
          </w:p>
        </w:tc>
      </w:tr>
      <w:tr w:rsidR="004351E3" w:rsidTr="00750B05">
        <w:trPr>
          <w:trHeight w:val="60"/>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jc w:val="center"/>
              <w:rPr>
                <w:color w:val="000000"/>
                <w:sz w:val="22"/>
                <w:szCs w:val="22"/>
              </w:rPr>
            </w:pPr>
            <w:r w:rsidRPr="00D82DE3">
              <w:rPr>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jc w:val="center"/>
              <w:rPr>
                <w:color w:val="000000"/>
                <w:sz w:val="22"/>
                <w:szCs w:val="22"/>
              </w:rPr>
            </w:pPr>
            <w:r w:rsidRPr="00D82DE3">
              <w:rPr>
                <w:color w:val="000000"/>
                <w:sz w:val="22"/>
                <w:szCs w:val="22"/>
              </w:rPr>
              <w:t>04</w:t>
            </w:r>
          </w:p>
        </w:tc>
        <w:tc>
          <w:tcPr>
            <w:tcW w:w="1393" w:type="dxa"/>
            <w:tcBorders>
              <w:top w:val="single" w:sz="4" w:space="0" w:color="auto"/>
              <w:left w:val="single" w:sz="4" w:space="0" w:color="auto"/>
              <w:bottom w:val="single" w:sz="4" w:space="0" w:color="auto"/>
              <w:right w:val="single" w:sz="4" w:space="0" w:color="auto"/>
            </w:tcBorders>
          </w:tcPr>
          <w:p w:rsidR="004351E3" w:rsidRDefault="004351E3" w:rsidP="00D45AFE">
            <w:pPr>
              <w:jc w:val="center"/>
            </w:pPr>
            <w:r w:rsidRPr="00D837DA">
              <w:rPr>
                <w:color w:val="000000"/>
                <w:sz w:val="22"/>
                <w:szCs w:val="22"/>
              </w:rPr>
              <w:t>99.0.00.</w:t>
            </w:r>
            <w:r w:rsidR="00D6287F">
              <w:rPr>
                <w:color w:val="000000"/>
                <w:sz w:val="22"/>
                <w:szCs w:val="22"/>
              </w:rPr>
              <w:t>01030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jc w:val="center"/>
              <w:rPr>
                <w:color w:val="000000"/>
                <w:sz w:val="22"/>
                <w:szCs w:val="22"/>
              </w:rPr>
            </w:pPr>
            <w:r w:rsidRPr="00D82DE3">
              <w:rPr>
                <w:color w:val="000000"/>
                <w:sz w:val="22"/>
                <w:szCs w:val="22"/>
              </w:rPr>
              <w:t>240</w:t>
            </w:r>
          </w:p>
        </w:tc>
        <w:tc>
          <w:tcPr>
            <w:tcW w:w="720" w:type="dxa"/>
            <w:tcBorders>
              <w:top w:val="single" w:sz="4" w:space="0" w:color="auto"/>
              <w:left w:val="single" w:sz="4" w:space="0" w:color="auto"/>
              <w:bottom w:val="single" w:sz="4" w:space="0" w:color="auto"/>
              <w:right w:val="single" w:sz="4" w:space="0" w:color="auto"/>
            </w:tcBorders>
          </w:tcPr>
          <w:p w:rsidR="004351E3" w:rsidRPr="00D82DE3" w:rsidRDefault="004351E3" w:rsidP="00804DA6">
            <w:pPr>
              <w:autoSpaceDE w:val="0"/>
              <w:autoSpaceDN w:val="0"/>
              <w:adjustRightInd w:val="0"/>
              <w:jc w:val="center"/>
              <w:rPr>
                <w:color w:val="000000"/>
                <w:sz w:val="22"/>
                <w:szCs w:val="22"/>
              </w:rPr>
            </w:pPr>
            <w:r>
              <w:rPr>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4351E3" w:rsidRDefault="004351E3" w:rsidP="004351E3">
            <w:pPr>
              <w:jc w:val="center"/>
            </w:pPr>
            <w:r w:rsidRPr="004F1C4B">
              <w:rPr>
                <w:bCs/>
                <w:color w:val="000000"/>
                <w:sz w:val="22"/>
                <w:szCs w:val="22"/>
              </w:rPr>
              <w:t>0,1</w:t>
            </w:r>
          </w:p>
        </w:tc>
      </w:tr>
      <w:tr w:rsidR="004351E3" w:rsidTr="00750B05">
        <w:trPr>
          <w:trHeight w:val="60"/>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ind w:right="867"/>
              <w:rPr>
                <w:color w:val="000000"/>
                <w:sz w:val="22"/>
                <w:szCs w:val="22"/>
              </w:rPr>
            </w:pPr>
            <w:r w:rsidRPr="00D82DE3">
              <w:rPr>
                <w:color w:val="000000"/>
                <w:sz w:val="22"/>
                <w:szCs w:val="22"/>
              </w:rPr>
              <w:t>Иные бюджетные ассигнования</w:t>
            </w:r>
          </w:p>
        </w:tc>
        <w:tc>
          <w:tcPr>
            <w:tcW w:w="42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jc w:val="center"/>
              <w:rPr>
                <w:color w:val="000000"/>
                <w:sz w:val="22"/>
                <w:szCs w:val="22"/>
              </w:rPr>
            </w:pPr>
            <w:r w:rsidRPr="00D82DE3">
              <w:rPr>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jc w:val="center"/>
              <w:rPr>
                <w:color w:val="000000"/>
                <w:sz w:val="22"/>
                <w:szCs w:val="22"/>
              </w:rPr>
            </w:pPr>
            <w:r w:rsidRPr="00D82DE3">
              <w:rPr>
                <w:color w:val="000000"/>
                <w:sz w:val="22"/>
                <w:szCs w:val="22"/>
              </w:rPr>
              <w:t>04</w:t>
            </w:r>
          </w:p>
        </w:tc>
        <w:tc>
          <w:tcPr>
            <w:tcW w:w="1393" w:type="dxa"/>
            <w:tcBorders>
              <w:top w:val="single" w:sz="4" w:space="0" w:color="auto"/>
              <w:left w:val="single" w:sz="4" w:space="0" w:color="auto"/>
              <w:bottom w:val="single" w:sz="4" w:space="0" w:color="auto"/>
              <w:right w:val="single" w:sz="4" w:space="0" w:color="auto"/>
            </w:tcBorders>
          </w:tcPr>
          <w:p w:rsidR="004351E3" w:rsidRDefault="004351E3" w:rsidP="00D45AFE">
            <w:pPr>
              <w:jc w:val="center"/>
            </w:pPr>
            <w:r w:rsidRPr="00B548D6">
              <w:rPr>
                <w:color w:val="000000"/>
                <w:sz w:val="22"/>
                <w:szCs w:val="22"/>
              </w:rPr>
              <w:t>99.0.00.</w:t>
            </w:r>
            <w:r w:rsidR="00D6287F">
              <w:rPr>
                <w:color w:val="000000"/>
                <w:sz w:val="22"/>
                <w:szCs w:val="22"/>
              </w:rPr>
              <w:t>01030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jc w:val="center"/>
              <w:rPr>
                <w:color w:val="000000"/>
                <w:sz w:val="22"/>
                <w:szCs w:val="22"/>
              </w:rPr>
            </w:pPr>
            <w:r w:rsidRPr="00D82DE3">
              <w:rPr>
                <w:color w:val="000000"/>
                <w:sz w:val="22"/>
                <w:szCs w:val="22"/>
              </w:rPr>
              <w:t>800</w:t>
            </w:r>
          </w:p>
        </w:tc>
        <w:tc>
          <w:tcPr>
            <w:tcW w:w="720" w:type="dxa"/>
            <w:tcBorders>
              <w:top w:val="single" w:sz="4" w:space="0" w:color="auto"/>
              <w:left w:val="single" w:sz="4" w:space="0" w:color="auto"/>
              <w:bottom w:val="single" w:sz="4" w:space="0" w:color="auto"/>
              <w:right w:val="single" w:sz="4" w:space="0" w:color="auto"/>
            </w:tcBorders>
          </w:tcPr>
          <w:p w:rsidR="004351E3" w:rsidRPr="00D82DE3" w:rsidRDefault="004351E3" w:rsidP="00804DA6">
            <w:pPr>
              <w:autoSpaceDE w:val="0"/>
              <w:autoSpaceDN w:val="0"/>
              <w:adjustRightInd w:val="0"/>
              <w:jc w:val="center"/>
              <w:rPr>
                <w:color w:val="000000"/>
                <w:sz w:val="22"/>
                <w:szCs w:val="22"/>
              </w:rPr>
            </w:pPr>
            <w:r>
              <w:rPr>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4351E3" w:rsidRDefault="004351E3" w:rsidP="004351E3">
            <w:pPr>
              <w:jc w:val="center"/>
            </w:pPr>
            <w:r w:rsidRPr="004F1C4B">
              <w:rPr>
                <w:bCs/>
                <w:color w:val="000000"/>
                <w:sz w:val="22"/>
                <w:szCs w:val="22"/>
              </w:rPr>
              <w:t>0,1</w:t>
            </w:r>
          </w:p>
        </w:tc>
      </w:tr>
      <w:tr w:rsidR="004351E3" w:rsidTr="00750B05">
        <w:trPr>
          <w:trHeight w:val="60"/>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ind w:right="867"/>
              <w:rPr>
                <w:color w:val="000000"/>
                <w:sz w:val="22"/>
                <w:szCs w:val="22"/>
              </w:rPr>
            </w:pPr>
            <w:r w:rsidRPr="00D82DE3">
              <w:rPr>
                <w:color w:val="000000"/>
                <w:sz w:val="22"/>
                <w:szCs w:val="22"/>
              </w:rPr>
              <w:t>Уплата налогов, сборов и иных обязательных платежей в бюджеты бюджетной системы Российской Федерации</w:t>
            </w:r>
          </w:p>
        </w:tc>
        <w:tc>
          <w:tcPr>
            <w:tcW w:w="42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jc w:val="center"/>
              <w:rPr>
                <w:color w:val="000000"/>
                <w:sz w:val="22"/>
                <w:szCs w:val="22"/>
              </w:rPr>
            </w:pPr>
            <w:r w:rsidRPr="00D82DE3">
              <w:rPr>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jc w:val="center"/>
              <w:rPr>
                <w:color w:val="000000"/>
                <w:sz w:val="22"/>
                <w:szCs w:val="22"/>
              </w:rPr>
            </w:pPr>
            <w:r w:rsidRPr="00D82DE3">
              <w:rPr>
                <w:color w:val="000000"/>
                <w:sz w:val="22"/>
                <w:szCs w:val="22"/>
              </w:rPr>
              <w:t>04</w:t>
            </w:r>
          </w:p>
        </w:tc>
        <w:tc>
          <w:tcPr>
            <w:tcW w:w="1393" w:type="dxa"/>
            <w:tcBorders>
              <w:top w:val="single" w:sz="4" w:space="0" w:color="auto"/>
              <w:left w:val="single" w:sz="4" w:space="0" w:color="auto"/>
              <w:bottom w:val="single" w:sz="4" w:space="0" w:color="auto"/>
              <w:right w:val="single" w:sz="4" w:space="0" w:color="auto"/>
            </w:tcBorders>
          </w:tcPr>
          <w:p w:rsidR="004351E3" w:rsidRDefault="004351E3" w:rsidP="00D45AFE">
            <w:pPr>
              <w:jc w:val="center"/>
            </w:pPr>
            <w:r w:rsidRPr="00B548D6">
              <w:rPr>
                <w:color w:val="000000"/>
                <w:sz w:val="22"/>
                <w:szCs w:val="22"/>
              </w:rPr>
              <w:t>99.0.00.</w:t>
            </w:r>
            <w:r w:rsidR="00D6287F">
              <w:rPr>
                <w:color w:val="000000"/>
                <w:sz w:val="22"/>
                <w:szCs w:val="22"/>
              </w:rPr>
              <w:t>01030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BD3824">
            <w:pPr>
              <w:autoSpaceDE w:val="0"/>
              <w:autoSpaceDN w:val="0"/>
              <w:adjustRightInd w:val="0"/>
              <w:jc w:val="center"/>
              <w:rPr>
                <w:color w:val="000000"/>
                <w:sz w:val="22"/>
                <w:szCs w:val="22"/>
              </w:rPr>
            </w:pPr>
            <w:r w:rsidRPr="00D82DE3">
              <w:rPr>
                <w:color w:val="000000"/>
                <w:sz w:val="22"/>
                <w:szCs w:val="22"/>
              </w:rPr>
              <w:t>850</w:t>
            </w:r>
          </w:p>
        </w:tc>
        <w:tc>
          <w:tcPr>
            <w:tcW w:w="720" w:type="dxa"/>
            <w:tcBorders>
              <w:top w:val="single" w:sz="4" w:space="0" w:color="auto"/>
              <w:left w:val="single" w:sz="4" w:space="0" w:color="auto"/>
              <w:bottom w:val="single" w:sz="4" w:space="0" w:color="auto"/>
              <w:right w:val="single" w:sz="4" w:space="0" w:color="auto"/>
            </w:tcBorders>
          </w:tcPr>
          <w:p w:rsidR="004351E3" w:rsidRDefault="004351E3" w:rsidP="00200EB3">
            <w:pPr>
              <w:jc w:val="center"/>
            </w:pPr>
            <w:r>
              <w:rPr>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4351E3" w:rsidRDefault="004351E3" w:rsidP="004351E3">
            <w:pPr>
              <w:jc w:val="center"/>
            </w:pPr>
            <w:r w:rsidRPr="004F1C4B">
              <w:rPr>
                <w:bCs/>
                <w:color w:val="000000"/>
                <w:sz w:val="22"/>
                <w:szCs w:val="22"/>
              </w:rPr>
              <w:t>0,1</w:t>
            </w:r>
          </w:p>
        </w:tc>
      </w:tr>
      <w:tr w:rsidR="006060BA" w:rsidTr="00750B05">
        <w:trPr>
          <w:trHeight w:val="182"/>
        </w:trPr>
        <w:tc>
          <w:tcPr>
            <w:tcW w:w="5760" w:type="dxa"/>
            <w:tcBorders>
              <w:top w:val="single" w:sz="4" w:space="0" w:color="auto"/>
              <w:left w:val="single" w:sz="4" w:space="0" w:color="auto"/>
              <w:bottom w:val="single" w:sz="4" w:space="0" w:color="auto"/>
              <w:right w:val="single" w:sz="4" w:space="0" w:color="auto"/>
            </w:tcBorders>
          </w:tcPr>
          <w:p w:rsidR="006060BA" w:rsidRPr="00D82DE3" w:rsidRDefault="006060BA" w:rsidP="00BD3824">
            <w:pPr>
              <w:autoSpaceDE w:val="0"/>
              <w:autoSpaceDN w:val="0"/>
              <w:adjustRightInd w:val="0"/>
              <w:rPr>
                <w:color w:val="000000"/>
                <w:sz w:val="22"/>
                <w:szCs w:val="22"/>
              </w:rPr>
            </w:pPr>
            <w:r>
              <w:rPr>
                <w:color w:val="000000"/>
                <w:sz w:val="22"/>
                <w:szCs w:val="22"/>
              </w:rPr>
              <w:t>Реализация мероприятий на выполнение г</w:t>
            </w:r>
            <w:r w:rsidRPr="00A740E1">
              <w:rPr>
                <w:color w:val="000000"/>
                <w:sz w:val="22"/>
                <w:szCs w:val="22"/>
              </w:rPr>
              <w:t>осударственн</w:t>
            </w:r>
            <w:r>
              <w:rPr>
                <w:color w:val="000000"/>
                <w:sz w:val="22"/>
                <w:szCs w:val="22"/>
              </w:rPr>
              <w:t>ой</w:t>
            </w:r>
            <w:r w:rsidRPr="00A740E1">
              <w:rPr>
                <w:color w:val="000000"/>
                <w:sz w:val="22"/>
                <w:szCs w:val="22"/>
              </w:rPr>
              <w:t xml:space="preserve"> программ</w:t>
            </w:r>
            <w:r>
              <w:rPr>
                <w:color w:val="000000"/>
                <w:sz w:val="22"/>
                <w:szCs w:val="22"/>
              </w:rPr>
              <w:t>ы</w:t>
            </w:r>
            <w:r w:rsidRPr="00A740E1">
              <w:rPr>
                <w:color w:val="000000"/>
                <w:sz w:val="22"/>
                <w:szCs w:val="22"/>
              </w:rPr>
              <w:t xml:space="preserve"> Новосибирской области "Юстиция" на 2014 - 2020 годы </w:t>
            </w:r>
          </w:p>
        </w:tc>
        <w:tc>
          <w:tcPr>
            <w:tcW w:w="420" w:type="dxa"/>
            <w:tcBorders>
              <w:top w:val="single" w:sz="4" w:space="0" w:color="auto"/>
              <w:left w:val="single" w:sz="4" w:space="0" w:color="auto"/>
              <w:bottom w:val="single" w:sz="4" w:space="0" w:color="auto"/>
              <w:right w:val="single" w:sz="4" w:space="0" w:color="auto"/>
            </w:tcBorders>
          </w:tcPr>
          <w:p w:rsidR="006060BA" w:rsidRPr="00D82DE3" w:rsidRDefault="006060BA" w:rsidP="00BD3824">
            <w:pPr>
              <w:autoSpaceDE w:val="0"/>
              <w:autoSpaceDN w:val="0"/>
              <w:adjustRightInd w:val="0"/>
              <w:jc w:val="center"/>
              <w:rPr>
                <w:color w:val="000000"/>
                <w:sz w:val="22"/>
                <w:szCs w:val="22"/>
              </w:rPr>
            </w:pPr>
            <w:r>
              <w:rPr>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6060BA" w:rsidRPr="00D82DE3" w:rsidRDefault="006060BA" w:rsidP="00BD3824">
            <w:pPr>
              <w:autoSpaceDE w:val="0"/>
              <w:autoSpaceDN w:val="0"/>
              <w:adjustRightInd w:val="0"/>
              <w:jc w:val="center"/>
              <w:rPr>
                <w:color w:val="000000"/>
                <w:sz w:val="22"/>
                <w:szCs w:val="22"/>
              </w:rPr>
            </w:pPr>
            <w:r>
              <w:rPr>
                <w:color w:val="000000"/>
                <w:sz w:val="22"/>
                <w:szCs w:val="22"/>
              </w:rPr>
              <w:t>04</w:t>
            </w:r>
          </w:p>
        </w:tc>
        <w:tc>
          <w:tcPr>
            <w:tcW w:w="1393" w:type="dxa"/>
            <w:tcBorders>
              <w:top w:val="single" w:sz="4" w:space="0" w:color="auto"/>
              <w:left w:val="single" w:sz="4" w:space="0" w:color="auto"/>
              <w:bottom w:val="single" w:sz="4" w:space="0" w:color="auto"/>
              <w:right w:val="single" w:sz="4" w:space="0" w:color="auto"/>
            </w:tcBorders>
          </w:tcPr>
          <w:p w:rsidR="006060BA" w:rsidRPr="00FD3820" w:rsidRDefault="006060BA" w:rsidP="00BD3824">
            <w:pPr>
              <w:jc w:val="center"/>
              <w:rPr>
                <w:color w:val="000000"/>
                <w:sz w:val="22"/>
                <w:szCs w:val="22"/>
              </w:rPr>
            </w:pPr>
            <w:r>
              <w:rPr>
                <w:color w:val="000000"/>
                <w:sz w:val="22"/>
                <w:szCs w:val="22"/>
              </w:rPr>
              <w:t>05.0.</w:t>
            </w:r>
            <w:r w:rsidR="00D45AFE">
              <w:rPr>
                <w:color w:val="000000"/>
                <w:sz w:val="22"/>
                <w:szCs w:val="22"/>
              </w:rPr>
              <w:t>00.0</w:t>
            </w:r>
            <w:r>
              <w:rPr>
                <w:color w:val="000000"/>
                <w:sz w:val="22"/>
                <w:szCs w:val="22"/>
              </w:rPr>
              <w:t>0000</w:t>
            </w:r>
          </w:p>
        </w:tc>
        <w:tc>
          <w:tcPr>
            <w:tcW w:w="540" w:type="dxa"/>
            <w:tcBorders>
              <w:top w:val="single" w:sz="4" w:space="0" w:color="auto"/>
              <w:left w:val="single" w:sz="4" w:space="0" w:color="auto"/>
              <w:bottom w:val="single" w:sz="4" w:space="0" w:color="auto"/>
              <w:right w:val="single" w:sz="4" w:space="0" w:color="auto"/>
            </w:tcBorders>
          </w:tcPr>
          <w:p w:rsidR="006060BA" w:rsidRPr="00D82DE3" w:rsidRDefault="006060BA" w:rsidP="00BD3824">
            <w:pPr>
              <w:autoSpaceDE w:val="0"/>
              <w:autoSpaceDN w:val="0"/>
              <w:adjustRightInd w:val="0"/>
              <w:jc w:val="center"/>
              <w:rPr>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0BA" w:rsidRPr="00A4732F" w:rsidRDefault="004351E3" w:rsidP="00682B21">
            <w:pPr>
              <w:jc w:val="center"/>
              <w:rPr>
                <w:bCs/>
                <w:color w:val="000000"/>
                <w:sz w:val="22"/>
                <w:szCs w:val="22"/>
              </w:rPr>
            </w:pPr>
            <w:r>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6060BA" w:rsidRPr="00A4732F" w:rsidRDefault="006060BA" w:rsidP="004C5FFB">
            <w:pPr>
              <w:jc w:val="center"/>
              <w:rPr>
                <w:bCs/>
                <w:color w:val="000000"/>
                <w:sz w:val="22"/>
                <w:szCs w:val="22"/>
              </w:rPr>
            </w:pPr>
            <w:r w:rsidRPr="00A4732F">
              <w:rPr>
                <w:bCs/>
                <w:color w:val="000000"/>
                <w:sz w:val="22"/>
                <w:szCs w:val="22"/>
              </w:rPr>
              <w:t>0,1</w:t>
            </w:r>
          </w:p>
        </w:tc>
      </w:tr>
      <w:tr w:rsidR="006060BA" w:rsidTr="00750B05">
        <w:trPr>
          <w:trHeight w:val="182"/>
        </w:trPr>
        <w:tc>
          <w:tcPr>
            <w:tcW w:w="5760" w:type="dxa"/>
            <w:tcBorders>
              <w:top w:val="single" w:sz="4" w:space="0" w:color="auto"/>
              <w:left w:val="single" w:sz="4" w:space="0" w:color="auto"/>
              <w:bottom w:val="single" w:sz="4" w:space="0" w:color="auto"/>
              <w:right w:val="single" w:sz="4" w:space="0" w:color="auto"/>
            </w:tcBorders>
          </w:tcPr>
          <w:p w:rsidR="006060BA" w:rsidRPr="00A740E1" w:rsidRDefault="006060BA" w:rsidP="00BD3824">
            <w:pPr>
              <w:autoSpaceDE w:val="0"/>
              <w:autoSpaceDN w:val="0"/>
              <w:adjustRightInd w:val="0"/>
              <w:ind w:right="867"/>
              <w:rPr>
                <w:color w:val="000000"/>
                <w:sz w:val="22"/>
                <w:szCs w:val="22"/>
              </w:rPr>
            </w:pPr>
            <w:r>
              <w:rPr>
                <w:color w:val="000000"/>
                <w:sz w:val="22"/>
                <w:szCs w:val="22"/>
              </w:rPr>
              <w:t>Расходы на</w:t>
            </w:r>
            <w:r w:rsidRPr="00A740E1">
              <w:rPr>
                <w:sz w:val="22"/>
                <w:szCs w:val="22"/>
              </w:rPr>
              <w:t xml:space="preserve"> осуществление </w:t>
            </w:r>
            <w:r>
              <w:rPr>
                <w:sz w:val="22"/>
                <w:szCs w:val="22"/>
              </w:rPr>
              <w:t xml:space="preserve">отдельных государственных </w:t>
            </w:r>
            <w:r w:rsidRPr="00A740E1">
              <w:rPr>
                <w:sz w:val="22"/>
                <w:szCs w:val="22"/>
              </w:rPr>
              <w:t>полномочий</w:t>
            </w:r>
            <w:r w:rsidRPr="00A740E1">
              <w:rPr>
                <w:color w:val="000000"/>
                <w:sz w:val="22"/>
                <w:szCs w:val="22"/>
              </w:rPr>
              <w:t xml:space="preserve"> Новосибирской области</w:t>
            </w:r>
            <w:r w:rsidRPr="00A740E1">
              <w:rPr>
                <w:sz w:val="22"/>
                <w:szCs w:val="22"/>
              </w:rPr>
              <w:t xml:space="preserve"> по решению вопросов в сфере административных правонарушений</w:t>
            </w:r>
          </w:p>
        </w:tc>
        <w:tc>
          <w:tcPr>
            <w:tcW w:w="420" w:type="dxa"/>
            <w:tcBorders>
              <w:top w:val="single" w:sz="4" w:space="0" w:color="auto"/>
              <w:left w:val="single" w:sz="4" w:space="0" w:color="auto"/>
              <w:bottom w:val="single" w:sz="4" w:space="0" w:color="auto"/>
              <w:right w:val="single" w:sz="4" w:space="0" w:color="auto"/>
            </w:tcBorders>
          </w:tcPr>
          <w:p w:rsidR="006060BA" w:rsidRPr="00D82DE3" w:rsidRDefault="006060BA" w:rsidP="00BD3824">
            <w:pPr>
              <w:autoSpaceDE w:val="0"/>
              <w:autoSpaceDN w:val="0"/>
              <w:adjustRightInd w:val="0"/>
              <w:jc w:val="center"/>
              <w:rPr>
                <w:color w:val="000000"/>
                <w:sz w:val="22"/>
                <w:szCs w:val="22"/>
              </w:rPr>
            </w:pPr>
            <w:r>
              <w:rPr>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6060BA" w:rsidRPr="00D82DE3" w:rsidRDefault="006060BA" w:rsidP="00BD3824">
            <w:pPr>
              <w:autoSpaceDE w:val="0"/>
              <w:autoSpaceDN w:val="0"/>
              <w:adjustRightInd w:val="0"/>
              <w:jc w:val="center"/>
              <w:rPr>
                <w:color w:val="000000"/>
                <w:sz w:val="22"/>
                <w:szCs w:val="22"/>
              </w:rPr>
            </w:pPr>
            <w:r>
              <w:rPr>
                <w:color w:val="000000"/>
                <w:sz w:val="22"/>
                <w:szCs w:val="22"/>
              </w:rPr>
              <w:t>04</w:t>
            </w:r>
          </w:p>
        </w:tc>
        <w:tc>
          <w:tcPr>
            <w:tcW w:w="1393" w:type="dxa"/>
            <w:tcBorders>
              <w:top w:val="single" w:sz="4" w:space="0" w:color="auto"/>
              <w:left w:val="single" w:sz="4" w:space="0" w:color="auto"/>
              <w:bottom w:val="single" w:sz="4" w:space="0" w:color="auto"/>
              <w:right w:val="single" w:sz="4" w:space="0" w:color="auto"/>
            </w:tcBorders>
          </w:tcPr>
          <w:p w:rsidR="006060BA" w:rsidRPr="00FD3820" w:rsidRDefault="006060BA" w:rsidP="00BD3824">
            <w:pPr>
              <w:jc w:val="center"/>
              <w:rPr>
                <w:color w:val="000000"/>
                <w:sz w:val="22"/>
                <w:szCs w:val="22"/>
              </w:rPr>
            </w:pPr>
            <w:r>
              <w:rPr>
                <w:color w:val="000000"/>
                <w:sz w:val="22"/>
                <w:szCs w:val="22"/>
              </w:rPr>
              <w:t>05.0.</w:t>
            </w:r>
            <w:r w:rsidR="00D45AFE">
              <w:rPr>
                <w:color w:val="000000"/>
                <w:sz w:val="22"/>
                <w:szCs w:val="22"/>
              </w:rPr>
              <w:t>00.</w:t>
            </w:r>
            <w:r>
              <w:rPr>
                <w:color w:val="000000"/>
                <w:sz w:val="22"/>
                <w:szCs w:val="22"/>
              </w:rPr>
              <w:t>7019</w:t>
            </w:r>
            <w:r w:rsidR="00D45AFE">
              <w:rPr>
                <w:color w:val="000000"/>
                <w:sz w:val="22"/>
                <w:szCs w:val="22"/>
              </w:rPr>
              <w:t>0</w:t>
            </w:r>
          </w:p>
        </w:tc>
        <w:tc>
          <w:tcPr>
            <w:tcW w:w="540" w:type="dxa"/>
            <w:tcBorders>
              <w:top w:val="single" w:sz="4" w:space="0" w:color="auto"/>
              <w:left w:val="single" w:sz="4" w:space="0" w:color="auto"/>
              <w:bottom w:val="single" w:sz="4" w:space="0" w:color="auto"/>
              <w:right w:val="single" w:sz="4" w:space="0" w:color="auto"/>
            </w:tcBorders>
          </w:tcPr>
          <w:p w:rsidR="006060BA" w:rsidRPr="00D82DE3" w:rsidRDefault="006060BA" w:rsidP="00BD3824">
            <w:pPr>
              <w:autoSpaceDE w:val="0"/>
              <w:autoSpaceDN w:val="0"/>
              <w:adjustRightInd w:val="0"/>
              <w:jc w:val="center"/>
              <w:rPr>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0BA" w:rsidRPr="006060BA" w:rsidRDefault="004351E3" w:rsidP="00682B21">
            <w:pPr>
              <w:jc w:val="center"/>
              <w:rPr>
                <w:bCs/>
                <w:color w:val="000000"/>
                <w:sz w:val="22"/>
                <w:szCs w:val="22"/>
              </w:rPr>
            </w:pPr>
            <w:r>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6060BA" w:rsidRPr="006060BA" w:rsidRDefault="006060BA" w:rsidP="004C5FFB">
            <w:pPr>
              <w:jc w:val="center"/>
              <w:rPr>
                <w:bCs/>
                <w:color w:val="000000"/>
                <w:sz w:val="22"/>
                <w:szCs w:val="22"/>
              </w:rPr>
            </w:pPr>
            <w:r w:rsidRPr="006060BA">
              <w:rPr>
                <w:bCs/>
                <w:color w:val="000000"/>
                <w:sz w:val="22"/>
                <w:szCs w:val="22"/>
              </w:rPr>
              <w:t>0,1</w:t>
            </w:r>
          </w:p>
        </w:tc>
      </w:tr>
      <w:tr w:rsidR="00D45AFE" w:rsidTr="00750B05">
        <w:trPr>
          <w:trHeight w:val="182"/>
        </w:trPr>
        <w:tc>
          <w:tcPr>
            <w:tcW w:w="5760" w:type="dxa"/>
            <w:tcBorders>
              <w:top w:val="single" w:sz="4" w:space="0" w:color="auto"/>
              <w:left w:val="single" w:sz="4" w:space="0" w:color="auto"/>
              <w:bottom w:val="single" w:sz="4" w:space="0" w:color="auto"/>
              <w:right w:val="single" w:sz="4" w:space="0" w:color="auto"/>
            </w:tcBorders>
          </w:tcPr>
          <w:p w:rsidR="00D45AFE" w:rsidRPr="00D82DE3" w:rsidRDefault="00D45AFE" w:rsidP="00BD3824">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D45AFE" w:rsidRPr="00D82DE3" w:rsidRDefault="00D45AFE" w:rsidP="00BD3824">
            <w:pPr>
              <w:autoSpaceDE w:val="0"/>
              <w:autoSpaceDN w:val="0"/>
              <w:adjustRightInd w:val="0"/>
              <w:jc w:val="center"/>
              <w:rPr>
                <w:color w:val="000000"/>
                <w:sz w:val="22"/>
                <w:szCs w:val="22"/>
              </w:rPr>
            </w:pPr>
            <w:r w:rsidRPr="00D82DE3">
              <w:rPr>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D45AFE" w:rsidRPr="00D82DE3" w:rsidRDefault="00D45AFE" w:rsidP="00BD3824">
            <w:pPr>
              <w:autoSpaceDE w:val="0"/>
              <w:autoSpaceDN w:val="0"/>
              <w:adjustRightInd w:val="0"/>
              <w:jc w:val="center"/>
              <w:rPr>
                <w:color w:val="000000"/>
                <w:sz w:val="22"/>
                <w:szCs w:val="22"/>
              </w:rPr>
            </w:pPr>
            <w:r w:rsidRPr="00D82DE3">
              <w:rPr>
                <w:color w:val="000000"/>
                <w:sz w:val="22"/>
                <w:szCs w:val="22"/>
              </w:rPr>
              <w:t>04</w:t>
            </w:r>
          </w:p>
        </w:tc>
        <w:tc>
          <w:tcPr>
            <w:tcW w:w="1393" w:type="dxa"/>
            <w:tcBorders>
              <w:top w:val="single" w:sz="4" w:space="0" w:color="auto"/>
              <w:left w:val="single" w:sz="4" w:space="0" w:color="auto"/>
              <w:bottom w:val="single" w:sz="4" w:space="0" w:color="auto"/>
              <w:right w:val="single" w:sz="4" w:space="0" w:color="auto"/>
            </w:tcBorders>
          </w:tcPr>
          <w:p w:rsidR="00D45AFE" w:rsidRDefault="00D45AFE">
            <w:r w:rsidRPr="000F015D">
              <w:rPr>
                <w:color w:val="000000"/>
                <w:sz w:val="22"/>
                <w:szCs w:val="22"/>
              </w:rPr>
              <w:t>05.0.00.70190</w:t>
            </w:r>
          </w:p>
        </w:tc>
        <w:tc>
          <w:tcPr>
            <w:tcW w:w="540" w:type="dxa"/>
            <w:tcBorders>
              <w:top w:val="single" w:sz="4" w:space="0" w:color="auto"/>
              <w:left w:val="single" w:sz="4" w:space="0" w:color="auto"/>
              <w:bottom w:val="single" w:sz="4" w:space="0" w:color="auto"/>
              <w:right w:val="single" w:sz="4" w:space="0" w:color="auto"/>
            </w:tcBorders>
          </w:tcPr>
          <w:p w:rsidR="00D45AFE" w:rsidRPr="00D82DE3" w:rsidRDefault="00D45AFE" w:rsidP="00BD3824">
            <w:pPr>
              <w:autoSpaceDE w:val="0"/>
              <w:autoSpaceDN w:val="0"/>
              <w:adjustRightInd w:val="0"/>
              <w:jc w:val="center"/>
              <w:rPr>
                <w:color w:val="000000"/>
                <w:sz w:val="22"/>
                <w:szCs w:val="22"/>
              </w:rPr>
            </w:pPr>
            <w:r w:rsidRPr="00D82DE3">
              <w:rPr>
                <w:color w:val="000000"/>
                <w:sz w:val="22"/>
                <w:szCs w:val="22"/>
              </w:rPr>
              <w:t>200</w:t>
            </w:r>
          </w:p>
        </w:tc>
        <w:tc>
          <w:tcPr>
            <w:tcW w:w="720" w:type="dxa"/>
            <w:tcBorders>
              <w:top w:val="single" w:sz="4" w:space="0" w:color="auto"/>
              <w:left w:val="single" w:sz="4" w:space="0" w:color="auto"/>
              <w:bottom w:val="single" w:sz="4" w:space="0" w:color="auto"/>
              <w:right w:val="single" w:sz="4" w:space="0" w:color="auto"/>
            </w:tcBorders>
          </w:tcPr>
          <w:p w:rsidR="00D45AFE" w:rsidRPr="006060BA" w:rsidRDefault="004351E3" w:rsidP="00682B21">
            <w:pPr>
              <w:jc w:val="center"/>
              <w:rPr>
                <w:bCs/>
                <w:color w:val="000000"/>
                <w:sz w:val="22"/>
                <w:szCs w:val="22"/>
              </w:rPr>
            </w:pPr>
            <w:r>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D45AFE" w:rsidRPr="006060BA" w:rsidRDefault="00D45AFE" w:rsidP="004C5FFB">
            <w:pPr>
              <w:jc w:val="center"/>
              <w:rPr>
                <w:bCs/>
                <w:color w:val="000000"/>
                <w:sz w:val="22"/>
                <w:szCs w:val="22"/>
              </w:rPr>
            </w:pPr>
            <w:r w:rsidRPr="006060BA">
              <w:rPr>
                <w:bCs/>
                <w:color w:val="000000"/>
                <w:sz w:val="22"/>
                <w:szCs w:val="22"/>
              </w:rPr>
              <w:t>0,1</w:t>
            </w:r>
          </w:p>
        </w:tc>
      </w:tr>
      <w:tr w:rsidR="00D45AFE" w:rsidTr="00750B05">
        <w:trPr>
          <w:trHeight w:val="182"/>
        </w:trPr>
        <w:tc>
          <w:tcPr>
            <w:tcW w:w="5760" w:type="dxa"/>
            <w:tcBorders>
              <w:top w:val="single" w:sz="4" w:space="0" w:color="auto"/>
              <w:left w:val="single" w:sz="4" w:space="0" w:color="auto"/>
              <w:bottom w:val="single" w:sz="4" w:space="0" w:color="auto"/>
              <w:right w:val="single" w:sz="4" w:space="0" w:color="auto"/>
            </w:tcBorders>
          </w:tcPr>
          <w:p w:rsidR="00D45AFE" w:rsidRPr="00D82DE3" w:rsidRDefault="00D45AFE" w:rsidP="00BD3824">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D45AFE" w:rsidRPr="00D82DE3" w:rsidRDefault="00D45AFE" w:rsidP="00BD3824">
            <w:pPr>
              <w:autoSpaceDE w:val="0"/>
              <w:autoSpaceDN w:val="0"/>
              <w:adjustRightInd w:val="0"/>
              <w:jc w:val="center"/>
              <w:rPr>
                <w:color w:val="000000"/>
                <w:sz w:val="22"/>
                <w:szCs w:val="22"/>
              </w:rPr>
            </w:pPr>
            <w:r w:rsidRPr="00D82DE3">
              <w:rPr>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D45AFE" w:rsidRPr="00D82DE3" w:rsidRDefault="00D45AFE" w:rsidP="00BD3824">
            <w:pPr>
              <w:autoSpaceDE w:val="0"/>
              <w:autoSpaceDN w:val="0"/>
              <w:adjustRightInd w:val="0"/>
              <w:jc w:val="center"/>
              <w:rPr>
                <w:color w:val="000000"/>
                <w:sz w:val="22"/>
                <w:szCs w:val="22"/>
              </w:rPr>
            </w:pPr>
            <w:r w:rsidRPr="00D82DE3">
              <w:rPr>
                <w:color w:val="000000"/>
                <w:sz w:val="22"/>
                <w:szCs w:val="22"/>
              </w:rPr>
              <w:t>04</w:t>
            </w:r>
          </w:p>
        </w:tc>
        <w:tc>
          <w:tcPr>
            <w:tcW w:w="1393" w:type="dxa"/>
            <w:tcBorders>
              <w:top w:val="single" w:sz="4" w:space="0" w:color="auto"/>
              <w:left w:val="single" w:sz="4" w:space="0" w:color="auto"/>
              <w:bottom w:val="single" w:sz="4" w:space="0" w:color="auto"/>
              <w:right w:val="single" w:sz="4" w:space="0" w:color="auto"/>
            </w:tcBorders>
          </w:tcPr>
          <w:p w:rsidR="00D45AFE" w:rsidRDefault="00D45AFE">
            <w:r w:rsidRPr="000F015D">
              <w:rPr>
                <w:color w:val="000000"/>
                <w:sz w:val="22"/>
                <w:szCs w:val="22"/>
              </w:rPr>
              <w:t>05.0.00.70190</w:t>
            </w:r>
          </w:p>
        </w:tc>
        <w:tc>
          <w:tcPr>
            <w:tcW w:w="540" w:type="dxa"/>
            <w:tcBorders>
              <w:top w:val="single" w:sz="4" w:space="0" w:color="auto"/>
              <w:left w:val="single" w:sz="4" w:space="0" w:color="auto"/>
              <w:bottom w:val="single" w:sz="4" w:space="0" w:color="auto"/>
              <w:right w:val="single" w:sz="4" w:space="0" w:color="auto"/>
            </w:tcBorders>
          </w:tcPr>
          <w:p w:rsidR="00D45AFE" w:rsidRPr="00D82DE3" w:rsidRDefault="00D45AFE" w:rsidP="00BD3824">
            <w:pPr>
              <w:autoSpaceDE w:val="0"/>
              <w:autoSpaceDN w:val="0"/>
              <w:adjustRightInd w:val="0"/>
              <w:jc w:val="center"/>
              <w:rPr>
                <w:color w:val="000000"/>
                <w:sz w:val="22"/>
                <w:szCs w:val="22"/>
              </w:rPr>
            </w:pPr>
            <w:r w:rsidRPr="00D82DE3">
              <w:rPr>
                <w:color w:val="000000"/>
                <w:sz w:val="22"/>
                <w:szCs w:val="22"/>
              </w:rPr>
              <w:t>240</w:t>
            </w:r>
          </w:p>
        </w:tc>
        <w:tc>
          <w:tcPr>
            <w:tcW w:w="720" w:type="dxa"/>
            <w:tcBorders>
              <w:top w:val="single" w:sz="4" w:space="0" w:color="auto"/>
              <w:left w:val="single" w:sz="4" w:space="0" w:color="auto"/>
              <w:bottom w:val="single" w:sz="4" w:space="0" w:color="auto"/>
              <w:right w:val="single" w:sz="4" w:space="0" w:color="auto"/>
            </w:tcBorders>
          </w:tcPr>
          <w:p w:rsidR="00D45AFE" w:rsidRPr="006060BA" w:rsidRDefault="004351E3" w:rsidP="00682B21">
            <w:pPr>
              <w:jc w:val="center"/>
              <w:rPr>
                <w:bCs/>
                <w:color w:val="000000"/>
                <w:sz w:val="22"/>
                <w:szCs w:val="22"/>
              </w:rPr>
            </w:pPr>
            <w:r>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D45AFE" w:rsidRPr="006060BA" w:rsidRDefault="00D45AFE" w:rsidP="004C5FFB">
            <w:pPr>
              <w:jc w:val="center"/>
              <w:rPr>
                <w:bCs/>
                <w:color w:val="000000"/>
                <w:sz w:val="22"/>
                <w:szCs w:val="22"/>
              </w:rPr>
            </w:pPr>
            <w:r>
              <w:rPr>
                <w:bCs/>
                <w:color w:val="000000"/>
                <w:sz w:val="22"/>
                <w:szCs w:val="22"/>
              </w:rPr>
              <w:t>0,1</w:t>
            </w:r>
          </w:p>
        </w:tc>
      </w:tr>
      <w:tr w:rsidR="00200EB3" w:rsidTr="00750B05">
        <w:trPr>
          <w:trHeight w:val="182"/>
        </w:trPr>
        <w:tc>
          <w:tcPr>
            <w:tcW w:w="5760" w:type="dxa"/>
            <w:tcBorders>
              <w:top w:val="single" w:sz="4" w:space="0" w:color="auto"/>
              <w:left w:val="single" w:sz="4" w:space="0" w:color="auto"/>
              <w:bottom w:val="single" w:sz="4" w:space="0" w:color="auto"/>
              <w:right w:val="single" w:sz="4" w:space="0" w:color="auto"/>
            </w:tcBorders>
          </w:tcPr>
          <w:p w:rsidR="00200EB3" w:rsidRPr="001C368F" w:rsidRDefault="00200EB3" w:rsidP="00BD3824">
            <w:pPr>
              <w:autoSpaceDE w:val="0"/>
              <w:autoSpaceDN w:val="0"/>
              <w:adjustRightInd w:val="0"/>
              <w:rPr>
                <w:b/>
                <w:color w:val="000000"/>
                <w:sz w:val="22"/>
                <w:szCs w:val="22"/>
              </w:rPr>
            </w:pPr>
            <w:r w:rsidRPr="001C368F">
              <w:rPr>
                <w:b/>
                <w:bCs/>
                <w:color w:val="000000"/>
                <w:sz w:val="22"/>
                <w:szCs w:val="22"/>
              </w:rPr>
              <w:t xml:space="preserve">Обеспечение деятельности финансовых, налоговых и </w:t>
            </w:r>
            <w:r w:rsidRPr="001C368F">
              <w:rPr>
                <w:b/>
                <w:bCs/>
                <w:color w:val="000000"/>
                <w:sz w:val="22"/>
                <w:szCs w:val="22"/>
              </w:rPr>
              <w:lastRenderedPageBreak/>
              <w:t>таможенных органов и органов финансового (финансово-бюджетного) надзора</w:t>
            </w:r>
          </w:p>
        </w:tc>
        <w:tc>
          <w:tcPr>
            <w:tcW w:w="420" w:type="dxa"/>
            <w:tcBorders>
              <w:top w:val="single" w:sz="4" w:space="0" w:color="auto"/>
              <w:left w:val="single" w:sz="4" w:space="0" w:color="auto"/>
              <w:bottom w:val="single" w:sz="4" w:space="0" w:color="auto"/>
              <w:right w:val="single" w:sz="4" w:space="0" w:color="auto"/>
            </w:tcBorders>
          </w:tcPr>
          <w:p w:rsidR="00200EB3" w:rsidRPr="00D82DE3" w:rsidRDefault="00200EB3" w:rsidP="00BD3824">
            <w:pPr>
              <w:autoSpaceDE w:val="0"/>
              <w:autoSpaceDN w:val="0"/>
              <w:adjustRightInd w:val="0"/>
              <w:jc w:val="center"/>
              <w:rPr>
                <w:b/>
                <w:color w:val="000000"/>
                <w:sz w:val="22"/>
                <w:szCs w:val="22"/>
              </w:rPr>
            </w:pPr>
            <w:r w:rsidRPr="00D82DE3">
              <w:rPr>
                <w:b/>
                <w:color w:val="000000"/>
                <w:sz w:val="22"/>
                <w:szCs w:val="22"/>
              </w:rPr>
              <w:lastRenderedPageBreak/>
              <w:t>01</w:t>
            </w:r>
          </w:p>
        </w:tc>
        <w:tc>
          <w:tcPr>
            <w:tcW w:w="400" w:type="dxa"/>
            <w:tcBorders>
              <w:top w:val="single" w:sz="4" w:space="0" w:color="auto"/>
              <w:left w:val="single" w:sz="4" w:space="0" w:color="auto"/>
              <w:bottom w:val="single" w:sz="4" w:space="0" w:color="auto"/>
              <w:right w:val="single" w:sz="4" w:space="0" w:color="auto"/>
            </w:tcBorders>
          </w:tcPr>
          <w:p w:rsidR="00200EB3" w:rsidRPr="00D82DE3" w:rsidRDefault="00200EB3" w:rsidP="00BD3824">
            <w:pPr>
              <w:autoSpaceDE w:val="0"/>
              <w:autoSpaceDN w:val="0"/>
              <w:adjustRightInd w:val="0"/>
              <w:jc w:val="center"/>
              <w:rPr>
                <w:b/>
                <w:color w:val="000000"/>
                <w:sz w:val="22"/>
                <w:szCs w:val="22"/>
              </w:rPr>
            </w:pPr>
            <w:r w:rsidRPr="00D82DE3">
              <w:rPr>
                <w:b/>
                <w:color w:val="000000"/>
                <w:sz w:val="22"/>
                <w:szCs w:val="22"/>
              </w:rPr>
              <w:t>06</w:t>
            </w:r>
          </w:p>
        </w:tc>
        <w:tc>
          <w:tcPr>
            <w:tcW w:w="1393" w:type="dxa"/>
            <w:tcBorders>
              <w:top w:val="single" w:sz="4" w:space="0" w:color="auto"/>
              <w:left w:val="single" w:sz="4" w:space="0" w:color="auto"/>
              <w:bottom w:val="single" w:sz="4" w:space="0" w:color="auto"/>
              <w:right w:val="single" w:sz="4" w:space="0" w:color="auto"/>
            </w:tcBorders>
          </w:tcPr>
          <w:p w:rsidR="00200EB3" w:rsidRPr="00D82DE3" w:rsidRDefault="00200EB3" w:rsidP="00BD3824">
            <w:pPr>
              <w:autoSpaceDE w:val="0"/>
              <w:autoSpaceDN w:val="0"/>
              <w:adjustRightInd w:val="0"/>
              <w:jc w:val="center"/>
              <w:rPr>
                <w:b/>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200EB3" w:rsidRPr="00D82DE3" w:rsidRDefault="00200EB3" w:rsidP="00BD3824">
            <w:pPr>
              <w:autoSpaceDE w:val="0"/>
              <w:autoSpaceDN w:val="0"/>
              <w:adjustRightInd w:val="0"/>
              <w:jc w:val="center"/>
              <w:rPr>
                <w:b/>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200EB3" w:rsidRPr="006060BA" w:rsidRDefault="000C5C09" w:rsidP="004C32A2">
            <w:pPr>
              <w:jc w:val="center"/>
              <w:rPr>
                <w:b/>
                <w:bCs/>
                <w:color w:val="000000"/>
                <w:sz w:val="22"/>
                <w:szCs w:val="22"/>
              </w:rPr>
            </w:pPr>
            <w:r>
              <w:rPr>
                <w:b/>
                <w:bCs/>
                <w:color w:val="000000"/>
                <w:sz w:val="22"/>
                <w:szCs w:val="22"/>
              </w:rPr>
              <w:t>22,4</w:t>
            </w:r>
          </w:p>
        </w:tc>
        <w:tc>
          <w:tcPr>
            <w:tcW w:w="985" w:type="dxa"/>
            <w:tcBorders>
              <w:top w:val="single" w:sz="4" w:space="0" w:color="auto"/>
              <w:left w:val="single" w:sz="4" w:space="0" w:color="auto"/>
              <w:bottom w:val="single" w:sz="4" w:space="0" w:color="auto"/>
              <w:right w:val="single" w:sz="4" w:space="0" w:color="auto"/>
            </w:tcBorders>
          </w:tcPr>
          <w:p w:rsidR="00200EB3" w:rsidRPr="006060BA" w:rsidRDefault="000C5C09" w:rsidP="0042682F">
            <w:pPr>
              <w:jc w:val="center"/>
              <w:rPr>
                <w:b/>
                <w:bCs/>
                <w:color w:val="000000"/>
                <w:sz w:val="22"/>
                <w:szCs w:val="22"/>
              </w:rPr>
            </w:pPr>
            <w:r>
              <w:rPr>
                <w:b/>
                <w:bCs/>
                <w:color w:val="000000"/>
                <w:sz w:val="22"/>
                <w:szCs w:val="22"/>
              </w:rPr>
              <w:t>22,4</w:t>
            </w:r>
          </w:p>
        </w:tc>
      </w:tr>
      <w:tr w:rsidR="00200EB3" w:rsidTr="00750B05">
        <w:trPr>
          <w:trHeight w:val="182"/>
        </w:trPr>
        <w:tc>
          <w:tcPr>
            <w:tcW w:w="5760" w:type="dxa"/>
            <w:tcBorders>
              <w:top w:val="single" w:sz="4" w:space="0" w:color="auto"/>
              <w:left w:val="single" w:sz="4" w:space="0" w:color="auto"/>
              <w:bottom w:val="single" w:sz="4" w:space="0" w:color="auto"/>
              <w:right w:val="single" w:sz="4" w:space="0" w:color="auto"/>
            </w:tcBorders>
          </w:tcPr>
          <w:p w:rsidR="00200EB3" w:rsidRPr="001C368F" w:rsidRDefault="00200EB3" w:rsidP="00BD3824">
            <w:pPr>
              <w:autoSpaceDE w:val="0"/>
              <w:autoSpaceDN w:val="0"/>
              <w:adjustRightInd w:val="0"/>
              <w:rPr>
                <w:b/>
                <w:bCs/>
                <w:color w:val="000000"/>
                <w:sz w:val="22"/>
                <w:szCs w:val="22"/>
              </w:rPr>
            </w:pPr>
            <w:r w:rsidRPr="00B50C47">
              <w:rPr>
                <w:color w:val="000000"/>
                <w:sz w:val="22"/>
                <w:szCs w:val="22"/>
              </w:rPr>
              <w:lastRenderedPageBreak/>
              <w:t xml:space="preserve">Непрограммные направления </w:t>
            </w:r>
            <w:r>
              <w:rPr>
                <w:color w:val="000000"/>
                <w:sz w:val="22"/>
                <w:szCs w:val="22"/>
              </w:rPr>
              <w:t>местного</w:t>
            </w:r>
            <w:r w:rsidRPr="00B50C47">
              <w:rPr>
                <w:color w:val="000000"/>
                <w:sz w:val="22"/>
                <w:szCs w:val="22"/>
              </w:rPr>
              <w:t xml:space="preserve"> бюджета</w:t>
            </w:r>
          </w:p>
        </w:tc>
        <w:tc>
          <w:tcPr>
            <w:tcW w:w="420" w:type="dxa"/>
            <w:tcBorders>
              <w:top w:val="single" w:sz="4" w:space="0" w:color="auto"/>
              <w:left w:val="single" w:sz="4" w:space="0" w:color="auto"/>
              <w:bottom w:val="single" w:sz="4" w:space="0" w:color="auto"/>
              <w:right w:val="single" w:sz="4" w:space="0" w:color="auto"/>
            </w:tcBorders>
          </w:tcPr>
          <w:p w:rsidR="00200EB3" w:rsidRPr="00D82DE3" w:rsidRDefault="00200EB3" w:rsidP="00BD3824">
            <w:pPr>
              <w:autoSpaceDE w:val="0"/>
              <w:autoSpaceDN w:val="0"/>
              <w:adjustRightInd w:val="0"/>
              <w:jc w:val="center"/>
              <w:rPr>
                <w:color w:val="000000"/>
                <w:sz w:val="22"/>
                <w:szCs w:val="22"/>
              </w:rPr>
            </w:pPr>
            <w:r w:rsidRPr="00D82DE3">
              <w:rPr>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200EB3" w:rsidRPr="00D82DE3" w:rsidRDefault="00200EB3" w:rsidP="00BD3824">
            <w:pPr>
              <w:autoSpaceDE w:val="0"/>
              <w:autoSpaceDN w:val="0"/>
              <w:adjustRightInd w:val="0"/>
              <w:jc w:val="center"/>
              <w:rPr>
                <w:color w:val="000000"/>
                <w:sz w:val="22"/>
                <w:szCs w:val="22"/>
              </w:rPr>
            </w:pPr>
            <w:r w:rsidRPr="00D82DE3">
              <w:rPr>
                <w:color w:val="000000"/>
                <w:sz w:val="22"/>
                <w:szCs w:val="22"/>
              </w:rPr>
              <w:t>06</w:t>
            </w:r>
          </w:p>
        </w:tc>
        <w:tc>
          <w:tcPr>
            <w:tcW w:w="1393" w:type="dxa"/>
            <w:tcBorders>
              <w:top w:val="single" w:sz="4" w:space="0" w:color="auto"/>
              <w:left w:val="single" w:sz="4" w:space="0" w:color="auto"/>
              <w:bottom w:val="single" w:sz="4" w:space="0" w:color="auto"/>
              <w:right w:val="single" w:sz="4" w:space="0" w:color="auto"/>
            </w:tcBorders>
          </w:tcPr>
          <w:p w:rsidR="00200EB3" w:rsidRPr="00D82DE3" w:rsidRDefault="00D45AFE" w:rsidP="00BD3824">
            <w:pPr>
              <w:autoSpaceDE w:val="0"/>
              <w:autoSpaceDN w:val="0"/>
              <w:adjustRightInd w:val="0"/>
              <w:jc w:val="center"/>
              <w:rPr>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200EB3" w:rsidRPr="00D82DE3" w:rsidRDefault="00200EB3" w:rsidP="00BD3824">
            <w:pPr>
              <w:autoSpaceDE w:val="0"/>
              <w:autoSpaceDN w:val="0"/>
              <w:adjustRightInd w:val="0"/>
              <w:jc w:val="center"/>
              <w:rPr>
                <w:b/>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200EB3" w:rsidRPr="00200EB3" w:rsidRDefault="000C5C09" w:rsidP="00200EB3">
            <w:pPr>
              <w:jc w:val="center"/>
            </w:pPr>
            <w:r>
              <w:rPr>
                <w:bCs/>
                <w:color w:val="000000"/>
                <w:sz w:val="22"/>
                <w:szCs w:val="22"/>
              </w:rPr>
              <w:t>22,4</w:t>
            </w:r>
          </w:p>
        </w:tc>
        <w:tc>
          <w:tcPr>
            <w:tcW w:w="985" w:type="dxa"/>
            <w:tcBorders>
              <w:top w:val="single" w:sz="4" w:space="0" w:color="auto"/>
              <w:left w:val="single" w:sz="4" w:space="0" w:color="auto"/>
              <w:bottom w:val="single" w:sz="4" w:space="0" w:color="auto"/>
              <w:right w:val="single" w:sz="4" w:space="0" w:color="auto"/>
            </w:tcBorders>
          </w:tcPr>
          <w:p w:rsidR="00200EB3" w:rsidRPr="00200EB3" w:rsidRDefault="000C5C09" w:rsidP="0042682F">
            <w:pPr>
              <w:jc w:val="center"/>
            </w:pPr>
            <w:r>
              <w:rPr>
                <w:bCs/>
                <w:color w:val="000000"/>
                <w:sz w:val="22"/>
                <w:szCs w:val="22"/>
              </w:rPr>
              <w:t>22,4</w:t>
            </w:r>
          </w:p>
        </w:tc>
      </w:tr>
      <w:tr w:rsidR="00200EB3" w:rsidTr="00750B05">
        <w:trPr>
          <w:trHeight w:val="182"/>
        </w:trPr>
        <w:tc>
          <w:tcPr>
            <w:tcW w:w="5760" w:type="dxa"/>
            <w:tcBorders>
              <w:top w:val="single" w:sz="4" w:space="0" w:color="auto"/>
              <w:left w:val="single" w:sz="4" w:space="0" w:color="auto"/>
              <w:bottom w:val="single" w:sz="4" w:space="0" w:color="auto"/>
              <w:right w:val="single" w:sz="4" w:space="0" w:color="auto"/>
            </w:tcBorders>
          </w:tcPr>
          <w:p w:rsidR="00200EB3" w:rsidRPr="00D82DE3" w:rsidRDefault="00200EB3" w:rsidP="00BD3824">
            <w:pPr>
              <w:autoSpaceDE w:val="0"/>
              <w:autoSpaceDN w:val="0"/>
              <w:adjustRightInd w:val="0"/>
              <w:rPr>
                <w:color w:val="000000"/>
                <w:sz w:val="22"/>
                <w:szCs w:val="22"/>
              </w:rPr>
            </w:pPr>
            <w:r>
              <w:rPr>
                <w:color w:val="000000"/>
                <w:sz w:val="22"/>
                <w:szCs w:val="22"/>
              </w:rPr>
              <w:t>Передача полномочий контрольно- счетного органа</w:t>
            </w:r>
          </w:p>
        </w:tc>
        <w:tc>
          <w:tcPr>
            <w:tcW w:w="420" w:type="dxa"/>
            <w:tcBorders>
              <w:top w:val="single" w:sz="4" w:space="0" w:color="auto"/>
              <w:left w:val="single" w:sz="4" w:space="0" w:color="auto"/>
              <w:bottom w:val="single" w:sz="4" w:space="0" w:color="auto"/>
              <w:right w:val="single" w:sz="4" w:space="0" w:color="auto"/>
            </w:tcBorders>
          </w:tcPr>
          <w:p w:rsidR="00200EB3" w:rsidRPr="00D82DE3" w:rsidRDefault="00200EB3" w:rsidP="00BD3824">
            <w:pPr>
              <w:autoSpaceDE w:val="0"/>
              <w:autoSpaceDN w:val="0"/>
              <w:adjustRightInd w:val="0"/>
              <w:jc w:val="center"/>
              <w:rPr>
                <w:color w:val="000000"/>
                <w:sz w:val="22"/>
                <w:szCs w:val="22"/>
              </w:rPr>
            </w:pPr>
            <w:r w:rsidRPr="00D82DE3">
              <w:rPr>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200EB3" w:rsidRPr="00D82DE3" w:rsidRDefault="00200EB3" w:rsidP="00BD3824">
            <w:pPr>
              <w:autoSpaceDE w:val="0"/>
              <w:autoSpaceDN w:val="0"/>
              <w:adjustRightInd w:val="0"/>
              <w:jc w:val="center"/>
              <w:rPr>
                <w:color w:val="000000"/>
                <w:sz w:val="22"/>
                <w:szCs w:val="22"/>
              </w:rPr>
            </w:pPr>
            <w:r w:rsidRPr="00D82DE3">
              <w:rPr>
                <w:color w:val="000000"/>
                <w:sz w:val="22"/>
                <w:szCs w:val="22"/>
              </w:rPr>
              <w:t>06</w:t>
            </w:r>
          </w:p>
        </w:tc>
        <w:tc>
          <w:tcPr>
            <w:tcW w:w="1393" w:type="dxa"/>
            <w:tcBorders>
              <w:top w:val="single" w:sz="4" w:space="0" w:color="auto"/>
              <w:left w:val="single" w:sz="4" w:space="0" w:color="auto"/>
              <w:bottom w:val="single" w:sz="4" w:space="0" w:color="auto"/>
              <w:right w:val="single" w:sz="4" w:space="0" w:color="auto"/>
            </w:tcBorders>
          </w:tcPr>
          <w:p w:rsidR="00200EB3" w:rsidRPr="00D82DE3" w:rsidRDefault="00200EB3" w:rsidP="00BD3824">
            <w:pPr>
              <w:autoSpaceDE w:val="0"/>
              <w:autoSpaceDN w:val="0"/>
              <w:adjustRightInd w:val="0"/>
              <w:jc w:val="center"/>
              <w:rPr>
                <w:color w:val="000000"/>
                <w:sz w:val="22"/>
                <w:szCs w:val="22"/>
              </w:rPr>
            </w:pPr>
            <w:r w:rsidRPr="00B203E4">
              <w:rPr>
                <w:color w:val="000000"/>
                <w:sz w:val="22"/>
                <w:szCs w:val="22"/>
              </w:rPr>
              <w:t>99.0.</w:t>
            </w:r>
            <w:r w:rsidR="00D45AFE">
              <w:rPr>
                <w:color w:val="000000"/>
                <w:sz w:val="22"/>
                <w:szCs w:val="22"/>
              </w:rPr>
              <w:t>00.</w:t>
            </w:r>
            <w:r w:rsidR="00D6287F">
              <w:rPr>
                <w:color w:val="000000"/>
                <w:sz w:val="22"/>
                <w:szCs w:val="22"/>
              </w:rPr>
              <w:t>00010</w:t>
            </w:r>
          </w:p>
        </w:tc>
        <w:tc>
          <w:tcPr>
            <w:tcW w:w="540" w:type="dxa"/>
            <w:tcBorders>
              <w:top w:val="single" w:sz="4" w:space="0" w:color="auto"/>
              <w:left w:val="single" w:sz="4" w:space="0" w:color="auto"/>
              <w:bottom w:val="single" w:sz="4" w:space="0" w:color="auto"/>
              <w:right w:val="single" w:sz="4" w:space="0" w:color="auto"/>
            </w:tcBorders>
          </w:tcPr>
          <w:p w:rsidR="00200EB3" w:rsidRPr="00D82DE3" w:rsidRDefault="00200EB3" w:rsidP="00BD3824">
            <w:pPr>
              <w:autoSpaceDE w:val="0"/>
              <w:autoSpaceDN w:val="0"/>
              <w:adjustRightInd w:val="0"/>
              <w:jc w:val="center"/>
              <w:rPr>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200EB3" w:rsidRPr="00200EB3" w:rsidRDefault="000C5C09" w:rsidP="00200EB3">
            <w:pPr>
              <w:jc w:val="center"/>
            </w:pPr>
            <w:r>
              <w:rPr>
                <w:bCs/>
                <w:color w:val="000000"/>
                <w:sz w:val="22"/>
                <w:szCs w:val="22"/>
              </w:rPr>
              <w:t>22,4</w:t>
            </w:r>
          </w:p>
        </w:tc>
        <w:tc>
          <w:tcPr>
            <w:tcW w:w="985" w:type="dxa"/>
            <w:tcBorders>
              <w:top w:val="single" w:sz="4" w:space="0" w:color="auto"/>
              <w:left w:val="single" w:sz="4" w:space="0" w:color="auto"/>
              <w:bottom w:val="single" w:sz="4" w:space="0" w:color="auto"/>
              <w:right w:val="single" w:sz="4" w:space="0" w:color="auto"/>
            </w:tcBorders>
          </w:tcPr>
          <w:p w:rsidR="00200EB3" w:rsidRPr="00200EB3" w:rsidRDefault="000C5C09" w:rsidP="0042682F">
            <w:pPr>
              <w:jc w:val="center"/>
            </w:pPr>
            <w:r>
              <w:rPr>
                <w:bCs/>
                <w:color w:val="000000"/>
                <w:sz w:val="22"/>
                <w:szCs w:val="22"/>
              </w:rPr>
              <w:t>22,4</w:t>
            </w:r>
          </w:p>
        </w:tc>
      </w:tr>
      <w:tr w:rsidR="00D45AFE" w:rsidTr="00750B05">
        <w:trPr>
          <w:trHeight w:val="182"/>
        </w:trPr>
        <w:tc>
          <w:tcPr>
            <w:tcW w:w="5760" w:type="dxa"/>
            <w:tcBorders>
              <w:top w:val="single" w:sz="4" w:space="0" w:color="auto"/>
              <w:left w:val="single" w:sz="4" w:space="0" w:color="auto"/>
              <w:bottom w:val="single" w:sz="4" w:space="0" w:color="auto"/>
              <w:right w:val="single" w:sz="4" w:space="0" w:color="auto"/>
            </w:tcBorders>
          </w:tcPr>
          <w:p w:rsidR="00D45AFE" w:rsidRPr="00D82DE3" w:rsidRDefault="00D45AFE" w:rsidP="00BD3824">
            <w:pPr>
              <w:autoSpaceDE w:val="0"/>
              <w:autoSpaceDN w:val="0"/>
              <w:adjustRightInd w:val="0"/>
              <w:rPr>
                <w:color w:val="000000"/>
                <w:sz w:val="22"/>
                <w:szCs w:val="22"/>
              </w:rPr>
            </w:pPr>
            <w:r w:rsidRPr="00D82DE3">
              <w:rPr>
                <w:color w:val="000000"/>
                <w:sz w:val="22"/>
                <w:szCs w:val="22"/>
              </w:rPr>
              <w:t>Межбюджетные трансферты</w:t>
            </w:r>
          </w:p>
        </w:tc>
        <w:tc>
          <w:tcPr>
            <w:tcW w:w="420" w:type="dxa"/>
            <w:tcBorders>
              <w:top w:val="single" w:sz="4" w:space="0" w:color="auto"/>
              <w:left w:val="single" w:sz="4" w:space="0" w:color="auto"/>
              <w:bottom w:val="single" w:sz="4" w:space="0" w:color="auto"/>
              <w:right w:val="single" w:sz="4" w:space="0" w:color="auto"/>
            </w:tcBorders>
          </w:tcPr>
          <w:p w:rsidR="00D45AFE" w:rsidRPr="00D82DE3" w:rsidRDefault="00D45AFE" w:rsidP="00BD3824">
            <w:pPr>
              <w:autoSpaceDE w:val="0"/>
              <w:autoSpaceDN w:val="0"/>
              <w:adjustRightInd w:val="0"/>
              <w:jc w:val="center"/>
              <w:rPr>
                <w:color w:val="000000"/>
                <w:sz w:val="22"/>
                <w:szCs w:val="22"/>
              </w:rPr>
            </w:pPr>
            <w:r w:rsidRPr="00D82DE3">
              <w:rPr>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D45AFE" w:rsidRPr="00D82DE3" w:rsidRDefault="00D45AFE" w:rsidP="00BD3824">
            <w:pPr>
              <w:autoSpaceDE w:val="0"/>
              <w:autoSpaceDN w:val="0"/>
              <w:adjustRightInd w:val="0"/>
              <w:jc w:val="center"/>
              <w:rPr>
                <w:color w:val="000000"/>
                <w:sz w:val="22"/>
                <w:szCs w:val="22"/>
              </w:rPr>
            </w:pPr>
            <w:r w:rsidRPr="00D82DE3">
              <w:rPr>
                <w:color w:val="000000"/>
                <w:sz w:val="22"/>
                <w:szCs w:val="22"/>
              </w:rPr>
              <w:t>06</w:t>
            </w:r>
          </w:p>
        </w:tc>
        <w:tc>
          <w:tcPr>
            <w:tcW w:w="1393" w:type="dxa"/>
            <w:tcBorders>
              <w:top w:val="single" w:sz="4" w:space="0" w:color="auto"/>
              <w:left w:val="single" w:sz="4" w:space="0" w:color="auto"/>
              <w:bottom w:val="single" w:sz="4" w:space="0" w:color="auto"/>
              <w:right w:val="single" w:sz="4" w:space="0" w:color="auto"/>
            </w:tcBorders>
          </w:tcPr>
          <w:p w:rsidR="00D45AFE" w:rsidRDefault="00D45AFE" w:rsidP="00D45AFE">
            <w:pPr>
              <w:jc w:val="center"/>
            </w:pPr>
            <w:r w:rsidRPr="00654241">
              <w:rPr>
                <w:color w:val="000000"/>
                <w:sz w:val="22"/>
                <w:szCs w:val="22"/>
              </w:rPr>
              <w:t>99.0.00.</w:t>
            </w:r>
            <w:r w:rsidR="00D6287F">
              <w:rPr>
                <w:color w:val="000000"/>
                <w:sz w:val="22"/>
                <w:szCs w:val="22"/>
              </w:rPr>
              <w:t>00010</w:t>
            </w:r>
          </w:p>
        </w:tc>
        <w:tc>
          <w:tcPr>
            <w:tcW w:w="540" w:type="dxa"/>
            <w:tcBorders>
              <w:top w:val="single" w:sz="4" w:space="0" w:color="auto"/>
              <w:left w:val="single" w:sz="4" w:space="0" w:color="auto"/>
              <w:bottom w:val="single" w:sz="4" w:space="0" w:color="auto"/>
              <w:right w:val="single" w:sz="4" w:space="0" w:color="auto"/>
            </w:tcBorders>
          </w:tcPr>
          <w:p w:rsidR="00D45AFE" w:rsidRPr="00D82DE3" w:rsidRDefault="00D45AFE" w:rsidP="00BD3824">
            <w:pPr>
              <w:autoSpaceDE w:val="0"/>
              <w:autoSpaceDN w:val="0"/>
              <w:adjustRightInd w:val="0"/>
              <w:jc w:val="center"/>
              <w:rPr>
                <w:color w:val="000000"/>
                <w:sz w:val="22"/>
                <w:szCs w:val="22"/>
              </w:rPr>
            </w:pPr>
            <w:r w:rsidRPr="00D82DE3">
              <w:rPr>
                <w:color w:val="000000"/>
                <w:sz w:val="22"/>
                <w:szCs w:val="22"/>
              </w:rPr>
              <w:t>500</w:t>
            </w:r>
          </w:p>
        </w:tc>
        <w:tc>
          <w:tcPr>
            <w:tcW w:w="720" w:type="dxa"/>
            <w:tcBorders>
              <w:top w:val="single" w:sz="4" w:space="0" w:color="auto"/>
              <w:left w:val="single" w:sz="4" w:space="0" w:color="auto"/>
              <w:bottom w:val="single" w:sz="4" w:space="0" w:color="auto"/>
              <w:right w:val="single" w:sz="4" w:space="0" w:color="auto"/>
            </w:tcBorders>
          </w:tcPr>
          <w:p w:rsidR="00D45AFE" w:rsidRPr="00200EB3" w:rsidRDefault="000C5C09" w:rsidP="00200EB3">
            <w:pPr>
              <w:jc w:val="center"/>
            </w:pPr>
            <w:r>
              <w:rPr>
                <w:bCs/>
                <w:color w:val="000000"/>
                <w:sz w:val="22"/>
                <w:szCs w:val="22"/>
              </w:rPr>
              <w:t>22,4</w:t>
            </w:r>
          </w:p>
        </w:tc>
        <w:tc>
          <w:tcPr>
            <w:tcW w:w="985" w:type="dxa"/>
            <w:tcBorders>
              <w:top w:val="single" w:sz="4" w:space="0" w:color="auto"/>
              <w:left w:val="single" w:sz="4" w:space="0" w:color="auto"/>
              <w:bottom w:val="single" w:sz="4" w:space="0" w:color="auto"/>
              <w:right w:val="single" w:sz="4" w:space="0" w:color="auto"/>
            </w:tcBorders>
          </w:tcPr>
          <w:p w:rsidR="00D45AFE" w:rsidRPr="00200EB3" w:rsidRDefault="00556C59" w:rsidP="0042682F">
            <w:pPr>
              <w:jc w:val="center"/>
            </w:pPr>
            <w:r>
              <w:rPr>
                <w:bCs/>
                <w:color w:val="000000"/>
                <w:sz w:val="22"/>
                <w:szCs w:val="22"/>
              </w:rPr>
              <w:t>29,3</w:t>
            </w:r>
          </w:p>
        </w:tc>
      </w:tr>
      <w:tr w:rsidR="00D45AFE" w:rsidTr="00750B05">
        <w:trPr>
          <w:trHeight w:val="182"/>
        </w:trPr>
        <w:tc>
          <w:tcPr>
            <w:tcW w:w="5760" w:type="dxa"/>
            <w:tcBorders>
              <w:top w:val="single" w:sz="4" w:space="0" w:color="auto"/>
              <w:left w:val="single" w:sz="4" w:space="0" w:color="auto"/>
              <w:bottom w:val="single" w:sz="4" w:space="0" w:color="auto"/>
              <w:right w:val="single" w:sz="4" w:space="0" w:color="auto"/>
            </w:tcBorders>
          </w:tcPr>
          <w:p w:rsidR="00D45AFE" w:rsidRPr="00D82DE3" w:rsidRDefault="00D45AFE" w:rsidP="00BD3824">
            <w:pPr>
              <w:autoSpaceDE w:val="0"/>
              <w:autoSpaceDN w:val="0"/>
              <w:adjustRightInd w:val="0"/>
              <w:rPr>
                <w:color w:val="000000"/>
                <w:sz w:val="22"/>
                <w:szCs w:val="22"/>
              </w:rPr>
            </w:pPr>
            <w:r w:rsidRPr="00D82DE3">
              <w:rPr>
                <w:color w:val="000000"/>
                <w:sz w:val="22"/>
                <w:szCs w:val="22"/>
              </w:rPr>
              <w:t>Иные межбюджетные трансферты</w:t>
            </w:r>
          </w:p>
        </w:tc>
        <w:tc>
          <w:tcPr>
            <w:tcW w:w="420" w:type="dxa"/>
            <w:tcBorders>
              <w:top w:val="single" w:sz="4" w:space="0" w:color="auto"/>
              <w:left w:val="single" w:sz="4" w:space="0" w:color="auto"/>
              <w:bottom w:val="single" w:sz="4" w:space="0" w:color="auto"/>
              <w:right w:val="single" w:sz="4" w:space="0" w:color="auto"/>
            </w:tcBorders>
          </w:tcPr>
          <w:p w:rsidR="00D45AFE" w:rsidRPr="00D82DE3" w:rsidRDefault="00D45AFE" w:rsidP="00BD3824">
            <w:pPr>
              <w:autoSpaceDE w:val="0"/>
              <w:autoSpaceDN w:val="0"/>
              <w:adjustRightInd w:val="0"/>
              <w:jc w:val="center"/>
              <w:rPr>
                <w:color w:val="000000"/>
                <w:sz w:val="22"/>
                <w:szCs w:val="22"/>
              </w:rPr>
            </w:pPr>
            <w:r w:rsidRPr="00D82DE3">
              <w:rPr>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D45AFE" w:rsidRPr="00D82DE3" w:rsidRDefault="00D45AFE" w:rsidP="00BD3824">
            <w:pPr>
              <w:autoSpaceDE w:val="0"/>
              <w:autoSpaceDN w:val="0"/>
              <w:adjustRightInd w:val="0"/>
              <w:jc w:val="center"/>
              <w:rPr>
                <w:color w:val="000000"/>
                <w:sz w:val="22"/>
                <w:szCs w:val="22"/>
              </w:rPr>
            </w:pPr>
            <w:r w:rsidRPr="00D82DE3">
              <w:rPr>
                <w:color w:val="000000"/>
                <w:sz w:val="22"/>
                <w:szCs w:val="22"/>
              </w:rPr>
              <w:t>06</w:t>
            </w:r>
          </w:p>
        </w:tc>
        <w:tc>
          <w:tcPr>
            <w:tcW w:w="1393" w:type="dxa"/>
            <w:tcBorders>
              <w:top w:val="single" w:sz="4" w:space="0" w:color="auto"/>
              <w:left w:val="single" w:sz="4" w:space="0" w:color="auto"/>
              <w:bottom w:val="single" w:sz="4" w:space="0" w:color="auto"/>
              <w:right w:val="single" w:sz="4" w:space="0" w:color="auto"/>
            </w:tcBorders>
          </w:tcPr>
          <w:p w:rsidR="00D45AFE" w:rsidRDefault="00D45AFE" w:rsidP="00D45AFE">
            <w:pPr>
              <w:jc w:val="center"/>
            </w:pPr>
            <w:r w:rsidRPr="00654241">
              <w:rPr>
                <w:color w:val="000000"/>
                <w:sz w:val="22"/>
                <w:szCs w:val="22"/>
              </w:rPr>
              <w:t>99.0.00.</w:t>
            </w:r>
            <w:r w:rsidR="00D6287F">
              <w:rPr>
                <w:color w:val="000000"/>
                <w:sz w:val="22"/>
                <w:szCs w:val="22"/>
              </w:rPr>
              <w:t>00010</w:t>
            </w:r>
          </w:p>
        </w:tc>
        <w:tc>
          <w:tcPr>
            <w:tcW w:w="540" w:type="dxa"/>
            <w:tcBorders>
              <w:top w:val="single" w:sz="4" w:space="0" w:color="auto"/>
              <w:left w:val="single" w:sz="4" w:space="0" w:color="auto"/>
              <w:bottom w:val="single" w:sz="4" w:space="0" w:color="auto"/>
              <w:right w:val="single" w:sz="4" w:space="0" w:color="auto"/>
            </w:tcBorders>
          </w:tcPr>
          <w:p w:rsidR="00D45AFE" w:rsidRPr="00D82DE3" w:rsidRDefault="00D45AFE" w:rsidP="00BD3824">
            <w:pPr>
              <w:autoSpaceDE w:val="0"/>
              <w:autoSpaceDN w:val="0"/>
              <w:adjustRightInd w:val="0"/>
              <w:jc w:val="center"/>
              <w:rPr>
                <w:color w:val="000000"/>
                <w:sz w:val="22"/>
                <w:szCs w:val="22"/>
              </w:rPr>
            </w:pPr>
            <w:r w:rsidRPr="00D82DE3">
              <w:rPr>
                <w:color w:val="000000"/>
                <w:sz w:val="22"/>
                <w:szCs w:val="22"/>
              </w:rPr>
              <w:t>540</w:t>
            </w:r>
          </w:p>
        </w:tc>
        <w:tc>
          <w:tcPr>
            <w:tcW w:w="720" w:type="dxa"/>
            <w:tcBorders>
              <w:top w:val="single" w:sz="4" w:space="0" w:color="auto"/>
              <w:left w:val="single" w:sz="4" w:space="0" w:color="auto"/>
              <w:bottom w:val="single" w:sz="4" w:space="0" w:color="auto"/>
              <w:right w:val="single" w:sz="4" w:space="0" w:color="auto"/>
            </w:tcBorders>
          </w:tcPr>
          <w:p w:rsidR="00D45AFE" w:rsidRPr="00200EB3" w:rsidRDefault="000C5C09" w:rsidP="00200EB3">
            <w:pPr>
              <w:jc w:val="center"/>
            </w:pPr>
            <w:r>
              <w:rPr>
                <w:bCs/>
                <w:color w:val="000000"/>
                <w:sz w:val="22"/>
                <w:szCs w:val="22"/>
              </w:rPr>
              <w:t>22,4</w:t>
            </w:r>
          </w:p>
        </w:tc>
        <w:tc>
          <w:tcPr>
            <w:tcW w:w="985" w:type="dxa"/>
            <w:tcBorders>
              <w:top w:val="single" w:sz="4" w:space="0" w:color="auto"/>
              <w:left w:val="single" w:sz="4" w:space="0" w:color="auto"/>
              <w:bottom w:val="single" w:sz="4" w:space="0" w:color="auto"/>
              <w:right w:val="single" w:sz="4" w:space="0" w:color="auto"/>
            </w:tcBorders>
          </w:tcPr>
          <w:p w:rsidR="00D45AFE" w:rsidRPr="00200EB3" w:rsidRDefault="000C5C09" w:rsidP="0042682F">
            <w:pPr>
              <w:jc w:val="center"/>
            </w:pPr>
            <w:r>
              <w:rPr>
                <w:bCs/>
                <w:color w:val="000000"/>
                <w:sz w:val="22"/>
                <w:szCs w:val="22"/>
              </w:rPr>
              <w:t>22,4</w:t>
            </w:r>
          </w:p>
        </w:tc>
      </w:tr>
      <w:tr w:rsidR="00EC3BF1" w:rsidTr="00750B05">
        <w:trPr>
          <w:trHeight w:val="182"/>
        </w:trPr>
        <w:tc>
          <w:tcPr>
            <w:tcW w:w="5760" w:type="dxa"/>
            <w:tcBorders>
              <w:top w:val="single" w:sz="4" w:space="0" w:color="auto"/>
              <w:left w:val="single" w:sz="4" w:space="0" w:color="auto"/>
              <w:bottom w:val="single" w:sz="4" w:space="0" w:color="auto"/>
              <w:right w:val="single" w:sz="4" w:space="0" w:color="auto"/>
            </w:tcBorders>
          </w:tcPr>
          <w:p w:rsidR="00EC3BF1" w:rsidRPr="00D82DE3" w:rsidRDefault="00EC3BF1" w:rsidP="00804DA6">
            <w:pPr>
              <w:autoSpaceDE w:val="0"/>
              <w:autoSpaceDN w:val="0"/>
              <w:adjustRightInd w:val="0"/>
              <w:rPr>
                <w:b/>
                <w:bCs/>
                <w:color w:val="000000"/>
                <w:sz w:val="22"/>
                <w:szCs w:val="22"/>
              </w:rPr>
            </w:pPr>
            <w:r w:rsidRPr="00D82DE3">
              <w:rPr>
                <w:b/>
                <w:bCs/>
                <w:color w:val="000000"/>
                <w:sz w:val="22"/>
                <w:szCs w:val="22"/>
              </w:rPr>
              <w:t>Резервные фонды</w:t>
            </w:r>
          </w:p>
        </w:tc>
        <w:tc>
          <w:tcPr>
            <w:tcW w:w="420" w:type="dxa"/>
            <w:tcBorders>
              <w:top w:val="single" w:sz="4" w:space="0" w:color="auto"/>
              <w:left w:val="single" w:sz="4" w:space="0" w:color="auto"/>
              <w:bottom w:val="single" w:sz="4" w:space="0" w:color="auto"/>
              <w:right w:val="single" w:sz="4" w:space="0" w:color="auto"/>
            </w:tcBorders>
          </w:tcPr>
          <w:p w:rsidR="00EC3BF1" w:rsidRPr="00D82DE3" w:rsidRDefault="00EC3BF1" w:rsidP="00804DA6">
            <w:pPr>
              <w:autoSpaceDE w:val="0"/>
              <w:autoSpaceDN w:val="0"/>
              <w:adjustRightInd w:val="0"/>
              <w:jc w:val="center"/>
              <w:rPr>
                <w:b/>
                <w:bCs/>
                <w:color w:val="000000"/>
                <w:sz w:val="22"/>
                <w:szCs w:val="22"/>
              </w:rPr>
            </w:pPr>
            <w:r w:rsidRPr="00D82DE3">
              <w:rPr>
                <w:b/>
                <w:bCs/>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EC3BF1" w:rsidRPr="00D82DE3" w:rsidRDefault="00EC3BF1" w:rsidP="00804DA6">
            <w:pPr>
              <w:autoSpaceDE w:val="0"/>
              <w:autoSpaceDN w:val="0"/>
              <w:adjustRightInd w:val="0"/>
              <w:jc w:val="center"/>
              <w:rPr>
                <w:b/>
                <w:bCs/>
                <w:color w:val="000000"/>
                <w:sz w:val="22"/>
                <w:szCs w:val="22"/>
              </w:rPr>
            </w:pPr>
            <w:r w:rsidRPr="00D82DE3">
              <w:rPr>
                <w:b/>
                <w:bCs/>
                <w:color w:val="000000"/>
                <w:sz w:val="22"/>
                <w:szCs w:val="22"/>
              </w:rPr>
              <w:t>11</w:t>
            </w:r>
          </w:p>
        </w:tc>
        <w:tc>
          <w:tcPr>
            <w:tcW w:w="1393" w:type="dxa"/>
            <w:tcBorders>
              <w:top w:val="single" w:sz="4" w:space="0" w:color="auto"/>
              <w:left w:val="single" w:sz="4" w:space="0" w:color="auto"/>
              <w:bottom w:val="single" w:sz="4" w:space="0" w:color="auto"/>
              <w:right w:val="single" w:sz="4" w:space="0" w:color="auto"/>
            </w:tcBorders>
          </w:tcPr>
          <w:p w:rsidR="00EC3BF1" w:rsidRPr="00D82DE3" w:rsidRDefault="00EC3BF1" w:rsidP="00D45AFE">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EC3BF1" w:rsidRPr="00D82DE3" w:rsidRDefault="00EC3BF1" w:rsidP="00804DA6">
            <w:pPr>
              <w:autoSpaceDE w:val="0"/>
              <w:autoSpaceDN w:val="0"/>
              <w:adjustRightInd w:val="0"/>
              <w:jc w:val="center"/>
              <w:rPr>
                <w:b/>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EC3BF1" w:rsidRPr="00D82DE3" w:rsidRDefault="00EC3BF1" w:rsidP="00804DA6">
            <w:pPr>
              <w:autoSpaceDE w:val="0"/>
              <w:autoSpaceDN w:val="0"/>
              <w:adjustRightInd w:val="0"/>
              <w:jc w:val="center"/>
              <w:rPr>
                <w:b/>
                <w:bCs/>
                <w:color w:val="000000"/>
                <w:sz w:val="22"/>
                <w:szCs w:val="22"/>
              </w:rPr>
            </w:pPr>
            <w:r>
              <w:rPr>
                <w:b/>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EC3BF1" w:rsidRPr="00D82DE3" w:rsidRDefault="00EC3BF1" w:rsidP="00804DA6">
            <w:pPr>
              <w:autoSpaceDE w:val="0"/>
              <w:autoSpaceDN w:val="0"/>
              <w:adjustRightInd w:val="0"/>
              <w:jc w:val="center"/>
              <w:rPr>
                <w:b/>
                <w:bCs/>
                <w:color w:val="000000"/>
                <w:sz w:val="22"/>
                <w:szCs w:val="22"/>
              </w:rPr>
            </w:pPr>
            <w:r>
              <w:rPr>
                <w:b/>
                <w:bCs/>
                <w:color w:val="000000"/>
                <w:sz w:val="22"/>
                <w:szCs w:val="22"/>
              </w:rPr>
              <w:t>0,1</w:t>
            </w:r>
          </w:p>
        </w:tc>
      </w:tr>
      <w:tr w:rsidR="00EC3BF1" w:rsidTr="00750B05">
        <w:trPr>
          <w:trHeight w:val="182"/>
        </w:trPr>
        <w:tc>
          <w:tcPr>
            <w:tcW w:w="5760" w:type="dxa"/>
            <w:tcBorders>
              <w:top w:val="single" w:sz="4" w:space="0" w:color="auto"/>
              <w:left w:val="single" w:sz="4" w:space="0" w:color="auto"/>
              <w:bottom w:val="single" w:sz="4" w:space="0" w:color="auto"/>
              <w:right w:val="single" w:sz="4" w:space="0" w:color="auto"/>
            </w:tcBorders>
          </w:tcPr>
          <w:p w:rsidR="00EC3BF1" w:rsidRPr="00D82DE3" w:rsidRDefault="00EC3BF1" w:rsidP="00804DA6">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местного</w:t>
            </w:r>
            <w:r w:rsidRPr="00B50C47">
              <w:rPr>
                <w:color w:val="000000"/>
                <w:sz w:val="22"/>
                <w:szCs w:val="22"/>
              </w:rPr>
              <w:t xml:space="preserve"> бюджета</w:t>
            </w:r>
          </w:p>
        </w:tc>
        <w:tc>
          <w:tcPr>
            <w:tcW w:w="420" w:type="dxa"/>
            <w:tcBorders>
              <w:top w:val="single" w:sz="4" w:space="0" w:color="auto"/>
              <w:left w:val="single" w:sz="4" w:space="0" w:color="auto"/>
              <w:bottom w:val="single" w:sz="4" w:space="0" w:color="auto"/>
              <w:right w:val="single" w:sz="4" w:space="0" w:color="auto"/>
            </w:tcBorders>
          </w:tcPr>
          <w:p w:rsidR="00EC3BF1" w:rsidRPr="00B50C47" w:rsidRDefault="00EC3BF1" w:rsidP="00804DA6">
            <w:pPr>
              <w:autoSpaceDE w:val="0"/>
              <w:autoSpaceDN w:val="0"/>
              <w:adjustRightInd w:val="0"/>
              <w:jc w:val="center"/>
              <w:rPr>
                <w:bCs/>
                <w:color w:val="000000"/>
                <w:sz w:val="22"/>
                <w:szCs w:val="22"/>
              </w:rPr>
            </w:pPr>
            <w:r w:rsidRPr="00B50C47">
              <w:rPr>
                <w:bCs/>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EC3BF1" w:rsidRPr="00B50C47" w:rsidRDefault="00EC3BF1" w:rsidP="00804DA6">
            <w:pPr>
              <w:autoSpaceDE w:val="0"/>
              <w:autoSpaceDN w:val="0"/>
              <w:adjustRightInd w:val="0"/>
              <w:jc w:val="center"/>
              <w:rPr>
                <w:bCs/>
                <w:color w:val="000000"/>
                <w:sz w:val="22"/>
                <w:szCs w:val="22"/>
              </w:rPr>
            </w:pPr>
            <w:r w:rsidRPr="00B50C47">
              <w:rPr>
                <w:bCs/>
                <w:color w:val="000000"/>
                <w:sz w:val="22"/>
                <w:szCs w:val="22"/>
              </w:rPr>
              <w:t>11</w:t>
            </w:r>
          </w:p>
        </w:tc>
        <w:tc>
          <w:tcPr>
            <w:tcW w:w="1393" w:type="dxa"/>
            <w:tcBorders>
              <w:top w:val="single" w:sz="4" w:space="0" w:color="auto"/>
              <w:left w:val="single" w:sz="4" w:space="0" w:color="auto"/>
              <w:bottom w:val="single" w:sz="4" w:space="0" w:color="auto"/>
              <w:right w:val="single" w:sz="4" w:space="0" w:color="auto"/>
            </w:tcBorders>
          </w:tcPr>
          <w:p w:rsidR="00EC3BF1" w:rsidRPr="00B50C47" w:rsidRDefault="00D45AFE" w:rsidP="00D45AFE">
            <w:pPr>
              <w:autoSpaceDE w:val="0"/>
              <w:autoSpaceDN w:val="0"/>
              <w:adjustRightInd w:val="0"/>
              <w:jc w:val="center"/>
              <w:rPr>
                <w:bCs/>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EC3BF1" w:rsidRPr="00B50C47" w:rsidRDefault="00EC3BF1" w:rsidP="00804DA6">
            <w:pPr>
              <w:autoSpaceDE w:val="0"/>
              <w:autoSpaceDN w:val="0"/>
              <w:adjustRightInd w:val="0"/>
              <w:jc w:val="center"/>
              <w:rPr>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EC3BF1" w:rsidRPr="00B50C47" w:rsidRDefault="00EC3BF1" w:rsidP="00804DA6">
            <w:pPr>
              <w:autoSpaceDE w:val="0"/>
              <w:autoSpaceDN w:val="0"/>
              <w:adjustRightInd w:val="0"/>
              <w:jc w:val="center"/>
              <w:rPr>
                <w:bCs/>
                <w:color w:val="000000"/>
                <w:sz w:val="22"/>
                <w:szCs w:val="22"/>
              </w:rPr>
            </w:pPr>
            <w:r>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EC3BF1" w:rsidRPr="00B50C47" w:rsidRDefault="00EC3BF1" w:rsidP="00804DA6">
            <w:pPr>
              <w:autoSpaceDE w:val="0"/>
              <w:autoSpaceDN w:val="0"/>
              <w:adjustRightInd w:val="0"/>
              <w:jc w:val="center"/>
              <w:rPr>
                <w:bCs/>
                <w:color w:val="000000"/>
                <w:sz w:val="22"/>
                <w:szCs w:val="22"/>
              </w:rPr>
            </w:pPr>
            <w:r>
              <w:rPr>
                <w:bCs/>
                <w:color w:val="000000"/>
                <w:sz w:val="22"/>
                <w:szCs w:val="22"/>
              </w:rPr>
              <w:t>0,1</w:t>
            </w:r>
          </w:p>
        </w:tc>
      </w:tr>
      <w:tr w:rsidR="00EC3BF1" w:rsidTr="00750B05">
        <w:trPr>
          <w:trHeight w:val="182"/>
        </w:trPr>
        <w:tc>
          <w:tcPr>
            <w:tcW w:w="5760" w:type="dxa"/>
            <w:tcBorders>
              <w:top w:val="single" w:sz="4" w:space="0" w:color="auto"/>
              <w:left w:val="single" w:sz="4" w:space="0" w:color="auto"/>
              <w:bottom w:val="single" w:sz="4" w:space="0" w:color="auto"/>
              <w:right w:val="single" w:sz="4" w:space="0" w:color="auto"/>
            </w:tcBorders>
          </w:tcPr>
          <w:p w:rsidR="00EC3BF1" w:rsidRPr="00D82DE3" w:rsidRDefault="00EC3BF1" w:rsidP="00804DA6">
            <w:pPr>
              <w:autoSpaceDE w:val="0"/>
              <w:autoSpaceDN w:val="0"/>
              <w:adjustRightInd w:val="0"/>
              <w:rPr>
                <w:color w:val="000000"/>
                <w:sz w:val="22"/>
                <w:szCs w:val="22"/>
              </w:rPr>
            </w:pPr>
            <w:r w:rsidRPr="00D82DE3">
              <w:rPr>
                <w:color w:val="000000"/>
                <w:sz w:val="22"/>
                <w:szCs w:val="22"/>
              </w:rPr>
              <w:t>Резервны</w:t>
            </w:r>
            <w:r>
              <w:rPr>
                <w:color w:val="000000"/>
                <w:sz w:val="22"/>
                <w:szCs w:val="22"/>
              </w:rPr>
              <w:t>й</w:t>
            </w:r>
            <w:r w:rsidRPr="00D82DE3">
              <w:rPr>
                <w:color w:val="000000"/>
                <w:sz w:val="22"/>
                <w:szCs w:val="22"/>
              </w:rPr>
              <w:t xml:space="preserve"> фонд</w:t>
            </w:r>
            <w:r>
              <w:rPr>
                <w:color w:val="000000"/>
                <w:sz w:val="22"/>
                <w:szCs w:val="22"/>
              </w:rPr>
              <w:t xml:space="preserve"> администрации муниципального образования </w:t>
            </w:r>
          </w:p>
        </w:tc>
        <w:tc>
          <w:tcPr>
            <w:tcW w:w="420" w:type="dxa"/>
            <w:tcBorders>
              <w:top w:val="single" w:sz="4" w:space="0" w:color="auto"/>
              <w:left w:val="single" w:sz="4" w:space="0" w:color="auto"/>
              <w:bottom w:val="single" w:sz="4" w:space="0" w:color="auto"/>
              <w:right w:val="single" w:sz="4" w:space="0" w:color="auto"/>
            </w:tcBorders>
          </w:tcPr>
          <w:p w:rsidR="00EC3BF1" w:rsidRPr="00D82DE3" w:rsidRDefault="00EC3BF1" w:rsidP="00804DA6">
            <w:pPr>
              <w:autoSpaceDE w:val="0"/>
              <w:autoSpaceDN w:val="0"/>
              <w:adjustRightInd w:val="0"/>
              <w:jc w:val="center"/>
              <w:rPr>
                <w:color w:val="000000"/>
                <w:sz w:val="22"/>
                <w:szCs w:val="22"/>
              </w:rPr>
            </w:pPr>
            <w:r w:rsidRPr="00D82DE3">
              <w:rPr>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EC3BF1" w:rsidRPr="00D82DE3" w:rsidRDefault="00EC3BF1" w:rsidP="00804DA6">
            <w:pPr>
              <w:autoSpaceDE w:val="0"/>
              <w:autoSpaceDN w:val="0"/>
              <w:adjustRightInd w:val="0"/>
              <w:jc w:val="center"/>
              <w:rPr>
                <w:color w:val="000000"/>
                <w:sz w:val="22"/>
                <w:szCs w:val="22"/>
              </w:rPr>
            </w:pPr>
            <w:r w:rsidRPr="00D82DE3">
              <w:rPr>
                <w:color w:val="000000"/>
                <w:sz w:val="22"/>
                <w:szCs w:val="22"/>
              </w:rPr>
              <w:t>11</w:t>
            </w:r>
          </w:p>
        </w:tc>
        <w:tc>
          <w:tcPr>
            <w:tcW w:w="1393" w:type="dxa"/>
            <w:tcBorders>
              <w:top w:val="single" w:sz="4" w:space="0" w:color="auto"/>
              <w:left w:val="single" w:sz="4" w:space="0" w:color="auto"/>
              <w:bottom w:val="single" w:sz="4" w:space="0" w:color="auto"/>
              <w:right w:val="single" w:sz="4" w:space="0" w:color="auto"/>
            </w:tcBorders>
          </w:tcPr>
          <w:p w:rsidR="00EC3BF1" w:rsidRPr="00D82DE3" w:rsidRDefault="00EC3BF1" w:rsidP="00D6287F">
            <w:pPr>
              <w:autoSpaceDE w:val="0"/>
              <w:autoSpaceDN w:val="0"/>
              <w:adjustRightInd w:val="0"/>
              <w:jc w:val="center"/>
              <w:rPr>
                <w:color w:val="000000"/>
                <w:sz w:val="22"/>
                <w:szCs w:val="22"/>
              </w:rPr>
            </w:pPr>
            <w:r>
              <w:rPr>
                <w:color w:val="000000"/>
                <w:sz w:val="22"/>
                <w:szCs w:val="22"/>
              </w:rPr>
              <w:t>99.0.</w:t>
            </w:r>
            <w:r w:rsidR="00D45AFE">
              <w:rPr>
                <w:color w:val="000000"/>
                <w:sz w:val="22"/>
                <w:szCs w:val="22"/>
              </w:rPr>
              <w:t>00.</w:t>
            </w:r>
            <w:r w:rsidR="00D6287F">
              <w:rPr>
                <w:color w:val="000000"/>
                <w:sz w:val="22"/>
                <w:szCs w:val="22"/>
              </w:rPr>
              <w:t>0</w:t>
            </w:r>
            <w:r>
              <w:rPr>
                <w:color w:val="000000"/>
                <w:sz w:val="22"/>
                <w:szCs w:val="22"/>
              </w:rPr>
              <w:t>202</w:t>
            </w:r>
            <w:r w:rsidR="00D45AFE">
              <w:rPr>
                <w:color w:val="000000"/>
                <w:sz w:val="22"/>
                <w:szCs w:val="22"/>
              </w:rPr>
              <w:t>0</w:t>
            </w:r>
          </w:p>
        </w:tc>
        <w:tc>
          <w:tcPr>
            <w:tcW w:w="540" w:type="dxa"/>
            <w:tcBorders>
              <w:top w:val="single" w:sz="4" w:space="0" w:color="auto"/>
              <w:left w:val="single" w:sz="4" w:space="0" w:color="auto"/>
              <w:bottom w:val="single" w:sz="4" w:space="0" w:color="auto"/>
              <w:right w:val="single" w:sz="4" w:space="0" w:color="auto"/>
            </w:tcBorders>
          </w:tcPr>
          <w:p w:rsidR="00EC3BF1" w:rsidRPr="00D82DE3" w:rsidRDefault="00EC3BF1" w:rsidP="00804DA6">
            <w:pPr>
              <w:autoSpaceDE w:val="0"/>
              <w:autoSpaceDN w:val="0"/>
              <w:adjustRightInd w:val="0"/>
              <w:jc w:val="center"/>
              <w:rPr>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EC3BF1" w:rsidRPr="00D82DE3" w:rsidRDefault="00EC3BF1" w:rsidP="00804DA6">
            <w:pPr>
              <w:jc w:val="center"/>
              <w:rPr>
                <w:sz w:val="22"/>
                <w:szCs w:val="22"/>
              </w:rPr>
            </w:pPr>
            <w:r>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EC3BF1" w:rsidRPr="00D82DE3" w:rsidRDefault="00EC3BF1" w:rsidP="00804DA6">
            <w:pPr>
              <w:jc w:val="center"/>
              <w:rPr>
                <w:sz w:val="22"/>
                <w:szCs w:val="22"/>
              </w:rPr>
            </w:pPr>
            <w:r>
              <w:rPr>
                <w:bCs/>
                <w:color w:val="000000"/>
                <w:sz w:val="22"/>
                <w:szCs w:val="22"/>
              </w:rPr>
              <w:t>0,1</w:t>
            </w:r>
          </w:p>
        </w:tc>
      </w:tr>
      <w:tr w:rsidR="00D45AFE" w:rsidTr="00750B05">
        <w:trPr>
          <w:trHeight w:val="182"/>
        </w:trPr>
        <w:tc>
          <w:tcPr>
            <w:tcW w:w="5760" w:type="dxa"/>
            <w:tcBorders>
              <w:top w:val="single" w:sz="4" w:space="0" w:color="auto"/>
              <w:left w:val="single" w:sz="4" w:space="0" w:color="auto"/>
              <w:bottom w:val="single" w:sz="4" w:space="0" w:color="auto"/>
              <w:right w:val="single" w:sz="4" w:space="0" w:color="auto"/>
            </w:tcBorders>
          </w:tcPr>
          <w:p w:rsidR="00D45AFE" w:rsidRPr="00D82DE3" w:rsidRDefault="00D45AFE" w:rsidP="00804DA6">
            <w:pPr>
              <w:autoSpaceDE w:val="0"/>
              <w:autoSpaceDN w:val="0"/>
              <w:adjustRightInd w:val="0"/>
              <w:rPr>
                <w:color w:val="000000"/>
                <w:sz w:val="22"/>
                <w:szCs w:val="22"/>
              </w:rPr>
            </w:pPr>
            <w:r w:rsidRPr="00D82DE3">
              <w:rPr>
                <w:color w:val="000000"/>
                <w:sz w:val="22"/>
                <w:szCs w:val="22"/>
              </w:rPr>
              <w:t>Иные бюджетные ассигнования</w:t>
            </w:r>
          </w:p>
        </w:tc>
        <w:tc>
          <w:tcPr>
            <w:tcW w:w="420" w:type="dxa"/>
            <w:tcBorders>
              <w:top w:val="single" w:sz="4" w:space="0" w:color="auto"/>
              <w:left w:val="single" w:sz="4" w:space="0" w:color="auto"/>
              <w:bottom w:val="single" w:sz="4" w:space="0" w:color="auto"/>
              <w:right w:val="single" w:sz="4" w:space="0" w:color="auto"/>
            </w:tcBorders>
          </w:tcPr>
          <w:p w:rsidR="00D45AFE" w:rsidRPr="00D82DE3" w:rsidRDefault="00D45AFE" w:rsidP="00804DA6">
            <w:pPr>
              <w:autoSpaceDE w:val="0"/>
              <w:autoSpaceDN w:val="0"/>
              <w:adjustRightInd w:val="0"/>
              <w:jc w:val="center"/>
              <w:rPr>
                <w:color w:val="000000"/>
                <w:sz w:val="22"/>
                <w:szCs w:val="22"/>
              </w:rPr>
            </w:pPr>
            <w:r w:rsidRPr="00D82DE3">
              <w:rPr>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D45AFE" w:rsidRPr="00D82DE3" w:rsidRDefault="00D45AFE" w:rsidP="00804DA6">
            <w:pPr>
              <w:autoSpaceDE w:val="0"/>
              <w:autoSpaceDN w:val="0"/>
              <w:adjustRightInd w:val="0"/>
              <w:jc w:val="center"/>
              <w:rPr>
                <w:color w:val="000000"/>
                <w:sz w:val="22"/>
                <w:szCs w:val="22"/>
              </w:rPr>
            </w:pPr>
            <w:r w:rsidRPr="00D82DE3">
              <w:rPr>
                <w:color w:val="000000"/>
                <w:sz w:val="22"/>
                <w:szCs w:val="22"/>
              </w:rPr>
              <w:t>11</w:t>
            </w:r>
          </w:p>
        </w:tc>
        <w:tc>
          <w:tcPr>
            <w:tcW w:w="1393" w:type="dxa"/>
            <w:tcBorders>
              <w:top w:val="single" w:sz="4" w:space="0" w:color="auto"/>
              <w:left w:val="single" w:sz="4" w:space="0" w:color="auto"/>
              <w:bottom w:val="single" w:sz="4" w:space="0" w:color="auto"/>
              <w:right w:val="single" w:sz="4" w:space="0" w:color="auto"/>
            </w:tcBorders>
          </w:tcPr>
          <w:p w:rsidR="00D45AFE" w:rsidRDefault="00D45AFE" w:rsidP="00D6287F">
            <w:pPr>
              <w:jc w:val="center"/>
            </w:pPr>
            <w:r w:rsidRPr="00DD7E68">
              <w:rPr>
                <w:color w:val="000000"/>
                <w:sz w:val="22"/>
                <w:szCs w:val="22"/>
              </w:rPr>
              <w:t>99.0.00.</w:t>
            </w:r>
            <w:r w:rsidR="00D6287F">
              <w:rPr>
                <w:color w:val="000000"/>
                <w:sz w:val="22"/>
                <w:szCs w:val="22"/>
              </w:rPr>
              <w:t>0</w:t>
            </w:r>
            <w:r w:rsidRPr="00DD7E68">
              <w:rPr>
                <w:color w:val="000000"/>
                <w:sz w:val="22"/>
                <w:szCs w:val="22"/>
              </w:rPr>
              <w:t>2020</w:t>
            </w:r>
          </w:p>
        </w:tc>
        <w:tc>
          <w:tcPr>
            <w:tcW w:w="540" w:type="dxa"/>
            <w:tcBorders>
              <w:top w:val="single" w:sz="4" w:space="0" w:color="auto"/>
              <w:left w:val="single" w:sz="4" w:space="0" w:color="auto"/>
              <w:bottom w:val="single" w:sz="4" w:space="0" w:color="auto"/>
              <w:right w:val="single" w:sz="4" w:space="0" w:color="auto"/>
            </w:tcBorders>
          </w:tcPr>
          <w:p w:rsidR="00D45AFE" w:rsidRPr="00D82DE3" w:rsidRDefault="00D45AFE" w:rsidP="00804DA6">
            <w:pPr>
              <w:autoSpaceDE w:val="0"/>
              <w:autoSpaceDN w:val="0"/>
              <w:adjustRightInd w:val="0"/>
              <w:jc w:val="center"/>
              <w:rPr>
                <w:color w:val="000000"/>
                <w:sz w:val="22"/>
                <w:szCs w:val="22"/>
              </w:rPr>
            </w:pPr>
            <w:r w:rsidRPr="00D82DE3">
              <w:rPr>
                <w:color w:val="000000"/>
                <w:sz w:val="22"/>
                <w:szCs w:val="22"/>
              </w:rPr>
              <w:t>800</w:t>
            </w:r>
          </w:p>
        </w:tc>
        <w:tc>
          <w:tcPr>
            <w:tcW w:w="720" w:type="dxa"/>
            <w:tcBorders>
              <w:top w:val="single" w:sz="4" w:space="0" w:color="auto"/>
              <w:left w:val="single" w:sz="4" w:space="0" w:color="auto"/>
              <w:bottom w:val="single" w:sz="4" w:space="0" w:color="auto"/>
              <w:right w:val="single" w:sz="4" w:space="0" w:color="auto"/>
            </w:tcBorders>
          </w:tcPr>
          <w:p w:rsidR="00D45AFE" w:rsidRPr="00D82DE3" w:rsidRDefault="00D45AFE" w:rsidP="00804DA6">
            <w:pPr>
              <w:jc w:val="center"/>
              <w:rPr>
                <w:sz w:val="22"/>
                <w:szCs w:val="22"/>
              </w:rPr>
            </w:pPr>
            <w:r>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D45AFE" w:rsidRPr="00D82DE3" w:rsidRDefault="00D45AFE" w:rsidP="00804DA6">
            <w:pPr>
              <w:jc w:val="center"/>
              <w:rPr>
                <w:sz w:val="22"/>
                <w:szCs w:val="22"/>
              </w:rPr>
            </w:pPr>
            <w:r>
              <w:rPr>
                <w:bCs/>
                <w:color w:val="000000"/>
                <w:sz w:val="22"/>
                <w:szCs w:val="22"/>
              </w:rPr>
              <w:t>0,1</w:t>
            </w:r>
          </w:p>
        </w:tc>
      </w:tr>
      <w:tr w:rsidR="00D45AFE" w:rsidTr="00750B05">
        <w:trPr>
          <w:trHeight w:val="182"/>
        </w:trPr>
        <w:tc>
          <w:tcPr>
            <w:tcW w:w="5760" w:type="dxa"/>
            <w:tcBorders>
              <w:top w:val="single" w:sz="4" w:space="0" w:color="auto"/>
              <w:left w:val="single" w:sz="4" w:space="0" w:color="auto"/>
              <w:bottom w:val="single" w:sz="4" w:space="0" w:color="auto"/>
              <w:right w:val="single" w:sz="4" w:space="0" w:color="auto"/>
            </w:tcBorders>
          </w:tcPr>
          <w:p w:rsidR="00D45AFE" w:rsidRPr="00D82DE3" w:rsidRDefault="00D45AFE" w:rsidP="00804DA6">
            <w:pPr>
              <w:autoSpaceDE w:val="0"/>
              <w:autoSpaceDN w:val="0"/>
              <w:adjustRightInd w:val="0"/>
              <w:rPr>
                <w:color w:val="000000"/>
                <w:sz w:val="22"/>
                <w:szCs w:val="22"/>
              </w:rPr>
            </w:pPr>
            <w:r w:rsidRPr="00D82DE3">
              <w:rPr>
                <w:color w:val="000000"/>
                <w:sz w:val="22"/>
                <w:szCs w:val="22"/>
              </w:rPr>
              <w:t>Резервные средства</w:t>
            </w:r>
          </w:p>
        </w:tc>
        <w:tc>
          <w:tcPr>
            <w:tcW w:w="420" w:type="dxa"/>
            <w:tcBorders>
              <w:top w:val="single" w:sz="4" w:space="0" w:color="auto"/>
              <w:left w:val="single" w:sz="4" w:space="0" w:color="auto"/>
              <w:bottom w:val="single" w:sz="4" w:space="0" w:color="auto"/>
              <w:right w:val="single" w:sz="4" w:space="0" w:color="auto"/>
            </w:tcBorders>
          </w:tcPr>
          <w:p w:rsidR="00D45AFE" w:rsidRPr="00D82DE3" w:rsidRDefault="00D45AFE" w:rsidP="00804DA6">
            <w:pPr>
              <w:autoSpaceDE w:val="0"/>
              <w:autoSpaceDN w:val="0"/>
              <w:adjustRightInd w:val="0"/>
              <w:jc w:val="center"/>
              <w:rPr>
                <w:color w:val="000000"/>
                <w:sz w:val="22"/>
                <w:szCs w:val="22"/>
              </w:rPr>
            </w:pPr>
            <w:r w:rsidRPr="00D82DE3">
              <w:rPr>
                <w:color w:val="000000"/>
                <w:sz w:val="22"/>
                <w:szCs w:val="22"/>
              </w:rPr>
              <w:t>01</w:t>
            </w:r>
          </w:p>
        </w:tc>
        <w:tc>
          <w:tcPr>
            <w:tcW w:w="400" w:type="dxa"/>
            <w:tcBorders>
              <w:top w:val="single" w:sz="4" w:space="0" w:color="auto"/>
              <w:left w:val="single" w:sz="4" w:space="0" w:color="auto"/>
              <w:bottom w:val="single" w:sz="4" w:space="0" w:color="auto"/>
              <w:right w:val="single" w:sz="4" w:space="0" w:color="auto"/>
            </w:tcBorders>
          </w:tcPr>
          <w:p w:rsidR="00D45AFE" w:rsidRPr="00D82DE3" w:rsidRDefault="00D45AFE" w:rsidP="00804DA6">
            <w:pPr>
              <w:autoSpaceDE w:val="0"/>
              <w:autoSpaceDN w:val="0"/>
              <w:adjustRightInd w:val="0"/>
              <w:jc w:val="center"/>
              <w:rPr>
                <w:color w:val="000000"/>
                <w:sz w:val="22"/>
                <w:szCs w:val="22"/>
              </w:rPr>
            </w:pPr>
            <w:r w:rsidRPr="00D82DE3">
              <w:rPr>
                <w:color w:val="000000"/>
                <w:sz w:val="22"/>
                <w:szCs w:val="22"/>
              </w:rPr>
              <w:t>11</w:t>
            </w:r>
          </w:p>
        </w:tc>
        <w:tc>
          <w:tcPr>
            <w:tcW w:w="1393" w:type="dxa"/>
            <w:tcBorders>
              <w:top w:val="single" w:sz="4" w:space="0" w:color="auto"/>
              <w:left w:val="single" w:sz="4" w:space="0" w:color="auto"/>
              <w:bottom w:val="single" w:sz="4" w:space="0" w:color="auto"/>
              <w:right w:val="single" w:sz="4" w:space="0" w:color="auto"/>
            </w:tcBorders>
          </w:tcPr>
          <w:p w:rsidR="00D45AFE" w:rsidRDefault="00D45AFE" w:rsidP="00D6287F">
            <w:pPr>
              <w:jc w:val="center"/>
            </w:pPr>
            <w:r w:rsidRPr="00DD7E68">
              <w:rPr>
                <w:color w:val="000000"/>
                <w:sz w:val="22"/>
                <w:szCs w:val="22"/>
              </w:rPr>
              <w:t>99.0.00.</w:t>
            </w:r>
            <w:r w:rsidR="00D6287F">
              <w:rPr>
                <w:color w:val="000000"/>
                <w:sz w:val="22"/>
                <w:szCs w:val="22"/>
              </w:rPr>
              <w:t>0</w:t>
            </w:r>
            <w:r w:rsidRPr="00DD7E68">
              <w:rPr>
                <w:color w:val="000000"/>
                <w:sz w:val="22"/>
                <w:szCs w:val="22"/>
              </w:rPr>
              <w:t>2020</w:t>
            </w:r>
          </w:p>
        </w:tc>
        <w:tc>
          <w:tcPr>
            <w:tcW w:w="540" w:type="dxa"/>
            <w:tcBorders>
              <w:top w:val="single" w:sz="4" w:space="0" w:color="auto"/>
              <w:left w:val="single" w:sz="4" w:space="0" w:color="auto"/>
              <w:bottom w:val="single" w:sz="4" w:space="0" w:color="auto"/>
              <w:right w:val="single" w:sz="4" w:space="0" w:color="auto"/>
            </w:tcBorders>
          </w:tcPr>
          <w:p w:rsidR="00D45AFE" w:rsidRPr="00D82DE3" w:rsidRDefault="00D45AFE" w:rsidP="00804DA6">
            <w:pPr>
              <w:autoSpaceDE w:val="0"/>
              <w:autoSpaceDN w:val="0"/>
              <w:adjustRightInd w:val="0"/>
              <w:jc w:val="center"/>
              <w:rPr>
                <w:color w:val="000000"/>
                <w:sz w:val="22"/>
                <w:szCs w:val="22"/>
              </w:rPr>
            </w:pPr>
            <w:r w:rsidRPr="00D82DE3">
              <w:rPr>
                <w:color w:val="000000"/>
                <w:sz w:val="22"/>
                <w:szCs w:val="22"/>
              </w:rPr>
              <w:t>870</w:t>
            </w:r>
          </w:p>
        </w:tc>
        <w:tc>
          <w:tcPr>
            <w:tcW w:w="720" w:type="dxa"/>
            <w:tcBorders>
              <w:top w:val="single" w:sz="4" w:space="0" w:color="auto"/>
              <w:left w:val="single" w:sz="4" w:space="0" w:color="auto"/>
              <w:bottom w:val="single" w:sz="4" w:space="0" w:color="auto"/>
              <w:right w:val="single" w:sz="4" w:space="0" w:color="auto"/>
            </w:tcBorders>
          </w:tcPr>
          <w:p w:rsidR="00D45AFE" w:rsidRPr="00D82DE3" w:rsidRDefault="00D45AFE" w:rsidP="00804DA6">
            <w:pPr>
              <w:autoSpaceDE w:val="0"/>
              <w:autoSpaceDN w:val="0"/>
              <w:adjustRightInd w:val="0"/>
              <w:jc w:val="center"/>
              <w:rPr>
                <w:color w:val="000000"/>
                <w:sz w:val="22"/>
                <w:szCs w:val="22"/>
              </w:rPr>
            </w:pPr>
            <w:r>
              <w:rPr>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D45AFE" w:rsidRPr="00D82DE3" w:rsidRDefault="00D45AFE" w:rsidP="00804DA6">
            <w:pPr>
              <w:autoSpaceDE w:val="0"/>
              <w:autoSpaceDN w:val="0"/>
              <w:adjustRightInd w:val="0"/>
              <w:jc w:val="center"/>
              <w:rPr>
                <w:color w:val="000000"/>
                <w:sz w:val="22"/>
                <w:szCs w:val="22"/>
              </w:rPr>
            </w:pPr>
            <w:r>
              <w:rPr>
                <w:color w:val="000000"/>
                <w:sz w:val="22"/>
                <w:szCs w:val="22"/>
              </w:rPr>
              <w:t>0,1</w:t>
            </w:r>
          </w:p>
        </w:tc>
      </w:tr>
      <w:tr w:rsidR="009B2743" w:rsidTr="00750B05">
        <w:trPr>
          <w:trHeight w:val="117"/>
        </w:trPr>
        <w:tc>
          <w:tcPr>
            <w:tcW w:w="5760" w:type="dxa"/>
            <w:tcBorders>
              <w:top w:val="single" w:sz="4" w:space="0" w:color="auto"/>
              <w:left w:val="single" w:sz="4" w:space="0" w:color="auto"/>
              <w:bottom w:val="single" w:sz="4" w:space="0" w:color="auto"/>
              <w:right w:val="single" w:sz="4" w:space="0" w:color="auto"/>
            </w:tcBorders>
          </w:tcPr>
          <w:p w:rsidR="009B2743" w:rsidRPr="00B50C47" w:rsidRDefault="009B2743" w:rsidP="006421A8">
            <w:pPr>
              <w:autoSpaceDE w:val="0"/>
              <w:autoSpaceDN w:val="0"/>
              <w:adjustRightInd w:val="0"/>
              <w:rPr>
                <w:b/>
                <w:bCs/>
                <w:color w:val="000000"/>
                <w:sz w:val="22"/>
                <w:szCs w:val="22"/>
              </w:rPr>
            </w:pPr>
            <w:r w:rsidRPr="00B50C47">
              <w:rPr>
                <w:b/>
                <w:bCs/>
                <w:color w:val="000000"/>
                <w:sz w:val="22"/>
                <w:szCs w:val="22"/>
              </w:rPr>
              <w:t>Национальная оборона</w:t>
            </w:r>
          </w:p>
        </w:tc>
        <w:tc>
          <w:tcPr>
            <w:tcW w:w="420" w:type="dxa"/>
            <w:tcBorders>
              <w:top w:val="single" w:sz="4" w:space="0" w:color="auto"/>
              <w:left w:val="single" w:sz="4" w:space="0" w:color="auto"/>
              <w:bottom w:val="single" w:sz="4" w:space="0" w:color="auto"/>
              <w:right w:val="single" w:sz="4" w:space="0" w:color="auto"/>
            </w:tcBorders>
          </w:tcPr>
          <w:p w:rsidR="009B2743" w:rsidRPr="00B50C47" w:rsidRDefault="009B2743" w:rsidP="006421A8">
            <w:pPr>
              <w:autoSpaceDE w:val="0"/>
              <w:autoSpaceDN w:val="0"/>
              <w:adjustRightInd w:val="0"/>
              <w:jc w:val="center"/>
              <w:rPr>
                <w:b/>
                <w:bCs/>
                <w:color w:val="000000"/>
                <w:sz w:val="22"/>
                <w:szCs w:val="22"/>
              </w:rPr>
            </w:pPr>
            <w:r w:rsidRPr="00B50C47">
              <w:rPr>
                <w:b/>
                <w:bCs/>
                <w:color w:val="000000"/>
                <w:sz w:val="22"/>
                <w:szCs w:val="22"/>
              </w:rPr>
              <w:t>02</w:t>
            </w:r>
          </w:p>
        </w:tc>
        <w:tc>
          <w:tcPr>
            <w:tcW w:w="400" w:type="dxa"/>
            <w:tcBorders>
              <w:top w:val="single" w:sz="4" w:space="0" w:color="auto"/>
              <w:left w:val="single" w:sz="4" w:space="0" w:color="auto"/>
              <w:bottom w:val="single" w:sz="4" w:space="0" w:color="auto"/>
              <w:right w:val="single" w:sz="4" w:space="0" w:color="auto"/>
            </w:tcBorders>
          </w:tcPr>
          <w:p w:rsidR="009B2743" w:rsidRPr="00B50C47" w:rsidRDefault="009B2743" w:rsidP="006421A8">
            <w:pPr>
              <w:autoSpaceDE w:val="0"/>
              <w:autoSpaceDN w:val="0"/>
              <w:adjustRightInd w:val="0"/>
              <w:jc w:val="center"/>
              <w:rPr>
                <w:b/>
                <w:bCs/>
                <w:color w:val="000000"/>
                <w:sz w:val="22"/>
                <w:szCs w:val="22"/>
              </w:rPr>
            </w:pPr>
          </w:p>
        </w:tc>
        <w:tc>
          <w:tcPr>
            <w:tcW w:w="1393" w:type="dxa"/>
            <w:tcBorders>
              <w:top w:val="single" w:sz="4" w:space="0" w:color="auto"/>
              <w:left w:val="single" w:sz="4" w:space="0" w:color="auto"/>
              <w:bottom w:val="single" w:sz="4" w:space="0" w:color="auto"/>
              <w:right w:val="single" w:sz="4" w:space="0" w:color="auto"/>
            </w:tcBorders>
          </w:tcPr>
          <w:p w:rsidR="009B2743" w:rsidRPr="00B50C47" w:rsidRDefault="009B2743" w:rsidP="006421A8">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9B2743" w:rsidRPr="00D82DE3" w:rsidRDefault="009B2743" w:rsidP="006421A8">
            <w:pPr>
              <w:autoSpaceDE w:val="0"/>
              <w:autoSpaceDN w:val="0"/>
              <w:adjustRightInd w:val="0"/>
              <w:jc w:val="center"/>
              <w:rPr>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9B2743" w:rsidRPr="00D82DE3" w:rsidRDefault="00915A42" w:rsidP="009B2743">
            <w:pPr>
              <w:autoSpaceDE w:val="0"/>
              <w:autoSpaceDN w:val="0"/>
              <w:adjustRightInd w:val="0"/>
              <w:jc w:val="center"/>
              <w:rPr>
                <w:b/>
                <w:color w:val="000000"/>
                <w:sz w:val="22"/>
                <w:szCs w:val="22"/>
              </w:rPr>
            </w:pPr>
            <w:r>
              <w:rPr>
                <w:b/>
                <w:color w:val="000000"/>
                <w:sz w:val="22"/>
                <w:szCs w:val="22"/>
              </w:rPr>
              <w:t>0</w:t>
            </w:r>
          </w:p>
        </w:tc>
        <w:tc>
          <w:tcPr>
            <w:tcW w:w="985" w:type="dxa"/>
            <w:tcBorders>
              <w:top w:val="single" w:sz="4" w:space="0" w:color="auto"/>
              <w:left w:val="single" w:sz="4" w:space="0" w:color="auto"/>
              <w:bottom w:val="single" w:sz="4" w:space="0" w:color="auto"/>
              <w:right w:val="single" w:sz="4" w:space="0" w:color="auto"/>
            </w:tcBorders>
          </w:tcPr>
          <w:p w:rsidR="009B2743" w:rsidRPr="00D82DE3" w:rsidRDefault="005F5011" w:rsidP="00FA4606">
            <w:pPr>
              <w:autoSpaceDE w:val="0"/>
              <w:autoSpaceDN w:val="0"/>
              <w:adjustRightInd w:val="0"/>
              <w:jc w:val="center"/>
              <w:rPr>
                <w:b/>
                <w:color w:val="000000"/>
                <w:sz w:val="22"/>
                <w:szCs w:val="22"/>
              </w:rPr>
            </w:pPr>
            <w:r>
              <w:rPr>
                <w:b/>
                <w:color w:val="000000"/>
                <w:sz w:val="22"/>
                <w:szCs w:val="22"/>
              </w:rPr>
              <w:t>0</w:t>
            </w:r>
          </w:p>
        </w:tc>
      </w:tr>
      <w:tr w:rsidR="009B2743" w:rsidTr="00750B05">
        <w:trPr>
          <w:trHeight w:val="117"/>
        </w:trPr>
        <w:tc>
          <w:tcPr>
            <w:tcW w:w="5760" w:type="dxa"/>
            <w:tcBorders>
              <w:top w:val="single" w:sz="4" w:space="0" w:color="auto"/>
              <w:left w:val="single" w:sz="4" w:space="0" w:color="auto"/>
              <w:bottom w:val="single" w:sz="4" w:space="0" w:color="auto"/>
              <w:right w:val="single" w:sz="4" w:space="0" w:color="auto"/>
            </w:tcBorders>
          </w:tcPr>
          <w:p w:rsidR="009B2743" w:rsidRPr="00B50C47" w:rsidRDefault="009B2743" w:rsidP="006421A8">
            <w:pPr>
              <w:autoSpaceDE w:val="0"/>
              <w:autoSpaceDN w:val="0"/>
              <w:adjustRightInd w:val="0"/>
              <w:rPr>
                <w:b/>
                <w:bCs/>
                <w:color w:val="000000"/>
                <w:sz w:val="22"/>
                <w:szCs w:val="22"/>
              </w:rPr>
            </w:pPr>
            <w:r w:rsidRPr="00B50C47">
              <w:rPr>
                <w:b/>
                <w:bCs/>
                <w:color w:val="000000"/>
                <w:sz w:val="22"/>
                <w:szCs w:val="22"/>
              </w:rPr>
              <w:t>Мобилизационная и вневойсковая подготовка</w:t>
            </w:r>
          </w:p>
        </w:tc>
        <w:tc>
          <w:tcPr>
            <w:tcW w:w="420" w:type="dxa"/>
            <w:tcBorders>
              <w:top w:val="single" w:sz="4" w:space="0" w:color="auto"/>
              <w:left w:val="single" w:sz="4" w:space="0" w:color="auto"/>
              <w:bottom w:val="single" w:sz="4" w:space="0" w:color="auto"/>
              <w:right w:val="single" w:sz="4" w:space="0" w:color="auto"/>
            </w:tcBorders>
          </w:tcPr>
          <w:p w:rsidR="009B2743" w:rsidRPr="00B50C47" w:rsidRDefault="009B2743" w:rsidP="006421A8">
            <w:pPr>
              <w:autoSpaceDE w:val="0"/>
              <w:autoSpaceDN w:val="0"/>
              <w:adjustRightInd w:val="0"/>
              <w:jc w:val="center"/>
              <w:rPr>
                <w:b/>
                <w:bCs/>
                <w:color w:val="000000"/>
                <w:sz w:val="22"/>
                <w:szCs w:val="22"/>
              </w:rPr>
            </w:pPr>
            <w:r w:rsidRPr="00B50C47">
              <w:rPr>
                <w:b/>
                <w:bCs/>
                <w:color w:val="000000"/>
                <w:sz w:val="22"/>
                <w:szCs w:val="22"/>
              </w:rPr>
              <w:t>02</w:t>
            </w:r>
          </w:p>
        </w:tc>
        <w:tc>
          <w:tcPr>
            <w:tcW w:w="400" w:type="dxa"/>
            <w:tcBorders>
              <w:top w:val="single" w:sz="4" w:space="0" w:color="auto"/>
              <w:left w:val="single" w:sz="4" w:space="0" w:color="auto"/>
              <w:bottom w:val="single" w:sz="4" w:space="0" w:color="auto"/>
              <w:right w:val="single" w:sz="4" w:space="0" w:color="auto"/>
            </w:tcBorders>
          </w:tcPr>
          <w:p w:rsidR="009B2743" w:rsidRPr="00B50C47" w:rsidRDefault="009B2743" w:rsidP="006421A8">
            <w:pPr>
              <w:autoSpaceDE w:val="0"/>
              <w:autoSpaceDN w:val="0"/>
              <w:adjustRightInd w:val="0"/>
              <w:jc w:val="center"/>
              <w:rPr>
                <w:b/>
                <w:bCs/>
                <w:color w:val="000000"/>
                <w:sz w:val="22"/>
                <w:szCs w:val="22"/>
              </w:rPr>
            </w:pPr>
            <w:r w:rsidRPr="00B50C47">
              <w:rPr>
                <w:b/>
                <w:bCs/>
                <w:color w:val="000000"/>
                <w:sz w:val="22"/>
                <w:szCs w:val="22"/>
              </w:rPr>
              <w:t>03</w:t>
            </w:r>
          </w:p>
        </w:tc>
        <w:tc>
          <w:tcPr>
            <w:tcW w:w="1393" w:type="dxa"/>
            <w:tcBorders>
              <w:top w:val="single" w:sz="4" w:space="0" w:color="auto"/>
              <w:left w:val="single" w:sz="4" w:space="0" w:color="auto"/>
              <w:bottom w:val="single" w:sz="4" w:space="0" w:color="auto"/>
              <w:right w:val="single" w:sz="4" w:space="0" w:color="auto"/>
            </w:tcBorders>
          </w:tcPr>
          <w:p w:rsidR="009B2743" w:rsidRPr="00B50C47" w:rsidRDefault="009B2743" w:rsidP="006421A8">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9B2743" w:rsidRPr="00D82DE3" w:rsidRDefault="009B2743" w:rsidP="006421A8">
            <w:pPr>
              <w:autoSpaceDE w:val="0"/>
              <w:autoSpaceDN w:val="0"/>
              <w:adjustRightInd w:val="0"/>
              <w:jc w:val="center"/>
              <w:rPr>
                <w:b/>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9B2743" w:rsidRPr="00D82DE3" w:rsidRDefault="00D6287F" w:rsidP="009B2743">
            <w:pPr>
              <w:jc w:val="center"/>
              <w:rPr>
                <w:sz w:val="22"/>
                <w:szCs w:val="22"/>
              </w:rPr>
            </w:pPr>
            <w:r>
              <w:rPr>
                <w:sz w:val="22"/>
                <w:szCs w:val="22"/>
              </w:rPr>
              <w:t>85,8</w:t>
            </w:r>
          </w:p>
        </w:tc>
        <w:tc>
          <w:tcPr>
            <w:tcW w:w="985" w:type="dxa"/>
            <w:tcBorders>
              <w:top w:val="single" w:sz="4" w:space="0" w:color="auto"/>
              <w:left w:val="single" w:sz="4" w:space="0" w:color="auto"/>
              <w:bottom w:val="single" w:sz="4" w:space="0" w:color="auto"/>
              <w:right w:val="single" w:sz="4" w:space="0" w:color="auto"/>
            </w:tcBorders>
          </w:tcPr>
          <w:p w:rsidR="009B2743" w:rsidRPr="00D82DE3" w:rsidRDefault="00D6287F" w:rsidP="00FA4606">
            <w:pPr>
              <w:jc w:val="center"/>
              <w:rPr>
                <w:sz w:val="22"/>
                <w:szCs w:val="22"/>
              </w:rPr>
            </w:pPr>
            <w:r>
              <w:rPr>
                <w:sz w:val="22"/>
                <w:szCs w:val="22"/>
              </w:rPr>
              <w:t>88,6</w:t>
            </w:r>
          </w:p>
        </w:tc>
      </w:tr>
      <w:tr w:rsidR="00D6287F" w:rsidTr="00750B05">
        <w:trPr>
          <w:trHeight w:val="117"/>
        </w:trPr>
        <w:tc>
          <w:tcPr>
            <w:tcW w:w="5760" w:type="dxa"/>
            <w:tcBorders>
              <w:top w:val="single" w:sz="4" w:space="0" w:color="auto"/>
              <w:left w:val="single" w:sz="4" w:space="0" w:color="auto"/>
              <w:bottom w:val="single" w:sz="4" w:space="0" w:color="auto"/>
              <w:right w:val="single" w:sz="4" w:space="0" w:color="auto"/>
            </w:tcBorders>
          </w:tcPr>
          <w:p w:rsidR="00D6287F" w:rsidRPr="00B50C47" w:rsidRDefault="00D6287F" w:rsidP="006421A8">
            <w:pPr>
              <w:autoSpaceDE w:val="0"/>
              <w:autoSpaceDN w:val="0"/>
              <w:adjustRightInd w:val="0"/>
              <w:rPr>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420" w:type="dxa"/>
            <w:tcBorders>
              <w:top w:val="single" w:sz="4" w:space="0" w:color="auto"/>
              <w:left w:val="single" w:sz="4" w:space="0" w:color="auto"/>
              <w:bottom w:val="single" w:sz="4" w:space="0" w:color="auto"/>
              <w:right w:val="single" w:sz="4" w:space="0" w:color="auto"/>
            </w:tcBorders>
          </w:tcPr>
          <w:p w:rsidR="00D6287F" w:rsidRPr="00B50C47" w:rsidRDefault="00D6287F" w:rsidP="006421A8">
            <w:pPr>
              <w:autoSpaceDE w:val="0"/>
              <w:autoSpaceDN w:val="0"/>
              <w:adjustRightInd w:val="0"/>
              <w:jc w:val="center"/>
              <w:rPr>
                <w:color w:val="000000"/>
                <w:sz w:val="22"/>
                <w:szCs w:val="22"/>
              </w:rPr>
            </w:pPr>
            <w:r w:rsidRPr="00B50C47">
              <w:rPr>
                <w:color w:val="000000"/>
                <w:sz w:val="22"/>
                <w:szCs w:val="22"/>
              </w:rPr>
              <w:t>02</w:t>
            </w:r>
          </w:p>
        </w:tc>
        <w:tc>
          <w:tcPr>
            <w:tcW w:w="400" w:type="dxa"/>
            <w:tcBorders>
              <w:top w:val="single" w:sz="4" w:space="0" w:color="auto"/>
              <w:left w:val="single" w:sz="4" w:space="0" w:color="auto"/>
              <w:bottom w:val="single" w:sz="4" w:space="0" w:color="auto"/>
              <w:right w:val="single" w:sz="4" w:space="0" w:color="auto"/>
            </w:tcBorders>
          </w:tcPr>
          <w:p w:rsidR="00D6287F" w:rsidRPr="00B50C47" w:rsidRDefault="00D6287F" w:rsidP="006421A8">
            <w:pPr>
              <w:autoSpaceDE w:val="0"/>
              <w:autoSpaceDN w:val="0"/>
              <w:adjustRightInd w:val="0"/>
              <w:jc w:val="center"/>
              <w:rPr>
                <w:color w:val="000000"/>
                <w:sz w:val="22"/>
                <w:szCs w:val="22"/>
              </w:rPr>
            </w:pPr>
            <w:r w:rsidRPr="00B50C47">
              <w:rPr>
                <w:color w:val="000000"/>
                <w:sz w:val="22"/>
                <w:szCs w:val="22"/>
              </w:rPr>
              <w:t>03</w:t>
            </w:r>
          </w:p>
        </w:tc>
        <w:tc>
          <w:tcPr>
            <w:tcW w:w="1393" w:type="dxa"/>
            <w:tcBorders>
              <w:top w:val="single" w:sz="4" w:space="0" w:color="auto"/>
              <w:left w:val="single" w:sz="4" w:space="0" w:color="auto"/>
              <w:bottom w:val="single" w:sz="4" w:space="0" w:color="auto"/>
              <w:right w:val="single" w:sz="4" w:space="0" w:color="auto"/>
            </w:tcBorders>
          </w:tcPr>
          <w:p w:rsidR="00D6287F" w:rsidRPr="00B50C47" w:rsidRDefault="00D6287F" w:rsidP="006421A8">
            <w:pPr>
              <w:autoSpaceDE w:val="0"/>
              <w:autoSpaceDN w:val="0"/>
              <w:adjustRightInd w:val="0"/>
              <w:jc w:val="center"/>
              <w:rPr>
                <w:color w:val="000000"/>
                <w:sz w:val="22"/>
                <w:szCs w:val="22"/>
              </w:rPr>
            </w:pPr>
            <w:r w:rsidRPr="00B50C47">
              <w:rPr>
                <w:color w:val="000000"/>
                <w:sz w:val="22"/>
                <w:szCs w:val="22"/>
              </w:rPr>
              <w:t>99.0.0000</w:t>
            </w:r>
          </w:p>
        </w:tc>
        <w:tc>
          <w:tcPr>
            <w:tcW w:w="540" w:type="dxa"/>
            <w:tcBorders>
              <w:top w:val="single" w:sz="4" w:space="0" w:color="auto"/>
              <w:left w:val="single" w:sz="4" w:space="0" w:color="auto"/>
              <w:bottom w:val="single" w:sz="4" w:space="0" w:color="auto"/>
              <w:right w:val="single" w:sz="4" w:space="0" w:color="auto"/>
            </w:tcBorders>
          </w:tcPr>
          <w:p w:rsidR="00D6287F" w:rsidRPr="00D82DE3" w:rsidRDefault="00D6287F" w:rsidP="006421A8">
            <w:pPr>
              <w:autoSpaceDE w:val="0"/>
              <w:autoSpaceDN w:val="0"/>
              <w:adjustRightInd w:val="0"/>
              <w:jc w:val="center"/>
              <w:rPr>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D6287F" w:rsidRPr="00D82DE3" w:rsidRDefault="00D6287F" w:rsidP="00033468">
            <w:pPr>
              <w:jc w:val="center"/>
              <w:rPr>
                <w:sz w:val="22"/>
                <w:szCs w:val="22"/>
              </w:rPr>
            </w:pPr>
            <w:r>
              <w:rPr>
                <w:sz w:val="22"/>
                <w:szCs w:val="22"/>
              </w:rPr>
              <w:t>85,8</w:t>
            </w:r>
          </w:p>
        </w:tc>
        <w:tc>
          <w:tcPr>
            <w:tcW w:w="985" w:type="dxa"/>
            <w:tcBorders>
              <w:top w:val="single" w:sz="4" w:space="0" w:color="auto"/>
              <w:left w:val="single" w:sz="4" w:space="0" w:color="auto"/>
              <w:bottom w:val="single" w:sz="4" w:space="0" w:color="auto"/>
              <w:right w:val="single" w:sz="4" w:space="0" w:color="auto"/>
            </w:tcBorders>
          </w:tcPr>
          <w:p w:rsidR="00D6287F" w:rsidRPr="00D82DE3" w:rsidRDefault="00D6287F" w:rsidP="00033468">
            <w:pPr>
              <w:jc w:val="center"/>
              <w:rPr>
                <w:sz w:val="22"/>
                <w:szCs w:val="22"/>
              </w:rPr>
            </w:pPr>
            <w:r>
              <w:rPr>
                <w:sz w:val="22"/>
                <w:szCs w:val="22"/>
              </w:rPr>
              <w:t>88,6</w:t>
            </w:r>
          </w:p>
        </w:tc>
      </w:tr>
      <w:tr w:rsidR="00D6287F" w:rsidTr="00750B05">
        <w:trPr>
          <w:trHeight w:val="117"/>
        </w:trPr>
        <w:tc>
          <w:tcPr>
            <w:tcW w:w="5760" w:type="dxa"/>
            <w:tcBorders>
              <w:top w:val="single" w:sz="4" w:space="0" w:color="auto"/>
              <w:left w:val="single" w:sz="4" w:space="0" w:color="auto"/>
              <w:bottom w:val="single" w:sz="4" w:space="0" w:color="auto"/>
              <w:right w:val="single" w:sz="4" w:space="0" w:color="auto"/>
            </w:tcBorders>
          </w:tcPr>
          <w:p w:rsidR="00D6287F" w:rsidRPr="00B50C47" w:rsidRDefault="00D6287F" w:rsidP="006421A8">
            <w:pPr>
              <w:autoSpaceDE w:val="0"/>
              <w:autoSpaceDN w:val="0"/>
              <w:adjustRightInd w:val="0"/>
              <w:rPr>
                <w:color w:val="000000"/>
                <w:sz w:val="22"/>
                <w:szCs w:val="22"/>
              </w:rPr>
            </w:pPr>
            <w:r>
              <w:rPr>
                <w:color w:val="000000"/>
                <w:sz w:val="22"/>
                <w:szCs w:val="22"/>
              </w:rPr>
              <w:t>Расходы</w:t>
            </w:r>
            <w:r w:rsidRPr="00B50C47">
              <w:rPr>
                <w:color w:val="000000"/>
                <w:sz w:val="22"/>
                <w:szCs w:val="22"/>
              </w:rPr>
              <w:t xml:space="preserve"> на осуществление первичного воинского учета на территориях, где отсутствуют военные комиссариаты </w:t>
            </w:r>
          </w:p>
        </w:tc>
        <w:tc>
          <w:tcPr>
            <w:tcW w:w="420" w:type="dxa"/>
            <w:tcBorders>
              <w:top w:val="single" w:sz="4" w:space="0" w:color="auto"/>
              <w:left w:val="single" w:sz="4" w:space="0" w:color="auto"/>
              <w:bottom w:val="single" w:sz="4" w:space="0" w:color="auto"/>
              <w:right w:val="single" w:sz="4" w:space="0" w:color="auto"/>
            </w:tcBorders>
          </w:tcPr>
          <w:p w:rsidR="00D6287F" w:rsidRPr="00B50C47" w:rsidRDefault="00D6287F" w:rsidP="006421A8">
            <w:pPr>
              <w:autoSpaceDE w:val="0"/>
              <w:autoSpaceDN w:val="0"/>
              <w:adjustRightInd w:val="0"/>
              <w:jc w:val="center"/>
              <w:rPr>
                <w:color w:val="000000"/>
                <w:sz w:val="22"/>
                <w:szCs w:val="22"/>
              </w:rPr>
            </w:pPr>
            <w:r w:rsidRPr="00B50C47">
              <w:rPr>
                <w:color w:val="000000"/>
                <w:sz w:val="22"/>
                <w:szCs w:val="22"/>
              </w:rPr>
              <w:t>02</w:t>
            </w:r>
          </w:p>
        </w:tc>
        <w:tc>
          <w:tcPr>
            <w:tcW w:w="400" w:type="dxa"/>
            <w:tcBorders>
              <w:top w:val="single" w:sz="4" w:space="0" w:color="auto"/>
              <w:left w:val="single" w:sz="4" w:space="0" w:color="auto"/>
              <w:bottom w:val="single" w:sz="4" w:space="0" w:color="auto"/>
              <w:right w:val="single" w:sz="4" w:space="0" w:color="auto"/>
            </w:tcBorders>
          </w:tcPr>
          <w:p w:rsidR="00D6287F" w:rsidRPr="00B50C47" w:rsidRDefault="00D6287F" w:rsidP="006421A8">
            <w:pPr>
              <w:autoSpaceDE w:val="0"/>
              <w:autoSpaceDN w:val="0"/>
              <w:adjustRightInd w:val="0"/>
              <w:jc w:val="center"/>
              <w:rPr>
                <w:color w:val="000000"/>
                <w:sz w:val="22"/>
                <w:szCs w:val="22"/>
              </w:rPr>
            </w:pPr>
            <w:r w:rsidRPr="00B50C47">
              <w:rPr>
                <w:color w:val="000000"/>
                <w:sz w:val="22"/>
                <w:szCs w:val="22"/>
              </w:rPr>
              <w:t>03</w:t>
            </w:r>
          </w:p>
        </w:tc>
        <w:tc>
          <w:tcPr>
            <w:tcW w:w="1393" w:type="dxa"/>
            <w:tcBorders>
              <w:top w:val="single" w:sz="4" w:space="0" w:color="auto"/>
              <w:left w:val="single" w:sz="4" w:space="0" w:color="auto"/>
              <w:bottom w:val="single" w:sz="4" w:space="0" w:color="auto"/>
              <w:right w:val="single" w:sz="4" w:space="0" w:color="auto"/>
            </w:tcBorders>
          </w:tcPr>
          <w:p w:rsidR="00D6287F" w:rsidRPr="00B50C47" w:rsidRDefault="00D6287F" w:rsidP="006421A8">
            <w:pPr>
              <w:autoSpaceDE w:val="0"/>
              <w:autoSpaceDN w:val="0"/>
              <w:adjustRightInd w:val="0"/>
              <w:jc w:val="center"/>
              <w:rPr>
                <w:color w:val="000000"/>
                <w:sz w:val="22"/>
                <w:szCs w:val="22"/>
              </w:rPr>
            </w:pPr>
            <w:r w:rsidRPr="00B50C47">
              <w:rPr>
                <w:color w:val="000000"/>
                <w:sz w:val="22"/>
                <w:szCs w:val="22"/>
              </w:rPr>
              <w:t>99.0.5118</w:t>
            </w:r>
          </w:p>
        </w:tc>
        <w:tc>
          <w:tcPr>
            <w:tcW w:w="540" w:type="dxa"/>
            <w:tcBorders>
              <w:top w:val="single" w:sz="4" w:space="0" w:color="auto"/>
              <w:left w:val="single" w:sz="4" w:space="0" w:color="auto"/>
              <w:bottom w:val="single" w:sz="4" w:space="0" w:color="auto"/>
              <w:right w:val="single" w:sz="4" w:space="0" w:color="auto"/>
            </w:tcBorders>
          </w:tcPr>
          <w:p w:rsidR="00D6287F" w:rsidRPr="00D82DE3" w:rsidRDefault="00D6287F" w:rsidP="006421A8">
            <w:pPr>
              <w:autoSpaceDE w:val="0"/>
              <w:autoSpaceDN w:val="0"/>
              <w:adjustRightInd w:val="0"/>
              <w:jc w:val="center"/>
              <w:rPr>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D6287F" w:rsidRPr="00D82DE3" w:rsidRDefault="00D6287F" w:rsidP="00033468">
            <w:pPr>
              <w:jc w:val="center"/>
              <w:rPr>
                <w:sz w:val="22"/>
                <w:szCs w:val="22"/>
              </w:rPr>
            </w:pPr>
            <w:r>
              <w:rPr>
                <w:sz w:val="22"/>
                <w:szCs w:val="22"/>
              </w:rPr>
              <w:t>85,8</w:t>
            </w:r>
          </w:p>
        </w:tc>
        <w:tc>
          <w:tcPr>
            <w:tcW w:w="985" w:type="dxa"/>
            <w:tcBorders>
              <w:top w:val="single" w:sz="4" w:space="0" w:color="auto"/>
              <w:left w:val="single" w:sz="4" w:space="0" w:color="auto"/>
              <w:bottom w:val="single" w:sz="4" w:space="0" w:color="auto"/>
              <w:right w:val="single" w:sz="4" w:space="0" w:color="auto"/>
            </w:tcBorders>
          </w:tcPr>
          <w:p w:rsidR="00D6287F" w:rsidRPr="00D82DE3" w:rsidRDefault="00D6287F" w:rsidP="00033468">
            <w:pPr>
              <w:jc w:val="center"/>
              <w:rPr>
                <w:sz w:val="22"/>
                <w:szCs w:val="22"/>
              </w:rPr>
            </w:pPr>
            <w:r>
              <w:rPr>
                <w:sz w:val="22"/>
                <w:szCs w:val="22"/>
              </w:rPr>
              <w:t>88,6</w:t>
            </w:r>
          </w:p>
        </w:tc>
      </w:tr>
      <w:tr w:rsidR="00D6287F" w:rsidTr="00750B05">
        <w:trPr>
          <w:trHeight w:val="117"/>
        </w:trPr>
        <w:tc>
          <w:tcPr>
            <w:tcW w:w="5760" w:type="dxa"/>
            <w:tcBorders>
              <w:top w:val="single" w:sz="4" w:space="0" w:color="auto"/>
              <w:left w:val="single" w:sz="4" w:space="0" w:color="auto"/>
              <w:bottom w:val="single" w:sz="4" w:space="0" w:color="auto"/>
              <w:right w:val="single" w:sz="4" w:space="0" w:color="auto"/>
            </w:tcBorders>
          </w:tcPr>
          <w:p w:rsidR="00D6287F" w:rsidRPr="00D82DE3" w:rsidRDefault="00D6287F" w:rsidP="006421A8">
            <w:pPr>
              <w:autoSpaceDE w:val="0"/>
              <w:autoSpaceDN w:val="0"/>
              <w:adjustRightInd w:val="0"/>
              <w:rPr>
                <w:color w:val="000000"/>
                <w:sz w:val="22"/>
                <w:szCs w:val="22"/>
              </w:rPr>
            </w:pPr>
            <w:r w:rsidRPr="00D82DE3">
              <w:rPr>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20" w:type="dxa"/>
            <w:tcBorders>
              <w:top w:val="single" w:sz="4" w:space="0" w:color="auto"/>
              <w:left w:val="single" w:sz="4" w:space="0" w:color="auto"/>
              <w:bottom w:val="single" w:sz="4" w:space="0" w:color="auto"/>
              <w:right w:val="single" w:sz="4" w:space="0" w:color="auto"/>
            </w:tcBorders>
          </w:tcPr>
          <w:p w:rsidR="00D6287F" w:rsidRPr="00D82DE3" w:rsidRDefault="00D6287F" w:rsidP="006421A8">
            <w:pPr>
              <w:autoSpaceDE w:val="0"/>
              <w:autoSpaceDN w:val="0"/>
              <w:adjustRightInd w:val="0"/>
              <w:jc w:val="center"/>
              <w:rPr>
                <w:color w:val="000000"/>
                <w:sz w:val="22"/>
                <w:szCs w:val="22"/>
              </w:rPr>
            </w:pPr>
            <w:r w:rsidRPr="00D82DE3">
              <w:rPr>
                <w:color w:val="000000"/>
                <w:sz w:val="22"/>
                <w:szCs w:val="22"/>
              </w:rPr>
              <w:t>02</w:t>
            </w:r>
          </w:p>
        </w:tc>
        <w:tc>
          <w:tcPr>
            <w:tcW w:w="400" w:type="dxa"/>
            <w:tcBorders>
              <w:top w:val="single" w:sz="4" w:space="0" w:color="auto"/>
              <w:left w:val="single" w:sz="4" w:space="0" w:color="auto"/>
              <w:bottom w:val="single" w:sz="4" w:space="0" w:color="auto"/>
              <w:right w:val="single" w:sz="4" w:space="0" w:color="auto"/>
            </w:tcBorders>
          </w:tcPr>
          <w:p w:rsidR="00D6287F" w:rsidRPr="00D82DE3" w:rsidRDefault="00D6287F" w:rsidP="006421A8">
            <w:pPr>
              <w:autoSpaceDE w:val="0"/>
              <w:autoSpaceDN w:val="0"/>
              <w:adjustRightInd w:val="0"/>
              <w:jc w:val="center"/>
              <w:rPr>
                <w:color w:val="000000"/>
                <w:sz w:val="22"/>
                <w:szCs w:val="22"/>
              </w:rPr>
            </w:pPr>
            <w:r w:rsidRPr="00D82DE3">
              <w:rPr>
                <w:color w:val="000000"/>
                <w:sz w:val="22"/>
                <w:szCs w:val="22"/>
              </w:rPr>
              <w:t>03</w:t>
            </w:r>
          </w:p>
        </w:tc>
        <w:tc>
          <w:tcPr>
            <w:tcW w:w="1393" w:type="dxa"/>
            <w:tcBorders>
              <w:top w:val="single" w:sz="4" w:space="0" w:color="auto"/>
              <w:left w:val="single" w:sz="4" w:space="0" w:color="auto"/>
              <w:bottom w:val="single" w:sz="4" w:space="0" w:color="auto"/>
              <w:right w:val="single" w:sz="4" w:space="0" w:color="auto"/>
            </w:tcBorders>
          </w:tcPr>
          <w:p w:rsidR="00D6287F" w:rsidRPr="00D82DE3" w:rsidRDefault="00D6287F" w:rsidP="006421A8">
            <w:pPr>
              <w:autoSpaceDE w:val="0"/>
              <w:autoSpaceDN w:val="0"/>
              <w:adjustRightInd w:val="0"/>
              <w:jc w:val="center"/>
              <w:rPr>
                <w:color w:val="000000"/>
                <w:sz w:val="22"/>
                <w:szCs w:val="22"/>
              </w:rPr>
            </w:pPr>
            <w:r w:rsidRPr="00B50C47">
              <w:rPr>
                <w:color w:val="000000"/>
                <w:sz w:val="22"/>
                <w:szCs w:val="22"/>
              </w:rPr>
              <w:t>99.0.5118</w:t>
            </w:r>
          </w:p>
        </w:tc>
        <w:tc>
          <w:tcPr>
            <w:tcW w:w="540" w:type="dxa"/>
            <w:tcBorders>
              <w:top w:val="single" w:sz="4" w:space="0" w:color="auto"/>
              <w:left w:val="single" w:sz="4" w:space="0" w:color="auto"/>
              <w:bottom w:val="single" w:sz="4" w:space="0" w:color="auto"/>
              <w:right w:val="single" w:sz="4" w:space="0" w:color="auto"/>
            </w:tcBorders>
          </w:tcPr>
          <w:p w:rsidR="00D6287F" w:rsidRPr="00D82DE3" w:rsidRDefault="00D6287F" w:rsidP="006421A8">
            <w:pPr>
              <w:autoSpaceDE w:val="0"/>
              <w:autoSpaceDN w:val="0"/>
              <w:adjustRightInd w:val="0"/>
              <w:jc w:val="center"/>
              <w:rPr>
                <w:color w:val="000000"/>
                <w:sz w:val="22"/>
                <w:szCs w:val="22"/>
              </w:rPr>
            </w:pPr>
            <w:r w:rsidRPr="00D82DE3">
              <w:rPr>
                <w:color w:val="000000"/>
                <w:sz w:val="22"/>
                <w:szCs w:val="22"/>
              </w:rPr>
              <w:t>100</w:t>
            </w:r>
          </w:p>
        </w:tc>
        <w:tc>
          <w:tcPr>
            <w:tcW w:w="720" w:type="dxa"/>
            <w:tcBorders>
              <w:top w:val="single" w:sz="4" w:space="0" w:color="auto"/>
              <w:left w:val="single" w:sz="4" w:space="0" w:color="auto"/>
              <w:bottom w:val="single" w:sz="4" w:space="0" w:color="auto"/>
              <w:right w:val="single" w:sz="4" w:space="0" w:color="auto"/>
            </w:tcBorders>
          </w:tcPr>
          <w:p w:rsidR="00D6287F" w:rsidRPr="00D82DE3" w:rsidRDefault="00D6287F" w:rsidP="00033468">
            <w:pPr>
              <w:jc w:val="center"/>
              <w:rPr>
                <w:sz w:val="22"/>
                <w:szCs w:val="22"/>
              </w:rPr>
            </w:pPr>
            <w:r>
              <w:rPr>
                <w:sz w:val="22"/>
                <w:szCs w:val="22"/>
              </w:rPr>
              <w:t>85,8</w:t>
            </w:r>
          </w:p>
        </w:tc>
        <w:tc>
          <w:tcPr>
            <w:tcW w:w="985" w:type="dxa"/>
            <w:tcBorders>
              <w:top w:val="single" w:sz="4" w:space="0" w:color="auto"/>
              <w:left w:val="single" w:sz="4" w:space="0" w:color="auto"/>
              <w:bottom w:val="single" w:sz="4" w:space="0" w:color="auto"/>
              <w:right w:val="single" w:sz="4" w:space="0" w:color="auto"/>
            </w:tcBorders>
          </w:tcPr>
          <w:p w:rsidR="00D6287F" w:rsidRPr="00D82DE3" w:rsidRDefault="00D6287F" w:rsidP="00033468">
            <w:pPr>
              <w:jc w:val="center"/>
              <w:rPr>
                <w:sz w:val="22"/>
                <w:szCs w:val="22"/>
              </w:rPr>
            </w:pPr>
            <w:r>
              <w:rPr>
                <w:sz w:val="22"/>
                <w:szCs w:val="22"/>
              </w:rPr>
              <w:t>88,6</w:t>
            </w:r>
          </w:p>
        </w:tc>
      </w:tr>
      <w:tr w:rsidR="00D6287F" w:rsidTr="00750B05">
        <w:trPr>
          <w:trHeight w:val="117"/>
        </w:trPr>
        <w:tc>
          <w:tcPr>
            <w:tcW w:w="5760" w:type="dxa"/>
            <w:tcBorders>
              <w:top w:val="single" w:sz="4" w:space="0" w:color="auto"/>
              <w:left w:val="single" w:sz="4" w:space="0" w:color="auto"/>
              <w:bottom w:val="single" w:sz="4" w:space="0" w:color="auto"/>
              <w:right w:val="single" w:sz="4" w:space="0" w:color="auto"/>
            </w:tcBorders>
          </w:tcPr>
          <w:p w:rsidR="00D6287F" w:rsidRPr="00D82DE3" w:rsidRDefault="00D6287F" w:rsidP="006421A8">
            <w:pPr>
              <w:autoSpaceDE w:val="0"/>
              <w:autoSpaceDN w:val="0"/>
              <w:adjustRightInd w:val="0"/>
              <w:rPr>
                <w:color w:val="000000"/>
                <w:sz w:val="22"/>
                <w:szCs w:val="22"/>
              </w:rPr>
            </w:pPr>
            <w:r w:rsidRPr="00D82DE3">
              <w:rPr>
                <w:color w:val="000000"/>
                <w:sz w:val="22"/>
                <w:szCs w:val="22"/>
              </w:rPr>
              <w:t>Расходы на выплаты персоналу государственных (муниципальных) органов</w:t>
            </w:r>
          </w:p>
        </w:tc>
        <w:tc>
          <w:tcPr>
            <w:tcW w:w="420" w:type="dxa"/>
            <w:tcBorders>
              <w:top w:val="single" w:sz="4" w:space="0" w:color="auto"/>
              <w:left w:val="single" w:sz="4" w:space="0" w:color="auto"/>
              <w:bottom w:val="single" w:sz="4" w:space="0" w:color="auto"/>
              <w:right w:val="single" w:sz="4" w:space="0" w:color="auto"/>
            </w:tcBorders>
          </w:tcPr>
          <w:p w:rsidR="00D6287F" w:rsidRPr="00D82DE3" w:rsidRDefault="00D6287F" w:rsidP="006421A8">
            <w:pPr>
              <w:autoSpaceDE w:val="0"/>
              <w:autoSpaceDN w:val="0"/>
              <w:adjustRightInd w:val="0"/>
              <w:jc w:val="center"/>
              <w:rPr>
                <w:color w:val="000000"/>
                <w:sz w:val="22"/>
                <w:szCs w:val="22"/>
              </w:rPr>
            </w:pPr>
            <w:r w:rsidRPr="00D82DE3">
              <w:rPr>
                <w:color w:val="000000"/>
                <w:sz w:val="22"/>
                <w:szCs w:val="22"/>
              </w:rPr>
              <w:t>02</w:t>
            </w:r>
          </w:p>
        </w:tc>
        <w:tc>
          <w:tcPr>
            <w:tcW w:w="400" w:type="dxa"/>
            <w:tcBorders>
              <w:top w:val="single" w:sz="4" w:space="0" w:color="auto"/>
              <w:left w:val="single" w:sz="4" w:space="0" w:color="auto"/>
              <w:bottom w:val="single" w:sz="4" w:space="0" w:color="auto"/>
              <w:right w:val="single" w:sz="4" w:space="0" w:color="auto"/>
            </w:tcBorders>
          </w:tcPr>
          <w:p w:rsidR="00D6287F" w:rsidRPr="00D82DE3" w:rsidRDefault="00D6287F" w:rsidP="006421A8">
            <w:pPr>
              <w:autoSpaceDE w:val="0"/>
              <w:autoSpaceDN w:val="0"/>
              <w:adjustRightInd w:val="0"/>
              <w:jc w:val="center"/>
              <w:rPr>
                <w:color w:val="000000"/>
                <w:sz w:val="22"/>
                <w:szCs w:val="22"/>
              </w:rPr>
            </w:pPr>
            <w:r w:rsidRPr="00D82DE3">
              <w:rPr>
                <w:color w:val="000000"/>
                <w:sz w:val="22"/>
                <w:szCs w:val="22"/>
              </w:rPr>
              <w:t>03</w:t>
            </w:r>
          </w:p>
        </w:tc>
        <w:tc>
          <w:tcPr>
            <w:tcW w:w="1393" w:type="dxa"/>
            <w:tcBorders>
              <w:top w:val="single" w:sz="4" w:space="0" w:color="auto"/>
              <w:left w:val="single" w:sz="4" w:space="0" w:color="auto"/>
              <w:bottom w:val="single" w:sz="4" w:space="0" w:color="auto"/>
              <w:right w:val="single" w:sz="4" w:space="0" w:color="auto"/>
            </w:tcBorders>
          </w:tcPr>
          <w:p w:rsidR="00D6287F" w:rsidRDefault="00D6287F" w:rsidP="006421A8">
            <w:pPr>
              <w:jc w:val="center"/>
            </w:pPr>
            <w:r w:rsidRPr="002B3D0C">
              <w:rPr>
                <w:color w:val="000000"/>
                <w:sz w:val="22"/>
                <w:szCs w:val="22"/>
              </w:rPr>
              <w:t>99.0.5118</w:t>
            </w:r>
          </w:p>
        </w:tc>
        <w:tc>
          <w:tcPr>
            <w:tcW w:w="540" w:type="dxa"/>
            <w:tcBorders>
              <w:top w:val="single" w:sz="4" w:space="0" w:color="auto"/>
              <w:left w:val="single" w:sz="4" w:space="0" w:color="auto"/>
              <w:bottom w:val="single" w:sz="4" w:space="0" w:color="auto"/>
              <w:right w:val="single" w:sz="4" w:space="0" w:color="auto"/>
            </w:tcBorders>
          </w:tcPr>
          <w:p w:rsidR="00D6287F" w:rsidRPr="00D82DE3" w:rsidRDefault="00D6287F" w:rsidP="006421A8">
            <w:pPr>
              <w:autoSpaceDE w:val="0"/>
              <w:autoSpaceDN w:val="0"/>
              <w:adjustRightInd w:val="0"/>
              <w:jc w:val="center"/>
              <w:rPr>
                <w:color w:val="000000"/>
                <w:sz w:val="22"/>
                <w:szCs w:val="22"/>
              </w:rPr>
            </w:pPr>
            <w:r w:rsidRPr="00D82DE3">
              <w:rPr>
                <w:color w:val="000000"/>
                <w:sz w:val="22"/>
                <w:szCs w:val="22"/>
              </w:rPr>
              <w:t>120</w:t>
            </w:r>
          </w:p>
        </w:tc>
        <w:tc>
          <w:tcPr>
            <w:tcW w:w="720" w:type="dxa"/>
            <w:tcBorders>
              <w:top w:val="single" w:sz="4" w:space="0" w:color="auto"/>
              <w:left w:val="single" w:sz="4" w:space="0" w:color="auto"/>
              <w:bottom w:val="single" w:sz="4" w:space="0" w:color="auto"/>
              <w:right w:val="single" w:sz="4" w:space="0" w:color="auto"/>
            </w:tcBorders>
          </w:tcPr>
          <w:p w:rsidR="00D6287F" w:rsidRPr="00D82DE3" w:rsidRDefault="00D6287F" w:rsidP="00033468">
            <w:pPr>
              <w:jc w:val="center"/>
              <w:rPr>
                <w:sz w:val="22"/>
                <w:szCs w:val="22"/>
              </w:rPr>
            </w:pPr>
            <w:r>
              <w:rPr>
                <w:sz w:val="22"/>
                <w:szCs w:val="22"/>
              </w:rPr>
              <w:t>85,8</w:t>
            </w:r>
          </w:p>
        </w:tc>
        <w:tc>
          <w:tcPr>
            <w:tcW w:w="985" w:type="dxa"/>
            <w:tcBorders>
              <w:top w:val="single" w:sz="4" w:space="0" w:color="auto"/>
              <w:left w:val="single" w:sz="4" w:space="0" w:color="auto"/>
              <w:bottom w:val="single" w:sz="4" w:space="0" w:color="auto"/>
              <w:right w:val="single" w:sz="4" w:space="0" w:color="auto"/>
            </w:tcBorders>
          </w:tcPr>
          <w:p w:rsidR="00D6287F" w:rsidRPr="00D82DE3" w:rsidRDefault="00D6287F" w:rsidP="00033468">
            <w:pPr>
              <w:jc w:val="center"/>
              <w:rPr>
                <w:sz w:val="22"/>
                <w:szCs w:val="22"/>
              </w:rPr>
            </w:pPr>
            <w:r>
              <w:rPr>
                <w:sz w:val="22"/>
                <w:szCs w:val="22"/>
              </w:rPr>
              <w:t>88,6</w:t>
            </w:r>
          </w:p>
        </w:tc>
      </w:tr>
      <w:tr w:rsidR="009B2743" w:rsidTr="00750B05">
        <w:trPr>
          <w:trHeight w:val="117"/>
        </w:trPr>
        <w:tc>
          <w:tcPr>
            <w:tcW w:w="5760" w:type="dxa"/>
            <w:tcBorders>
              <w:top w:val="single" w:sz="4" w:space="0" w:color="auto"/>
              <w:left w:val="single" w:sz="4" w:space="0" w:color="auto"/>
              <w:bottom w:val="single" w:sz="4" w:space="0" w:color="auto"/>
              <w:right w:val="single" w:sz="4" w:space="0" w:color="auto"/>
            </w:tcBorders>
          </w:tcPr>
          <w:p w:rsidR="009B2743" w:rsidRPr="00D82DE3" w:rsidRDefault="009B2743" w:rsidP="006421A8">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9B2743" w:rsidRPr="00D82DE3" w:rsidRDefault="009B2743" w:rsidP="006421A8">
            <w:pPr>
              <w:autoSpaceDE w:val="0"/>
              <w:autoSpaceDN w:val="0"/>
              <w:adjustRightInd w:val="0"/>
              <w:jc w:val="center"/>
              <w:rPr>
                <w:color w:val="000000"/>
                <w:sz w:val="22"/>
                <w:szCs w:val="22"/>
              </w:rPr>
            </w:pPr>
            <w:r w:rsidRPr="00D82DE3">
              <w:rPr>
                <w:color w:val="000000"/>
                <w:sz w:val="22"/>
                <w:szCs w:val="22"/>
              </w:rPr>
              <w:t>02</w:t>
            </w:r>
          </w:p>
        </w:tc>
        <w:tc>
          <w:tcPr>
            <w:tcW w:w="400" w:type="dxa"/>
            <w:tcBorders>
              <w:top w:val="single" w:sz="4" w:space="0" w:color="auto"/>
              <w:left w:val="single" w:sz="4" w:space="0" w:color="auto"/>
              <w:bottom w:val="single" w:sz="4" w:space="0" w:color="auto"/>
              <w:right w:val="single" w:sz="4" w:space="0" w:color="auto"/>
            </w:tcBorders>
          </w:tcPr>
          <w:p w:rsidR="009B2743" w:rsidRPr="00D82DE3" w:rsidRDefault="009B2743" w:rsidP="006421A8">
            <w:pPr>
              <w:autoSpaceDE w:val="0"/>
              <w:autoSpaceDN w:val="0"/>
              <w:adjustRightInd w:val="0"/>
              <w:jc w:val="center"/>
              <w:rPr>
                <w:color w:val="000000"/>
                <w:sz w:val="22"/>
                <w:szCs w:val="22"/>
              </w:rPr>
            </w:pPr>
            <w:r w:rsidRPr="00D82DE3">
              <w:rPr>
                <w:color w:val="000000"/>
                <w:sz w:val="22"/>
                <w:szCs w:val="22"/>
              </w:rPr>
              <w:t>03</w:t>
            </w:r>
          </w:p>
        </w:tc>
        <w:tc>
          <w:tcPr>
            <w:tcW w:w="1393" w:type="dxa"/>
            <w:tcBorders>
              <w:top w:val="single" w:sz="4" w:space="0" w:color="auto"/>
              <w:left w:val="single" w:sz="4" w:space="0" w:color="auto"/>
              <w:bottom w:val="single" w:sz="4" w:space="0" w:color="auto"/>
              <w:right w:val="single" w:sz="4" w:space="0" w:color="auto"/>
            </w:tcBorders>
          </w:tcPr>
          <w:p w:rsidR="009B2743" w:rsidRDefault="009B2743" w:rsidP="006421A8">
            <w:pPr>
              <w:jc w:val="center"/>
            </w:pPr>
            <w:r w:rsidRPr="002B3D0C">
              <w:rPr>
                <w:color w:val="000000"/>
                <w:sz w:val="22"/>
                <w:szCs w:val="22"/>
              </w:rPr>
              <w:t>99.0.5118</w:t>
            </w:r>
          </w:p>
        </w:tc>
        <w:tc>
          <w:tcPr>
            <w:tcW w:w="540" w:type="dxa"/>
            <w:tcBorders>
              <w:top w:val="single" w:sz="4" w:space="0" w:color="auto"/>
              <w:left w:val="single" w:sz="4" w:space="0" w:color="auto"/>
              <w:bottom w:val="single" w:sz="4" w:space="0" w:color="auto"/>
              <w:right w:val="single" w:sz="4" w:space="0" w:color="auto"/>
            </w:tcBorders>
          </w:tcPr>
          <w:p w:rsidR="009B2743" w:rsidRPr="00D82DE3" w:rsidRDefault="009B2743" w:rsidP="006421A8">
            <w:pPr>
              <w:autoSpaceDE w:val="0"/>
              <w:autoSpaceDN w:val="0"/>
              <w:adjustRightInd w:val="0"/>
              <w:jc w:val="center"/>
              <w:rPr>
                <w:color w:val="000000"/>
                <w:sz w:val="22"/>
                <w:szCs w:val="22"/>
              </w:rPr>
            </w:pPr>
            <w:r w:rsidRPr="00D82DE3">
              <w:rPr>
                <w:color w:val="000000"/>
                <w:sz w:val="22"/>
                <w:szCs w:val="22"/>
              </w:rPr>
              <w:t>200</w:t>
            </w:r>
          </w:p>
        </w:tc>
        <w:tc>
          <w:tcPr>
            <w:tcW w:w="720" w:type="dxa"/>
            <w:tcBorders>
              <w:top w:val="single" w:sz="4" w:space="0" w:color="auto"/>
              <w:left w:val="single" w:sz="4" w:space="0" w:color="auto"/>
              <w:bottom w:val="single" w:sz="4" w:space="0" w:color="auto"/>
              <w:right w:val="single" w:sz="4" w:space="0" w:color="auto"/>
            </w:tcBorders>
          </w:tcPr>
          <w:p w:rsidR="009B2743" w:rsidRPr="00D82DE3" w:rsidRDefault="009B2743" w:rsidP="009B2743">
            <w:pPr>
              <w:jc w:val="center"/>
              <w:rPr>
                <w:bCs/>
                <w:color w:val="000000"/>
                <w:sz w:val="22"/>
                <w:szCs w:val="22"/>
              </w:rPr>
            </w:pPr>
            <w:r>
              <w:rPr>
                <w:bCs/>
                <w:color w:val="000000"/>
                <w:sz w:val="22"/>
                <w:szCs w:val="22"/>
              </w:rPr>
              <w:t>0,0</w:t>
            </w:r>
          </w:p>
        </w:tc>
        <w:tc>
          <w:tcPr>
            <w:tcW w:w="985" w:type="dxa"/>
            <w:tcBorders>
              <w:top w:val="single" w:sz="4" w:space="0" w:color="auto"/>
              <w:left w:val="single" w:sz="4" w:space="0" w:color="auto"/>
              <w:bottom w:val="single" w:sz="4" w:space="0" w:color="auto"/>
              <w:right w:val="single" w:sz="4" w:space="0" w:color="auto"/>
            </w:tcBorders>
          </w:tcPr>
          <w:p w:rsidR="009B2743" w:rsidRPr="00D82DE3" w:rsidRDefault="009B2743" w:rsidP="00FA4606">
            <w:pPr>
              <w:jc w:val="center"/>
              <w:rPr>
                <w:bCs/>
                <w:color w:val="000000"/>
                <w:sz w:val="22"/>
                <w:szCs w:val="22"/>
              </w:rPr>
            </w:pPr>
            <w:r>
              <w:rPr>
                <w:bCs/>
                <w:color w:val="000000"/>
                <w:sz w:val="22"/>
                <w:szCs w:val="22"/>
              </w:rPr>
              <w:t>0,0</w:t>
            </w:r>
          </w:p>
        </w:tc>
      </w:tr>
      <w:tr w:rsidR="009B2743" w:rsidTr="00750B05">
        <w:trPr>
          <w:trHeight w:val="117"/>
        </w:trPr>
        <w:tc>
          <w:tcPr>
            <w:tcW w:w="5760" w:type="dxa"/>
            <w:tcBorders>
              <w:top w:val="single" w:sz="4" w:space="0" w:color="auto"/>
              <w:left w:val="single" w:sz="4" w:space="0" w:color="auto"/>
              <w:bottom w:val="single" w:sz="4" w:space="0" w:color="auto"/>
              <w:right w:val="single" w:sz="4" w:space="0" w:color="auto"/>
            </w:tcBorders>
          </w:tcPr>
          <w:p w:rsidR="009B2743" w:rsidRPr="00D82DE3" w:rsidRDefault="009B2743" w:rsidP="006421A8">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9B2743" w:rsidRPr="00D82DE3" w:rsidRDefault="009B2743" w:rsidP="006421A8">
            <w:pPr>
              <w:autoSpaceDE w:val="0"/>
              <w:autoSpaceDN w:val="0"/>
              <w:adjustRightInd w:val="0"/>
              <w:jc w:val="center"/>
              <w:rPr>
                <w:color w:val="000000"/>
                <w:sz w:val="22"/>
                <w:szCs w:val="22"/>
              </w:rPr>
            </w:pPr>
            <w:r w:rsidRPr="00D82DE3">
              <w:rPr>
                <w:color w:val="000000"/>
                <w:sz w:val="22"/>
                <w:szCs w:val="22"/>
              </w:rPr>
              <w:t>02</w:t>
            </w:r>
          </w:p>
        </w:tc>
        <w:tc>
          <w:tcPr>
            <w:tcW w:w="400" w:type="dxa"/>
            <w:tcBorders>
              <w:top w:val="single" w:sz="4" w:space="0" w:color="auto"/>
              <w:left w:val="single" w:sz="4" w:space="0" w:color="auto"/>
              <w:bottom w:val="single" w:sz="4" w:space="0" w:color="auto"/>
              <w:right w:val="single" w:sz="4" w:space="0" w:color="auto"/>
            </w:tcBorders>
          </w:tcPr>
          <w:p w:rsidR="009B2743" w:rsidRPr="00D82DE3" w:rsidRDefault="009B2743" w:rsidP="006421A8">
            <w:pPr>
              <w:autoSpaceDE w:val="0"/>
              <w:autoSpaceDN w:val="0"/>
              <w:adjustRightInd w:val="0"/>
              <w:jc w:val="center"/>
              <w:rPr>
                <w:color w:val="000000"/>
                <w:sz w:val="22"/>
                <w:szCs w:val="22"/>
              </w:rPr>
            </w:pPr>
            <w:r w:rsidRPr="00D82DE3">
              <w:rPr>
                <w:color w:val="000000"/>
                <w:sz w:val="22"/>
                <w:szCs w:val="22"/>
              </w:rPr>
              <w:t>03</w:t>
            </w:r>
          </w:p>
        </w:tc>
        <w:tc>
          <w:tcPr>
            <w:tcW w:w="1393" w:type="dxa"/>
            <w:tcBorders>
              <w:top w:val="single" w:sz="4" w:space="0" w:color="auto"/>
              <w:left w:val="single" w:sz="4" w:space="0" w:color="auto"/>
              <w:bottom w:val="single" w:sz="4" w:space="0" w:color="auto"/>
              <w:right w:val="single" w:sz="4" w:space="0" w:color="auto"/>
            </w:tcBorders>
          </w:tcPr>
          <w:p w:rsidR="009B2743" w:rsidRDefault="009B2743" w:rsidP="006421A8">
            <w:pPr>
              <w:jc w:val="center"/>
            </w:pPr>
            <w:r w:rsidRPr="002B3D0C">
              <w:rPr>
                <w:color w:val="000000"/>
                <w:sz w:val="22"/>
                <w:szCs w:val="22"/>
              </w:rPr>
              <w:t>99.0.5118</w:t>
            </w:r>
          </w:p>
        </w:tc>
        <w:tc>
          <w:tcPr>
            <w:tcW w:w="540" w:type="dxa"/>
            <w:tcBorders>
              <w:top w:val="single" w:sz="4" w:space="0" w:color="auto"/>
              <w:left w:val="single" w:sz="4" w:space="0" w:color="auto"/>
              <w:bottom w:val="single" w:sz="4" w:space="0" w:color="auto"/>
              <w:right w:val="single" w:sz="4" w:space="0" w:color="auto"/>
            </w:tcBorders>
          </w:tcPr>
          <w:p w:rsidR="009B2743" w:rsidRPr="00D82DE3" w:rsidRDefault="009B2743" w:rsidP="006421A8">
            <w:pPr>
              <w:autoSpaceDE w:val="0"/>
              <w:autoSpaceDN w:val="0"/>
              <w:adjustRightInd w:val="0"/>
              <w:jc w:val="center"/>
              <w:rPr>
                <w:color w:val="000000"/>
                <w:sz w:val="22"/>
                <w:szCs w:val="22"/>
              </w:rPr>
            </w:pPr>
            <w:r w:rsidRPr="00D82DE3">
              <w:rPr>
                <w:color w:val="000000"/>
                <w:sz w:val="22"/>
                <w:szCs w:val="22"/>
              </w:rPr>
              <w:t>240</w:t>
            </w:r>
          </w:p>
        </w:tc>
        <w:tc>
          <w:tcPr>
            <w:tcW w:w="720" w:type="dxa"/>
            <w:tcBorders>
              <w:top w:val="single" w:sz="4" w:space="0" w:color="auto"/>
              <w:left w:val="single" w:sz="4" w:space="0" w:color="auto"/>
              <w:bottom w:val="single" w:sz="4" w:space="0" w:color="auto"/>
              <w:right w:val="single" w:sz="4" w:space="0" w:color="auto"/>
            </w:tcBorders>
          </w:tcPr>
          <w:p w:rsidR="009B2743" w:rsidRPr="00D82DE3" w:rsidRDefault="009B2743" w:rsidP="009B2743">
            <w:pPr>
              <w:jc w:val="center"/>
              <w:rPr>
                <w:bCs/>
                <w:color w:val="000000"/>
                <w:sz w:val="22"/>
                <w:szCs w:val="22"/>
              </w:rPr>
            </w:pPr>
            <w:r>
              <w:rPr>
                <w:bCs/>
                <w:color w:val="000000"/>
                <w:sz w:val="22"/>
                <w:szCs w:val="22"/>
              </w:rPr>
              <w:t>0,0</w:t>
            </w:r>
          </w:p>
        </w:tc>
        <w:tc>
          <w:tcPr>
            <w:tcW w:w="985" w:type="dxa"/>
            <w:tcBorders>
              <w:top w:val="single" w:sz="4" w:space="0" w:color="auto"/>
              <w:left w:val="single" w:sz="4" w:space="0" w:color="auto"/>
              <w:bottom w:val="single" w:sz="4" w:space="0" w:color="auto"/>
              <w:right w:val="single" w:sz="4" w:space="0" w:color="auto"/>
            </w:tcBorders>
          </w:tcPr>
          <w:p w:rsidR="009B2743" w:rsidRPr="00D82DE3" w:rsidRDefault="009B2743" w:rsidP="00FA4606">
            <w:pPr>
              <w:jc w:val="center"/>
              <w:rPr>
                <w:bCs/>
                <w:color w:val="000000"/>
                <w:sz w:val="22"/>
                <w:szCs w:val="22"/>
              </w:rPr>
            </w:pPr>
            <w:r>
              <w:rPr>
                <w:bCs/>
                <w:color w:val="000000"/>
                <w:sz w:val="22"/>
                <w:szCs w:val="22"/>
              </w:rPr>
              <w:t>0,0</w:t>
            </w:r>
          </w:p>
        </w:tc>
      </w:tr>
      <w:tr w:rsidR="005D0E6F" w:rsidTr="00750B05">
        <w:trPr>
          <w:trHeight w:val="117"/>
        </w:trPr>
        <w:tc>
          <w:tcPr>
            <w:tcW w:w="5760" w:type="dxa"/>
            <w:tcBorders>
              <w:top w:val="single" w:sz="4" w:space="0" w:color="auto"/>
              <w:left w:val="single" w:sz="4" w:space="0" w:color="auto"/>
              <w:bottom w:val="single" w:sz="4" w:space="0" w:color="auto"/>
              <w:right w:val="single" w:sz="4" w:space="0" w:color="auto"/>
            </w:tcBorders>
          </w:tcPr>
          <w:p w:rsidR="005D0E6F" w:rsidRDefault="005D0E6F" w:rsidP="00BD3824">
            <w:pPr>
              <w:autoSpaceDE w:val="0"/>
              <w:autoSpaceDN w:val="0"/>
              <w:adjustRightInd w:val="0"/>
              <w:rPr>
                <w:b/>
                <w:bCs/>
                <w:color w:val="000000"/>
              </w:rPr>
            </w:pPr>
            <w:r>
              <w:rPr>
                <w:b/>
                <w:bCs/>
                <w:color w:val="000000"/>
              </w:rPr>
              <w:t>Национальная безопасность и правоохранительная деятельность</w:t>
            </w:r>
          </w:p>
        </w:tc>
        <w:tc>
          <w:tcPr>
            <w:tcW w:w="420" w:type="dxa"/>
            <w:tcBorders>
              <w:top w:val="single" w:sz="4" w:space="0" w:color="auto"/>
              <w:left w:val="single" w:sz="4" w:space="0" w:color="auto"/>
              <w:bottom w:val="single" w:sz="4" w:space="0" w:color="auto"/>
              <w:right w:val="single" w:sz="4" w:space="0" w:color="auto"/>
            </w:tcBorders>
          </w:tcPr>
          <w:p w:rsidR="005D0E6F" w:rsidRDefault="005D0E6F" w:rsidP="00BD3824">
            <w:pPr>
              <w:autoSpaceDE w:val="0"/>
              <w:autoSpaceDN w:val="0"/>
              <w:adjustRightInd w:val="0"/>
              <w:jc w:val="center"/>
              <w:rPr>
                <w:b/>
                <w:bCs/>
                <w:color w:val="000000"/>
              </w:rPr>
            </w:pPr>
            <w:r>
              <w:rPr>
                <w:b/>
                <w:bCs/>
                <w:color w:val="000000"/>
              </w:rPr>
              <w:t>03</w:t>
            </w:r>
          </w:p>
        </w:tc>
        <w:tc>
          <w:tcPr>
            <w:tcW w:w="400" w:type="dxa"/>
            <w:tcBorders>
              <w:top w:val="single" w:sz="4" w:space="0" w:color="auto"/>
              <w:left w:val="single" w:sz="4" w:space="0" w:color="auto"/>
              <w:bottom w:val="single" w:sz="4" w:space="0" w:color="auto"/>
              <w:right w:val="single" w:sz="4" w:space="0" w:color="auto"/>
            </w:tcBorders>
          </w:tcPr>
          <w:p w:rsidR="005D0E6F" w:rsidRDefault="005D0E6F" w:rsidP="00BD3824">
            <w:pPr>
              <w:autoSpaceDE w:val="0"/>
              <w:autoSpaceDN w:val="0"/>
              <w:adjustRightInd w:val="0"/>
              <w:jc w:val="center"/>
              <w:rPr>
                <w:b/>
                <w:bCs/>
                <w:color w:val="000000"/>
              </w:rPr>
            </w:pPr>
          </w:p>
        </w:tc>
        <w:tc>
          <w:tcPr>
            <w:tcW w:w="1393"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103581" w:rsidRDefault="005D0E6F" w:rsidP="004C32A2">
            <w:pPr>
              <w:jc w:val="center"/>
              <w:rPr>
                <w:b/>
                <w:bCs/>
                <w:color w:val="000000"/>
                <w:sz w:val="22"/>
                <w:szCs w:val="22"/>
              </w:rPr>
            </w:pPr>
            <w:r>
              <w:rPr>
                <w:b/>
                <w:bCs/>
                <w:color w:val="000000"/>
                <w:sz w:val="22"/>
                <w:szCs w:val="22"/>
              </w:rPr>
              <w:t>0,3</w:t>
            </w:r>
          </w:p>
        </w:tc>
        <w:tc>
          <w:tcPr>
            <w:tcW w:w="985" w:type="dxa"/>
            <w:tcBorders>
              <w:top w:val="single" w:sz="4" w:space="0" w:color="auto"/>
              <w:left w:val="single" w:sz="4" w:space="0" w:color="auto"/>
              <w:bottom w:val="single" w:sz="4" w:space="0" w:color="auto"/>
              <w:right w:val="single" w:sz="4" w:space="0" w:color="auto"/>
            </w:tcBorders>
          </w:tcPr>
          <w:p w:rsidR="005D0E6F" w:rsidRPr="00103581" w:rsidRDefault="005D0E6F" w:rsidP="004C32A2">
            <w:pPr>
              <w:jc w:val="center"/>
              <w:rPr>
                <w:b/>
                <w:bCs/>
                <w:color w:val="000000"/>
                <w:sz w:val="22"/>
                <w:szCs w:val="22"/>
              </w:rPr>
            </w:pPr>
            <w:r>
              <w:rPr>
                <w:b/>
                <w:bCs/>
                <w:color w:val="000000"/>
                <w:sz w:val="22"/>
                <w:szCs w:val="22"/>
              </w:rPr>
              <w:t>0,3</w:t>
            </w:r>
          </w:p>
        </w:tc>
      </w:tr>
      <w:tr w:rsidR="005D0E6F" w:rsidTr="00750B05">
        <w:trPr>
          <w:trHeight w:val="339"/>
        </w:trPr>
        <w:tc>
          <w:tcPr>
            <w:tcW w:w="5760" w:type="dxa"/>
            <w:tcBorders>
              <w:top w:val="single" w:sz="4" w:space="0" w:color="auto"/>
              <w:left w:val="single" w:sz="4" w:space="0" w:color="auto"/>
              <w:bottom w:val="single" w:sz="4" w:space="0" w:color="auto"/>
              <w:right w:val="single" w:sz="4" w:space="0" w:color="auto"/>
            </w:tcBorders>
          </w:tcPr>
          <w:p w:rsidR="005D0E6F" w:rsidRDefault="005D0E6F" w:rsidP="00BD3824">
            <w:pPr>
              <w:autoSpaceDE w:val="0"/>
              <w:autoSpaceDN w:val="0"/>
              <w:adjustRightInd w:val="0"/>
              <w:rPr>
                <w:b/>
                <w:bCs/>
                <w:color w:val="000000"/>
              </w:rPr>
            </w:pPr>
            <w:r>
              <w:rPr>
                <w:b/>
                <w:bCs/>
                <w:color w:val="000000"/>
              </w:rPr>
              <w:t>Защита населения и территории от чрезвычайных ситуаций природного и техногенного характера, гражданская оборона</w:t>
            </w:r>
          </w:p>
        </w:tc>
        <w:tc>
          <w:tcPr>
            <w:tcW w:w="420" w:type="dxa"/>
            <w:tcBorders>
              <w:top w:val="single" w:sz="4" w:space="0" w:color="auto"/>
              <w:left w:val="single" w:sz="4" w:space="0" w:color="auto"/>
              <w:bottom w:val="single" w:sz="4" w:space="0" w:color="auto"/>
              <w:right w:val="single" w:sz="4" w:space="0" w:color="auto"/>
            </w:tcBorders>
          </w:tcPr>
          <w:p w:rsidR="005D0E6F" w:rsidRDefault="005D0E6F" w:rsidP="00BD3824">
            <w:pPr>
              <w:autoSpaceDE w:val="0"/>
              <w:autoSpaceDN w:val="0"/>
              <w:adjustRightInd w:val="0"/>
              <w:jc w:val="center"/>
              <w:rPr>
                <w:b/>
                <w:bCs/>
                <w:color w:val="000000"/>
              </w:rPr>
            </w:pPr>
            <w:r>
              <w:rPr>
                <w:b/>
                <w:bCs/>
                <w:color w:val="000000"/>
              </w:rPr>
              <w:t>03</w:t>
            </w:r>
          </w:p>
        </w:tc>
        <w:tc>
          <w:tcPr>
            <w:tcW w:w="400" w:type="dxa"/>
            <w:tcBorders>
              <w:top w:val="single" w:sz="4" w:space="0" w:color="auto"/>
              <w:left w:val="single" w:sz="4" w:space="0" w:color="auto"/>
              <w:bottom w:val="single" w:sz="4" w:space="0" w:color="auto"/>
              <w:right w:val="single" w:sz="4" w:space="0" w:color="auto"/>
            </w:tcBorders>
          </w:tcPr>
          <w:p w:rsidR="005D0E6F" w:rsidRDefault="005D0E6F" w:rsidP="00BD3824">
            <w:pPr>
              <w:autoSpaceDE w:val="0"/>
              <w:autoSpaceDN w:val="0"/>
              <w:adjustRightInd w:val="0"/>
              <w:jc w:val="center"/>
              <w:rPr>
                <w:b/>
                <w:bCs/>
                <w:color w:val="000000"/>
              </w:rPr>
            </w:pPr>
            <w:r>
              <w:rPr>
                <w:b/>
                <w:bCs/>
                <w:color w:val="000000"/>
              </w:rPr>
              <w:t>09</w:t>
            </w:r>
          </w:p>
        </w:tc>
        <w:tc>
          <w:tcPr>
            <w:tcW w:w="1393"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103581" w:rsidRDefault="005D0E6F" w:rsidP="004C32A2">
            <w:pPr>
              <w:autoSpaceDE w:val="0"/>
              <w:autoSpaceDN w:val="0"/>
              <w:adjustRightInd w:val="0"/>
              <w:jc w:val="center"/>
              <w:rPr>
                <w:b/>
                <w:bCs/>
                <w:color w:val="000000"/>
                <w:sz w:val="22"/>
                <w:szCs w:val="22"/>
              </w:rPr>
            </w:pPr>
            <w:r>
              <w:rPr>
                <w:b/>
                <w:bCs/>
                <w:color w:val="000000"/>
                <w:sz w:val="22"/>
                <w:szCs w:val="22"/>
              </w:rPr>
              <w:t>0,2</w:t>
            </w:r>
          </w:p>
        </w:tc>
        <w:tc>
          <w:tcPr>
            <w:tcW w:w="985" w:type="dxa"/>
            <w:tcBorders>
              <w:top w:val="single" w:sz="4" w:space="0" w:color="auto"/>
              <w:left w:val="single" w:sz="4" w:space="0" w:color="auto"/>
              <w:bottom w:val="single" w:sz="4" w:space="0" w:color="auto"/>
              <w:right w:val="single" w:sz="4" w:space="0" w:color="auto"/>
            </w:tcBorders>
          </w:tcPr>
          <w:p w:rsidR="005D0E6F" w:rsidRPr="00103581" w:rsidRDefault="005D0E6F" w:rsidP="0042682F">
            <w:pPr>
              <w:autoSpaceDE w:val="0"/>
              <w:autoSpaceDN w:val="0"/>
              <w:adjustRightInd w:val="0"/>
              <w:jc w:val="center"/>
              <w:rPr>
                <w:b/>
                <w:bCs/>
                <w:color w:val="000000"/>
                <w:sz w:val="22"/>
                <w:szCs w:val="22"/>
              </w:rPr>
            </w:pPr>
            <w:r>
              <w:rPr>
                <w:b/>
                <w:bCs/>
                <w:color w:val="000000"/>
                <w:sz w:val="22"/>
                <w:szCs w:val="22"/>
              </w:rPr>
              <w:t>0,2</w:t>
            </w:r>
          </w:p>
        </w:tc>
      </w:tr>
      <w:tr w:rsidR="005D0E6F" w:rsidTr="00750B05">
        <w:trPr>
          <w:trHeight w:val="339"/>
        </w:trPr>
        <w:tc>
          <w:tcPr>
            <w:tcW w:w="5760" w:type="dxa"/>
            <w:tcBorders>
              <w:top w:val="single" w:sz="4" w:space="0" w:color="auto"/>
              <w:left w:val="single" w:sz="4" w:space="0" w:color="auto"/>
              <w:bottom w:val="single" w:sz="4" w:space="0" w:color="auto"/>
              <w:right w:val="single" w:sz="4" w:space="0" w:color="auto"/>
            </w:tcBorders>
          </w:tcPr>
          <w:p w:rsidR="005D0E6F" w:rsidRPr="00B50C47" w:rsidRDefault="005D0E6F" w:rsidP="00BD3824">
            <w:pPr>
              <w:autoSpaceDE w:val="0"/>
              <w:autoSpaceDN w:val="0"/>
              <w:adjustRightInd w:val="0"/>
              <w:rPr>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420" w:type="dxa"/>
            <w:tcBorders>
              <w:top w:val="single" w:sz="4" w:space="0" w:color="auto"/>
              <w:left w:val="single" w:sz="4" w:space="0" w:color="auto"/>
              <w:bottom w:val="single" w:sz="4" w:space="0" w:color="auto"/>
              <w:right w:val="single" w:sz="4" w:space="0" w:color="auto"/>
            </w:tcBorders>
          </w:tcPr>
          <w:p w:rsidR="005D0E6F" w:rsidRPr="00B50C47" w:rsidRDefault="005D0E6F" w:rsidP="00BD3824">
            <w:pPr>
              <w:autoSpaceDE w:val="0"/>
              <w:autoSpaceDN w:val="0"/>
              <w:adjustRightInd w:val="0"/>
              <w:jc w:val="center"/>
              <w:rPr>
                <w:color w:val="000000"/>
                <w:sz w:val="22"/>
                <w:szCs w:val="22"/>
              </w:rPr>
            </w:pPr>
            <w:r w:rsidRPr="00B50C47">
              <w:rPr>
                <w:color w:val="000000"/>
                <w:sz w:val="22"/>
                <w:szCs w:val="22"/>
              </w:rPr>
              <w:t>0</w:t>
            </w:r>
            <w:r>
              <w:rPr>
                <w:color w:val="000000"/>
                <w:sz w:val="22"/>
                <w:szCs w:val="22"/>
              </w:rPr>
              <w:t>3</w:t>
            </w:r>
          </w:p>
        </w:tc>
        <w:tc>
          <w:tcPr>
            <w:tcW w:w="400" w:type="dxa"/>
            <w:tcBorders>
              <w:top w:val="single" w:sz="4" w:space="0" w:color="auto"/>
              <w:left w:val="single" w:sz="4" w:space="0" w:color="auto"/>
              <w:bottom w:val="single" w:sz="4" w:space="0" w:color="auto"/>
              <w:right w:val="single" w:sz="4" w:space="0" w:color="auto"/>
            </w:tcBorders>
          </w:tcPr>
          <w:p w:rsidR="005D0E6F" w:rsidRPr="00B50C47" w:rsidRDefault="005D0E6F" w:rsidP="00BD3824">
            <w:pPr>
              <w:autoSpaceDE w:val="0"/>
              <w:autoSpaceDN w:val="0"/>
              <w:adjustRightInd w:val="0"/>
              <w:jc w:val="center"/>
              <w:rPr>
                <w:color w:val="000000"/>
                <w:sz w:val="22"/>
                <w:szCs w:val="22"/>
              </w:rPr>
            </w:pPr>
            <w:r w:rsidRPr="00B50C47">
              <w:rPr>
                <w:color w:val="000000"/>
                <w:sz w:val="22"/>
                <w:szCs w:val="22"/>
              </w:rPr>
              <w:t>0</w:t>
            </w:r>
            <w:r>
              <w:rPr>
                <w:color w:val="000000"/>
                <w:sz w:val="22"/>
                <w:szCs w:val="22"/>
              </w:rPr>
              <w:t>9</w:t>
            </w:r>
          </w:p>
        </w:tc>
        <w:tc>
          <w:tcPr>
            <w:tcW w:w="1393" w:type="dxa"/>
            <w:tcBorders>
              <w:top w:val="single" w:sz="4" w:space="0" w:color="auto"/>
              <w:left w:val="single" w:sz="4" w:space="0" w:color="auto"/>
              <w:bottom w:val="single" w:sz="4" w:space="0" w:color="auto"/>
              <w:right w:val="single" w:sz="4" w:space="0" w:color="auto"/>
            </w:tcBorders>
          </w:tcPr>
          <w:p w:rsidR="005D0E6F" w:rsidRPr="00B50C47" w:rsidRDefault="005D0E6F" w:rsidP="00BD3824">
            <w:pPr>
              <w:autoSpaceDE w:val="0"/>
              <w:autoSpaceDN w:val="0"/>
              <w:adjustRightInd w:val="0"/>
              <w:jc w:val="center"/>
              <w:rPr>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5D0E6F" w:rsidRPr="00E56595" w:rsidRDefault="005D0E6F" w:rsidP="00BD3824">
            <w:pPr>
              <w:autoSpaceDE w:val="0"/>
              <w:autoSpaceDN w:val="0"/>
              <w:adjustRightInd w:val="0"/>
              <w:jc w:val="center"/>
              <w:rPr>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A4732F" w:rsidRDefault="005D0E6F" w:rsidP="004C32A2">
            <w:pPr>
              <w:autoSpaceDE w:val="0"/>
              <w:autoSpaceDN w:val="0"/>
              <w:adjustRightInd w:val="0"/>
              <w:jc w:val="center"/>
              <w:rPr>
                <w:bCs/>
                <w:color w:val="000000"/>
                <w:sz w:val="22"/>
                <w:szCs w:val="22"/>
              </w:rPr>
            </w:pPr>
            <w:r>
              <w:rPr>
                <w:bCs/>
                <w:color w:val="000000"/>
                <w:sz w:val="22"/>
                <w:szCs w:val="22"/>
              </w:rPr>
              <w:t>0,2</w:t>
            </w:r>
          </w:p>
        </w:tc>
        <w:tc>
          <w:tcPr>
            <w:tcW w:w="985" w:type="dxa"/>
            <w:tcBorders>
              <w:top w:val="single" w:sz="4" w:space="0" w:color="auto"/>
              <w:left w:val="single" w:sz="4" w:space="0" w:color="auto"/>
              <w:bottom w:val="single" w:sz="4" w:space="0" w:color="auto"/>
              <w:right w:val="single" w:sz="4" w:space="0" w:color="auto"/>
            </w:tcBorders>
          </w:tcPr>
          <w:p w:rsidR="005D0E6F" w:rsidRPr="00A4732F" w:rsidRDefault="005D0E6F" w:rsidP="0042682F">
            <w:pPr>
              <w:autoSpaceDE w:val="0"/>
              <w:autoSpaceDN w:val="0"/>
              <w:adjustRightInd w:val="0"/>
              <w:jc w:val="center"/>
              <w:rPr>
                <w:bCs/>
                <w:color w:val="000000"/>
                <w:sz w:val="22"/>
                <w:szCs w:val="22"/>
              </w:rPr>
            </w:pPr>
            <w:r>
              <w:rPr>
                <w:bCs/>
                <w:color w:val="000000"/>
                <w:sz w:val="22"/>
                <w:szCs w:val="22"/>
              </w:rPr>
              <w:t>0,2</w:t>
            </w:r>
          </w:p>
        </w:tc>
      </w:tr>
      <w:tr w:rsidR="005D0E6F" w:rsidTr="00750B05">
        <w:trPr>
          <w:trHeight w:val="255"/>
        </w:trPr>
        <w:tc>
          <w:tcPr>
            <w:tcW w:w="5760" w:type="dxa"/>
            <w:tcBorders>
              <w:top w:val="single" w:sz="4" w:space="0" w:color="auto"/>
              <w:left w:val="single" w:sz="4" w:space="0" w:color="auto"/>
              <w:bottom w:val="single" w:sz="4" w:space="0" w:color="auto"/>
              <w:right w:val="single" w:sz="4" w:space="0" w:color="auto"/>
            </w:tcBorders>
          </w:tcPr>
          <w:p w:rsidR="005D0E6F" w:rsidRPr="00E56595" w:rsidRDefault="005D0E6F" w:rsidP="00BD3824">
            <w:pPr>
              <w:autoSpaceDE w:val="0"/>
              <w:autoSpaceDN w:val="0"/>
              <w:adjustRightInd w:val="0"/>
              <w:rPr>
                <w:bCs/>
                <w:color w:val="000000"/>
                <w:sz w:val="22"/>
                <w:szCs w:val="22"/>
              </w:rPr>
            </w:pPr>
            <w:r w:rsidRPr="00E56595">
              <w:rPr>
                <w:color w:val="000000"/>
                <w:sz w:val="22"/>
                <w:szCs w:val="22"/>
              </w:rPr>
              <w:t>Мероприятия по предупреждению и ликвидации чрезвычайных ситуаций, стихийных бедствий и их последствий</w:t>
            </w:r>
          </w:p>
        </w:tc>
        <w:tc>
          <w:tcPr>
            <w:tcW w:w="420" w:type="dxa"/>
            <w:tcBorders>
              <w:top w:val="single" w:sz="4" w:space="0" w:color="auto"/>
              <w:left w:val="single" w:sz="4" w:space="0" w:color="auto"/>
              <w:bottom w:val="single" w:sz="4" w:space="0" w:color="auto"/>
              <w:right w:val="single" w:sz="4" w:space="0" w:color="auto"/>
            </w:tcBorders>
          </w:tcPr>
          <w:p w:rsidR="005D0E6F" w:rsidRPr="00E56595" w:rsidRDefault="005D0E6F" w:rsidP="00BD3824">
            <w:pPr>
              <w:autoSpaceDE w:val="0"/>
              <w:autoSpaceDN w:val="0"/>
              <w:adjustRightInd w:val="0"/>
              <w:jc w:val="center"/>
              <w:rPr>
                <w:bCs/>
                <w:color w:val="000000"/>
                <w:sz w:val="22"/>
                <w:szCs w:val="22"/>
              </w:rPr>
            </w:pPr>
            <w:r w:rsidRPr="00E56595">
              <w:rPr>
                <w:bCs/>
                <w:color w:val="000000"/>
                <w:sz w:val="22"/>
                <w:szCs w:val="22"/>
              </w:rPr>
              <w:t>03</w:t>
            </w:r>
          </w:p>
        </w:tc>
        <w:tc>
          <w:tcPr>
            <w:tcW w:w="400" w:type="dxa"/>
            <w:tcBorders>
              <w:top w:val="single" w:sz="4" w:space="0" w:color="auto"/>
              <w:left w:val="single" w:sz="4" w:space="0" w:color="auto"/>
              <w:bottom w:val="single" w:sz="4" w:space="0" w:color="auto"/>
              <w:right w:val="single" w:sz="4" w:space="0" w:color="auto"/>
            </w:tcBorders>
          </w:tcPr>
          <w:p w:rsidR="005D0E6F" w:rsidRPr="00E56595" w:rsidRDefault="005D0E6F" w:rsidP="00BD3824">
            <w:pPr>
              <w:autoSpaceDE w:val="0"/>
              <w:autoSpaceDN w:val="0"/>
              <w:adjustRightInd w:val="0"/>
              <w:jc w:val="center"/>
              <w:rPr>
                <w:bCs/>
                <w:color w:val="000000"/>
                <w:sz w:val="22"/>
                <w:szCs w:val="22"/>
              </w:rPr>
            </w:pPr>
            <w:r w:rsidRPr="00E56595">
              <w:rPr>
                <w:bCs/>
                <w:color w:val="000000"/>
                <w:sz w:val="22"/>
                <w:szCs w:val="22"/>
              </w:rPr>
              <w:t>09</w:t>
            </w:r>
          </w:p>
        </w:tc>
        <w:tc>
          <w:tcPr>
            <w:tcW w:w="1393" w:type="dxa"/>
            <w:tcBorders>
              <w:top w:val="single" w:sz="4" w:space="0" w:color="auto"/>
              <w:left w:val="single" w:sz="4" w:space="0" w:color="auto"/>
              <w:bottom w:val="single" w:sz="4" w:space="0" w:color="auto"/>
              <w:right w:val="single" w:sz="4" w:space="0" w:color="auto"/>
            </w:tcBorders>
          </w:tcPr>
          <w:p w:rsidR="005D0E6F" w:rsidRPr="00E56595" w:rsidRDefault="005D0E6F" w:rsidP="00D6287F">
            <w:pPr>
              <w:autoSpaceDE w:val="0"/>
              <w:autoSpaceDN w:val="0"/>
              <w:adjustRightInd w:val="0"/>
              <w:jc w:val="center"/>
              <w:rPr>
                <w:bCs/>
                <w:color w:val="000000"/>
                <w:sz w:val="22"/>
                <w:szCs w:val="22"/>
              </w:rPr>
            </w:pPr>
            <w:r>
              <w:rPr>
                <w:bCs/>
                <w:color w:val="000000"/>
                <w:sz w:val="22"/>
                <w:szCs w:val="22"/>
              </w:rPr>
              <w:t>99.0.00.</w:t>
            </w:r>
            <w:r w:rsidR="00D6287F">
              <w:rPr>
                <w:bCs/>
                <w:color w:val="000000"/>
                <w:sz w:val="22"/>
                <w:szCs w:val="22"/>
              </w:rPr>
              <w:t>0</w:t>
            </w:r>
            <w:r>
              <w:rPr>
                <w:bCs/>
                <w:color w:val="000000"/>
                <w:sz w:val="22"/>
                <w:szCs w:val="22"/>
              </w:rPr>
              <w:t>3070</w:t>
            </w:r>
          </w:p>
        </w:tc>
        <w:tc>
          <w:tcPr>
            <w:tcW w:w="540" w:type="dxa"/>
            <w:tcBorders>
              <w:top w:val="single" w:sz="4" w:space="0" w:color="auto"/>
              <w:left w:val="single" w:sz="4" w:space="0" w:color="auto"/>
              <w:bottom w:val="single" w:sz="4" w:space="0" w:color="auto"/>
              <w:right w:val="single" w:sz="4" w:space="0" w:color="auto"/>
            </w:tcBorders>
          </w:tcPr>
          <w:p w:rsidR="005D0E6F" w:rsidRPr="00E56595" w:rsidRDefault="005D0E6F" w:rsidP="00BD3824">
            <w:pPr>
              <w:autoSpaceDE w:val="0"/>
              <w:autoSpaceDN w:val="0"/>
              <w:adjustRightInd w:val="0"/>
              <w:jc w:val="center"/>
              <w:rPr>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103581" w:rsidRDefault="005D0E6F" w:rsidP="0042682F">
            <w:pPr>
              <w:autoSpaceDE w:val="0"/>
              <w:autoSpaceDN w:val="0"/>
              <w:adjustRightInd w:val="0"/>
              <w:jc w:val="center"/>
              <w:rPr>
                <w:b/>
                <w:bCs/>
                <w:color w:val="000000"/>
                <w:sz w:val="22"/>
                <w:szCs w:val="22"/>
              </w:rPr>
            </w:pPr>
            <w:r>
              <w:rPr>
                <w:b/>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103581" w:rsidRDefault="005D0E6F" w:rsidP="0042682F">
            <w:pPr>
              <w:autoSpaceDE w:val="0"/>
              <w:autoSpaceDN w:val="0"/>
              <w:adjustRightInd w:val="0"/>
              <w:jc w:val="center"/>
              <w:rPr>
                <w:b/>
                <w:bCs/>
                <w:color w:val="000000"/>
                <w:sz w:val="22"/>
                <w:szCs w:val="22"/>
              </w:rPr>
            </w:pPr>
            <w:r>
              <w:rPr>
                <w:b/>
                <w:bCs/>
                <w:color w:val="000000"/>
                <w:sz w:val="22"/>
                <w:szCs w:val="22"/>
              </w:rPr>
              <w:t>0,1</w:t>
            </w:r>
          </w:p>
        </w:tc>
      </w:tr>
      <w:tr w:rsidR="005D0E6F" w:rsidTr="00750B05">
        <w:trPr>
          <w:trHeight w:val="118"/>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03</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 xml:space="preserve">09 </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D6287F">
            <w:pPr>
              <w:jc w:val="center"/>
            </w:pPr>
            <w:r w:rsidRPr="00D46B68">
              <w:rPr>
                <w:bCs/>
                <w:color w:val="000000"/>
                <w:sz w:val="22"/>
                <w:szCs w:val="22"/>
              </w:rPr>
              <w:t>99.0.00.</w:t>
            </w:r>
            <w:r w:rsidR="00D6287F">
              <w:rPr>
                <w:bCs/>
                <w:color w:val="000000"/>
                <w:sz w:val="22"/>
                <w:szCs w:val="22"/>
              </w:rPr>
              <w:t>0</w:t>
            </w:r>
            <w:r w:rsidRPr="00D46B68">
              <w:rPr>
                <w:bCs/>
                <w:color w:val="000000"/>
                <w:sz w:val="22"/>
                <w:szCs w:val="22"/>
              </w:rPr>
              <w:t>3070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200</w:t>
            </w:r>
          </w:p>
        </w:tc>
        <w:tc>
          <w:tcPr>
            <w:tcW w:w="720" w:type="dxa"/>
            <w:tcBorders>
              <w:top w:val="single" w:sz="4" w:space="0" w:color="auto"/>
              <w:left w:val="single" w:sz="4" w:space="0" w:color="auto"/>
              <w:bottom w:val="single" w:sz="4" w:space="0" w:color="auto"/>
              <w:right w:val="single" w:sz="4" w:space="0" w:color="auto"/>
            </w:tcBorders>
          </w:tcPr>
          <w:p w:rsidR="005D0E6F" w:rsidRPr="007A3329" w:rsidRDefault="005D0E6F" w:rsidP="0042682F">
            <w:pPr>
              <w:jc w:val="center"/>
            </w:pPr>
            <w:r w:rsidRPr="007A3329">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7A3329" w:rsidRDefault="005D0E6F" w:rsidP="0042682F">
            <w:pPr>
              <w:jc w:val="center"/>
            </w:pPr>
            <w:r w:rsidRPr="007A3329">
              <w:rPr>
                <w:bCs/>
                <w:color w:val="000000"/>
                <w:sz w:val="22"/>
                <w:szCs w:val="22"/>
              </w:rPr>
              <w:t>0,1</w:t>
            </w:r>
          </w:p>
        </w:tc>
      </w:tr>
      <w:tr w:rsidR="005D0E6F" w:rsidTr="00750B05">
        <w:trPr>
          <w:trHeight w:val="226"/>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03</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 xml:space="preserve">09 </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D6287F">
            <w:pPr>
              <w:jc w:val="center"/>
            </w:pPr>
            <w:r w:rsidRPr="00D46B68">
              <w:rPr>
                <w:bCs/>
                <w:color w:val="000000"/>
                <w:sz w:val="22"/>
                <w:szCs w:val="22"/>
              </w:rPr>
              <w:t>99.0.00.</w:t>
            </w:r>
            <w:r w:rsidR="00D6287F">
              <w:rPr>
                <w:bCs/>
                <w:color w:val="000000"/>
                <w:sz w:val="22"/>
                <w:szCs w:val="22"/>
              </w:rPr>
              <w:t>0</w:t>
            </w:r>
            <w:r w:rsidRPr="00D46B68">
              <w:rPr>
                <w:bCs/>
                <w:color w:val="000000"/>
                <w:sz w:val="22"/>
                <w:szCs w:val="22"/>
              </w:rPr>
              <w:t>3070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240</w:t>
            </w:r>
          </w:p>
        </w:tc>
        <w:tc>
          <w:tcPr>
            <w:tcW w:w="720" w:type="dxa"/>
            <w:tcBorders>
              <w:top w:val="single" w:sz="4" w:space="0" w:color="auto"/>
              <w:left w:val="single" w:sz="4" w:space="0" w:color="auto"/>
              <w:bottom w:val="single" w:sz="4" w:space="0" w:color="auto"/>
              <w:right w:val="single" w:sz="4" w:space="0" w:color="auto"/>
            </w:tcBorders>
          </w:tcPr>
          <w:p w:rsidR="005D0E6F" w:rsidRPr="007A3329" w:rsidRDefault="005D0E6F" w:rsidP="0042682F">
            <w:pPr>
              <w:jc w:val="center"/>
            </w:pPr>
            <w:r w:rsidRPr="007A3329">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7A3329" w:rsidRDefault="005D0E6F" w:rsidP="0042682F">
            <w:pPr>
              <w:jc w:val="center"/>
            </w:pPr>
            <w:r w:rsidRPr="007A3329">
              <w:rPr>
                <w:bCs/>
                <w:color w:val="000000"/>
                <w:sz w:val="22"/>
                <w:szCs w:val="22"/>
              </w:rPr>
              <w:t>0,1</w:t>
            </w:r>
          </w:p>
        </w:tc>
      </w:tr>
      <w:tr w:rsidR="005D0E6F" w:rsidTr="00750B05">
        <w:trPr>
          <w:trHeight w:val="110"/>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color w:val="000000"/>
                <w:sz w:val="22"/>
                <w:szCs w:val="22"/>
              </w:rPr>
            </w:pPr>
            <w:r w:rsidRPr="00D82DE3">
              <w:rPr>
                <w:color w:val="000000"/>
                <w:sz w:val="22"/>
                <w:szCs w:val="22"/>
              </w:rPr>
              <w:t>Мероприятия по гражданской обороне</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03</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09</w:t>
            </w:r>
          </w:p>
        </w:tc>
        <w:tc>
          <w:tcPr>
            <w:tcW w:w="1393" w:type="dxa"/>
            <w:tcBorders>
              <w:top w:val="single" w:sz="4" w:space="0" w:color="auto"/>
              <w:left w:val="single" w:sz="4" w:space="0" w:color="auto"/>
              <w:bottom w:val="single" w:sz="4" w:space="0" w:color="auto"/>
              <w:right w:val="single" w:sz="4" w:space="0" w:color="auto"/>
            </w:tcBorders>
          </w:tcPr>
          <w:p w:rsidR="005D0E6F" w:rsidRPr="00D82DE3" w:rsidRDefault="005D0E6F" w:rsidP="00D6287F">
            <w:pPr>
              <w:autoSpaceDE w:val="0"/>
              <w:autoSpaceDN w:val="0"/>
              <w:adjustRightInd w:val="0"/>
              <w:jc w:val="center"/>
              <w:rPr>
                <w:color w:val="000000"/>
                <w:sz w:val="22"/>
                <w:szCs w:val="22"/>
              </w:rPr>
            </w:pPr>
            <w:r w:rsidRPr="00A84A73">
              <w:rPr>
                <w:bCs/>
                <w:color w:val="000000"/>
                <w:sz w:val="22"/>
                <w:szCs w:val="22"/>
              </w:rPr>
              <w:t>99.0.</w:t>
            </w:r>
            <w:r>
              <w:rPr>
                <w:bCs/>
                <w:color w:val="000000"/>
                <w:sz w:val="22"/>
                <w:szCs w:val="22"/>
              </w:rPr>
              <w:t>00.</w:t>
            </w:r>
            <w:r w:rsidR="00D6287F">
              <w:rPr>
                <w:bCs/>
                <w:color w:val="000000"/>
                <w:sz w:val="22"/>
                <w:szCs w:val="22"/>
              </w:rPr>
              <w:t>0</w:t>
            </w:r>
            <w:r w:rsidRPr="00A84A73">
              <w:rPr>
                <w:bCs/>
                <w:color w:val="000000"/>
                <w:sz w:val="22"/>
                <w:szCs w:val="22"/>
              </w:rPr>
              <w:t>30</w:t>
            </w:r>
            <w:r>
              <w:rPr>
                <w:bCs/>
                <w:color w:val="000000"/>
                <w:sz w:val="22"/>
                <w:szCs w:val="22"/>
              </w:rPr>
              <w:t>80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103581" w:rsidRDefault="005D0E6F" w:rsidP="0042682F">
            <w:pPr>
              <w:autoSpaceDE w:val="0"/>
              <w:autoSpaceDN w:val="0"/>
              <w:adjustRightInd w:val="0"/>
              <w:jc w:val="center"/>
              <w:rPr>
                <w:b/>
                <w:bCs/>
                <w:color w:val="000000"/>
                <w:sz w:val="22"/>
                <w:szCs w:val="22"/>
              </w:rPr>
            </w:pPr>
            <w:r>
              <w:rPr>
                <w:b/>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103581" w:rsidRDefault="005D0E6F" w:rsidP="0042682F">
            <w:pPr>
              <w:autoSpaceDE w:val="0"/>
              <w:autoSpaceDN w:val="0"/>
              <w:adjustRightInd w:val="0"/>
              <w:jc w:val="center"/>
              <w:rPr>
                <w:b/>
                <w:bCs/>
                <w:color w:val="000000"/>
                <w:sz w:val="22"/>
                <w:szCs w:val="22"/>
              </w:rPr>
            </w:pPr>
            <w:r>
              <w:rPr>
                <w:b/>
                <w:bCs/>
                <w:color w:val="000000"/>
                <w:sz w:val="22"/>
                <w:szCs w:val="22"/>
              </w:rPr>
              <w:t>0,1</w:t>
            </w:r>
          </w:p>
        </w:tc>
      </w:tr>
      <w:tr w:rsidR="005D0E6F" w:rsidTr="00750B05">
        <w:trPr>
          <w:trHeight w:val="394"/>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03</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09</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D6287F">
            <w:pPr>
              <w:jc w:val="center"/>
            </w:pPr>
            <w:r w:rsidRPr="00636C3E">
              <w:rPr>
                <w:bCs/>
                <w:color w:val="000000"/>
                <w:sz w:val="22"/>
                <w:szCs w:val="22"/>
              </w:rPr>
              <w:t>99.0.00.</w:t>
            </w:r>
            <w:r w:rsidR="00D6287F">
              <w:rPr>
                <w:bCs/>
                <w:color w:val="000000"/>
                <w:sz w:val="22"/>
                <w:szCs w:val="22"/>
              </w:rPr>
              <w:t>0</w:t>
            </w:r>
            <w:r w:rsidRPr="00636C3E">
              <w:rPr>
                <w:bCs/>
                <w:color w:val="000000"/>
                <w:sz w:val="22"/>
                <w:szCs w:val="22"/>
              </w:rPr>
              <w:t>3080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200</w:t>
            </w:r>
          </w:p>
        </w:tc>
        <w:tc>
          <w:tcPr>
            <w:tcW w:w="720" w:type="dxa"/>
            <w:tcBorders>
              <w:top w:val="single" w:sz="4" w:space="0" w:color="auto"/>
              <w:left w:val="single" w:sz="4" w:space="0" w:color="auto"/>
              <w:bottom w:val="single" w:sz="4" w:space="0" w:color="auto"/>
              <w:right w:val="single" w:sz="4" w:space="0" w:color="auto"/>
            </w:tcBorders>
          </w:tcPr>
          <w:p w:rsidR="005D0E6F" w:rsidRPr="007A3329" w:rsidRDefault="005D0E6F" w:rsidP="0042682F">
            <w:pPr>
              <w:jc w:val="center"/>
            </w:pPr>
            <w:r w:rsidRPr="007A3329">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7A3329" w:rsidRDefault="005D0E6F" w:rsidP="0042682F">
            <w:pPr>
              <w:jc w:val="center"/>
            </w:pPr>
            <w:r w:rsidRPr="007A3329">
              <w:rPr>
                <w:bCs/>
                <w:color w:val="000000"/>
                <w:sz w:val="22"/>
                <w:szCs w:val="22"/>
              </w:rPr>
              <w:t>0,1</w:t>
            </w:r>
          </w:p>
        </w:tc>
      </w:tr>
      <w:tr w:rsidR="005D0E6F" w:rsidTr="00750B05">
        <w:trPr>
          <w:trHeight w:val="87"/>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03</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09</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D6287F">
            <w:pPr>
              <w:jc w:val="center"/>
            </w:pPr>
            <w:r w:rsidRPr="00636C3E">
              <w:rPr>
                <w:bCs/>
                <w:color w:val="000000"/>
                <w:sz w:val="22"/>
                <w:szCs w:val="22"/>
              </w:rPr>
              <w:t>99.0.00.</w:t>
            </w:r>
            <w:r w:rsidR="00D6287F">
              <w:rPr>
                <w:bCs/>
                <w:color w:val="000000"/>
                <w:sz w:val="22"/>
                <w:szCs w:val="22"/>
              </w:rPr>
              <w:t>0</w:t>
            </w:r>
            <w:r w:rsidRPr="00636C3E">
              <w:rPr>
                <w:bCs/>
                <w:color w:val="000000"/>
                <w:sz w:val="22"/>
                <w:szCs w:val="22"/>
              </w:rPr>
              <w:t>3080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240</w:t>
            </w:r>
          </w:p>
        </w:tc>
        <w:tc>
          <w:tcPr>
            <w:tcW w:w="720" w:type="dxa"/>
            <w:tcBorders>
              <w:top w:val="single" w:sz="4" w:space="0" w:color="auto"/>
              <w:left w:val="single" w:sz="4" w:space="0" w:color="auto"/>
              <w:bottom w:val="single" w:sz="4" w:space="0" w:color="auto"/>
              <w:right w:val="single" w:sz="4" w:space="0" w:color="auto"/>
            </w:tcBorders>
          </w:tcPr>
          <w:p w:rsidR="005D0E6F" w:rsidRPr="007A3329" w:rsidRDefault="005D0E6F" w:rsidP="0042682F">
            <w:pPr>
              <w:jc w:val="center"/>
            </w:pPr>
            <w:r w:rsidRPr="007A3329">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7A3329" w:rsidRDefault="005D0E6F" w:rsidP="0042682F">
            <w:pPr>
              <w:jc w:val="center"/>
            </w:pPr>
            <w:r w:rsidRPr="007A3329">
              <w:rPr>
                <w:bCs/>
                <w:color w:val="000000"/>
                <w:sz w:val="22"/>
                <w:szCs w:val="22"/>
              </w:rPr>
              <w:t>0,1</w:t>
            </w:r>
          </w:p>
        </w:tc>
      </w:tr>
      <w:tr w:rsidR="005D0E6F" w:rsidTr="00750B05">
        <w:trPr>
          <w:trHeight w:val="87"/>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ind w:right="867"/>
              <w:rPr>
                <w:color w:val="000000"/>
                <w:sz w:val="22"/>
                <w:szCs w:val="22"/>
              </w:rPr>
            </w:pPr>
            <w:r>
              <w:rPr>
                <w:b/>
                <w:bCs/>
                <w:color w:val="000000"/>
              </w:rPr>
              <w:t>Обеспечение пожарной безопасности</w:t>
            </w:r>
          </w:p>
        </w:tc>
        <w:tc>
          <w:tcPr>
            <w:tcW w:w="420" w:type="dxa"/>
            <w:tcBorders>
              <w:top w:val="single" w:sz="4" w:space="0" w:color="auto"/>
              <w:left w:val="single" w:sz="4" w:space="0" w:color="auto"/>
              <w:bottom w:val="single" w:sz="4" w:space="0" w:color="auto"/>
              <w:right w:val="single" w:sz="4" w:space="0" w:color="auto"/>
            </w:tcBorders>
          </w:tcPr>
          <w:p w:rsidR="005D0E6F" w:rsidRPr="001B4B7E" w:rsidRDefault="005D0E6F" w:rsidP="00BD3824">
            <w:pPr>
              <w:autoSpaceDE w:val="0"/>
              <w:autoSpaceDN w:val="0"/>
              <w:adjustRightInd w:val="0"/>
              <w:jc w:val="center"/>
              <w:rPr>
                <w:b/>
                <w:color w:val="000000"/>
                <w:sz w:val="22"/>
                <w:szCs w:val="22"/>
              </w:rPr>
            </w:pPr>
            <w:r w:rsidRPr="001B4B7E">
              <w:rPr>
                <w:b/>
                <w:color w:val="000000"/>
                <w:sz w:val="22"/>
                <w:szCs w:val="22"/>
              </w:rPr>
              <w:t>03</w:t>
            </w:r>
          </w:p>
        </w:tc>
        <w:tc>
          <w:tcPr>
            <w:tcW w:w="400" w:type="dxa"/>
            <w:tcBorders>
              <w:top w:val="single" w:sz="4" w:space="0" w:color="auto"/>
              <w:left w:val="single" w:sz="4" w:space="0" w:color="auto"/>
              <w:bottom w:val="single" w:sz="4" w:space="0" w:color="auto"/>
              <w:right w:val="single" w:sz="4" w:space="0" w:color="auto"/>
            </w:tcBorders>
          </w:tcPr>
          <w:p w:rsidR="005D0E6F" w:rsidRPr="001B4B7E" w:rsidRDefault="005D0E6F" w:rsidP="00BD3824">
            <w:pPr>
              <w:autoSpaceDE w:val="0"/>
              <w:autoSpaceDN w:val="0"/>
              <w:adjustRightInd w:val="0"/>
              <w:jc w:val="center"/>
              <w:rPr>
                <w:b/>
                <w:color w:val="000000"/>
                <w:sz w:val="22"/>
                <w:szCs w:val="22"/>
              </w:rPr>
            </w:pPr>
            <w:r w:rsidRPr="001B4B7E">
              <w:rPr>
                <w:b/>
                <w:color w:val="000000"/>
                <w:sz w:val="22"/>
                <w:szCs w:val="22"/>
              </w:rPr>
              <w:t>10</w:t>
            </w:r>
          </w:p>
        </w:tc>
        <w:tc>
          <w:tcPr>
            <w:tcW w:w="1393" w:type="dxa"/>
            <w:tcBorders>
              <w:top w:val="single" w:sz="4" w:space="0" w:color="auto"/>
              <w:left w:val="single" w:sz="4" w:space="0" w:color="auto"/>
              <w:bottom w:val="single" w:sz="4" w:space="0" w:color="auto"/>
              <w:right w:val="single" w:sz="4" w:space="0" w:color="auto"/>
            </w:tcBorders>
          </w:tcPr>
          <w:p w:rsidR="005D0E6F" w:rsidRPr="00D61887" w:rsidRDefault="005D0E6F" w:rsidP="00BD3824">
            <w:pPr>
              <w:jc w:val="center"/>
              <w:rPr>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103581" w:rsidRDefault="005D0E6F" w:rsidP="007A3329">
            <w:pPr>
              <w:autoSpaceDE w:val="0"/>
              <w:autoSpaceDN w:val="0"/>
              <w:adjustRightInd w:val="0"/>
              <w:jc w:val="center"/>
              <w:rPr>
                <w:b/>
                <w:bCs/>
                <w:color w:val="000000"/>
                <w:sz w:val="22"/>
                <w:szCs w:val="22"/>
              </w:rPr>
            </w:pPr>
            <w:r>
              <w:rPr>
                <w:b/>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103581" w:rsidRDefault="005D0E6F" w:rsidP="007A3329">
            <w:pPr>
              <w:autoSpaceDE w:val="0"/>
              <w:autoSpaceDN w:val="0"/>
              <w:adjustRightInd w:val="0"/>
              <w:jc w:val="center"/>
              <w:rPr>
                <w:b/>
                <w:bCs/>
                <w:color w:val="000000"/>
                <w:sz w:val="22"/>
                <w:szCs w:val="22"/>
              </w:rPr>
            </w:pPr>
            <w:r>
              <w:rPr>
                <w:b/>
                <w:bCs/>
                <w:color w:val="000000"/>
                <w:sz w:val="22"/>
                <w:szCs w:val="22"/>
              </w:rPr>
              <w:t>0,1</w:t>
            </w:r>
          </w:p>
        </w:tc>
      </w:tr>
      <w:tr w:rsidR="005D0E6F" w:rsidTr="00750B05">
        <w:trPr>
          <w:trHeight w:val="87"/>
        </w:trPr>
        <w:tc>
          <w:tcPr>
            <w:tcW w:w="5760" w:type="dxa"/>
            <w:tcBorders>
              <w:top w:val="single" w:sz="4" w:space="0" w:color="auto"/>
              <w:left w:val="single" w:sz="4" w:space="0" w:color="auto"/>
              <w:bottom w:val="single" w:sz="4" w:space="0" w:color="auto"/>
              <w:right w:val="single" w:sz="4" w:space="0" w:color="auto"/>
            </w:tcBorders>
          </w:tcPr>
          <w:p w:rsidR="005D0E6F" w:rsidRPr="00B50C47" w:rsidRDefault="005D0E6F" w:rsidP="00BD3824">
            <w:pPr>
              <w:autoSpaceDE w:val="0"/>
              <w:autoSpaceDN w:val="0"/>
              <w:adjustRightInd w:val="0"/>
              <w:rPr>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420" w:type="dxa"/>
            <w:tcBorders>
              <w:top w:val="single" w:sz="4" w:space="0" w:color="auto"/>
              <w:left w:val="single" w:sz="4" w:space="0" w:color="auto"/>
              <w:bottom w:val="single" w:sz="4" w:space="0" w:color="auto"/>
              <w:right w:val="single" w:sz="4" w:space="0" w:color="auto"/>
            </w:tcBorders>
          </w:tcPr>
          <w:p w:rsidR="005D0E6F" w:rsidRPr="00B50C47" w:rsidRDefault="005D0E6F" w:rsidP="00BD3824">
            <w:pPr>
              <w:autoSpaceDE w:val="0"/>
              <w:autoSpaceDN w:val="0"/>
              <w:adjustRightInd w:val="0"/>
              <w:jc w:val="center"/>
              <w:rPr>
                <w:color w:val="000000"/>
                <w:sz w:val="22"/>
                <w:szCs w:val="22"/>
              </w:rPr>
            </w:pPr>
            <w:r w:rsidRPr="00B50C47">
              <w:rPr>
                <w:color w:val="000000"/>
                <w:sz w:val="22"/>
                <w:szCs w:val="22"/>
              </w:rPr>
              <w:t>0</w:t>
            </w:r>
            <w:r>
              <w:rPr>
                <w:color w:val="000000"/>
                <w:sz w:val="22"/>
                <w:szCs w:val="22"/>
              </w:rPr>
              <w:t>3</w:t>
            </w:r>
          </w:p>
        </w:tc>
        <w:tc>
          <w:tcPr>
            <w:tcW w:w="400" w:type="dxa"/>
            <w:tcBorders>
              <w:top w:val="single" w:sz="4" w:space="0" w:color="auto"/>
              <w:left w:val="single" w:sz="4" w:space="0" w:color="auto"/>
              <w:bottom w:val="single" w:sz="4" w:space="0" w:color="auto"/>
              <w:right w:val="single" w:sz="4" w:space="0" w:color="auto"/>
            </w:tcBorders>
          </w:tcPr>
          <w:p w:rsidR="005D0E6F" w:rsidRPr="00B50C47" w:rsidRDefault="005D0E6F" w:rsidP="00BD3824">
            <w:pPr>
              <w:autoSpaceDE w:val="0"/>
              <w:autoSpaceDN w:val="0"/>
              <w:adjustRightInd w:val="0"/>
              <w:jc w:val="center"/>
              <w:rPr>
                <w:color w:val="000000"/>
                <w:sz w:val="22"/>
                <w:szCs w:val="22"/>
              </w:rPr>
            </w:pPr>
            <w:r>
              <w:rPr>
                <w:color w:val="000000"/>
                <w:sz w:val="22"/>
                <w:szCs w:val="22"/>
              </w:rPr>
              <w:t>10</w:t>
            </w:r>
          </w:p>
        </w:tc>
        <w:tc>
          <w:tcPr>
            <w:tcW w:w="1393" w:type="dxa"/>
            <w:tcBorders>
              <w:top w:val="single" w:sz="4" w:space="0" w:color="auto"/>
              <w:left w:val="single" w:sz="4" w:space="0" w:color="auto"/>
              <w:bottom w:val="single" w:sz="4" w:space="0" w:color="auto"/>
              <w:right w:val="single" w:sz="4" w:space="0" w:color="auto"/>
            </w:tcBorders>
          </w:tcPr>
          <w:p w:rsidR="005D0E6F" w:rsidRPr="00B50C47" w:rsidRDefault="005D0E6F" w:rsidP="00BD3824">
            <w:pPr>
              <w:autoSpaceDE w:val="0"/>
              <w:autoSpaceDN w:val="0"/>
              <w:adjustRightInd w:val="0"/>
              <w:jc w:val="center"/>
              <w:rPr>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r>
      <w:tr w:rsidR="005D0E6F" w:rsidTr="00750B05">
        <w:trPr>
          <w:trHeight w:val="87"/>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ind w:right="867"/>
              <w:rPr>
                <w:color w:val="000000"/>
                <w:sz w:val="22"/>
                <w:szCs w:val="22"/>
              </w:rPr>
            </w:pPr>
            <w:r>
              <w:rPr>
                <w:color w:val="000000"/>
                <w:sz w:val="22"/>
                <w:szCs w:val="22"/>
              </w:rPr>
              <w:t>Мероприятия в сфере пожарной безопасности</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Pr>
                <w:color w:val="000000"/>
                <w:sz w:val="22"/>
                <w:szCs w:val="22"/>
              </w:rPr>
              <w:t>03</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Pr>
                <w:color w:val="000000"/>
                <w:sz w:val="22"/>
                <w:szCs w:val="22"/>
              </w:rPr>
              <w:t>10</w:t>
            </w:r>
          </w:p>
        </w:tc>
        <w:tc>
          <w:tcPr>
            <w:tcW w:w="1393" w:type="dxa"/>
            <w:tcBorders>
              <w:top w:val="single" w:sz="4" w:space="0" w:color="auto"/>
              <w:left w:val="single" w:sz="4" w:space="0" w:color="auto"/>
              <w:bottom w:val="single" w:sz="4" w:space="0" w:color="auto"/>
              <w:right w:val="single" w:sz="4" w:space="0" w:color="auto"/>
            </w:tcBorders>
          </w:tcPr>
          <w:p w:rsidR="005D0E6F" w:rsidRPr="00D82DE3" w:rsidRDefault="005D0E6F" w:rsidP="00D6287F">
            <w:pPr>
              <w:autoSpaceDE w:val="0"/>
              <w:autoSpaceDN w:val="0"/>
              <w:adjustRightInd w:val="0"/>
              <w:jc w:val="center"/>
              <w:rPr>
                <w:color w:val="000000"/>
                <w:sz w:val="22"/>
                <w:szCs w:val="22"/>
              </w:rPr>
            </w:pPr>
            <w:r>
              <w:rPr>
                <w:bCs/>
                <w:color w:val="000000"/>
                <w:sz w:val="22"/>
                <w:szCs w:val="22"/>
              </w:rPr>
              <w:t>99.0.00.</w:t>
            </w:r>
            <w:r w:rsidR="00D6287F">
              <w:rPr>
                <w:bCs/>
                <w:color w:val="000000"/>
                <w:sz w:val="22"/>
                <w:szCs w:val="22"/>
              </w:rPr>
              <w:t>0</w:t>
            </w:r>
            <w:r>
              <w:rPr>
                <w:bCs/>
                <w:color w:val="000000"/>
                <w:sz w:val="22"/>
                <w:szCs w:val="22"/>
              </w:rPr>
              <w:t>3100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r>
      <w:tr w:rsidR="005D0E6F" w:rsidTr="00750B05">
        <w:trPr>
          <w:trHeight w:val="87"/>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03</w:t>
            </w:r>
          </w:p>
        </w:tc>
        <w:tc>
          <w:tcPr>
            <w:tcW w:w="400" w:type="dxa"/>
            <w:tcBorders>
              <w:top w:val="single" w:sz="4" w:space="0" w:color="auto"/>
              <w:left w:val="single" w:sz="4" w:space="0" w:color="auto"/>
              <w:bottom w:val="single" w:sz="4" w:space="0" w:color="auto"/>
              <w:right w:val="single" w:sz="4" w:space="0" w:color="auto"/>
            </w:tcBorders>
          </w:tcPr>
          <w:p w:rsidR="005D0E6F" w:rsidRDefault="005D0E6F" w:rsidP="00BD3824">
            <w:pPr>
              <w:jc w:val="center"/>
            </w:pPr>
            <w:r w:rsidRPr="002C6961">
              <w:rPr>
                <w:color w:val="000000"/>
                <w:sz w:val="22"/>
                <w:szCs w:val="22"/>
              </w:rPr>
              <w:t>10</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D6287F">
            <w:pPr>
              <w:jc w:val="center"/>
            </w:pPr>
            <w:r w:rsidRPr="00323D2B">
              <w:rPr>
                <w:bCs/>
                <w:color w:val="000000"/>
                <w:sz w:val="22"/>
                <w:szCs w:val="22"/>
              </w:rPr>
              <w:t>99.0.00.</w:t>
            </w:r>
            <w:r w:rsidR="00D6287F">
              <w:rPr>
                <w:bCs/>
                <w:color w:val="000000"/>
                <w:sz w:val="22"/>
                <w:szCs w:val="22"/>
              </w:rPr>
              <w:t>0</w:t>
            </w:r>
            <w:r w:rsidRPr="00323D2B">
              <w:rPr>
                <w:bCs/>
                <w:color w:val="000000"/>
                <w:sz w:val="22"/>
                <w:szCs w:val="22"/>
              </w:rPr>
              <w:t>3100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200</w:t>
            </w:r>
          </w:p>
        </w:tc>
        <w:tc>
          <w:tcPr>
            <w:tcW w:w="720"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r>
      <w:tr w:rsidR="005D0E6F" w:rsidTr="00750B05">
        <w:trPr>
          <w:trHeight w:val="87"/>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03</w:t>
            </w:r>
          </w:p>
        </w:tc>
        <w:tc>
          <w:tcPr>
            <w:tcW w:w="400" w:type="dxa"/>
            <w:tcBorders>
              <w:top w:val="single" w:sz="4" w:space="0" w:color="auto"/>
              <w:left w:val="single" w:sz="4" w:space="0" w:color="auto"/>
              <w:bottom w:val="single" w:sz="4" w:space="0" w:color="auto"/>
              <w:right w:val="single" w:sz="4" w:space="0" w:color="auto"/>
            </w:tcBorders>
          </w:tcPr>
          <w:p w:rsidR="005D0E6F" w:rsidRDefault="005D0E6F" w:rsidP="00BD3824">
            <w:pPr>
              <w:jc w:val="center"/>
            </w:pPr>
            <w:r w:rsidRPr="002C6961">
              <w:rPr>
                <w:color w:val="000000"/>
                <w:sz w:val="22"/>
                <w:szCs w:val="22"/>
              </w:rPr>
              <w:t>10</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D6287F">
            <w:pPr>
              <w:jc w:val="center"/>
            </w:pPr>
            <w:r w:rsidRPr="00323D2B">
              <w:rPr>
                <w:bCs/>
                <w:color w:val="000000"/>
                <w:sz w:val="22"/>
                <w:szCs w:val="22"/>
              </w:rPr>
              <w:t>99.0.00.</w:t>
            </w:r>
            <w:r w:rsidR="00D6287F">
              <w:rPr>
                <w:bCs/>
                <w:color w:val="000000"/>
                <w:sz w:val="22"/>
                <w:szCs w:val="22"/>
              </w:rPr>
              <w:t>0</w:t>
            </w:r>
            <w:r w:rsidRPr="00323D2B">
              <w:rPr>
                <w:bCs/>
                <w:color w:val="000000"/>
                <w:sz w:val="22"/>
                <w:szCs w:val="22"/>
              </w:rPr>
              <w:t>3100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240</w:t>
            </w:r>
          </w:p>
        </w:tc>
        <w:tc>
          <w:tcPr>
            <w:tcW w:w="720"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r>
      <w:tr w:rsidR="005D0E6F" w:rsidTr="00750B05">
        <w:trPr>
          <w:trHeight w:val="139"/>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b/>
                <w:bCs/>
                <w:color w:val="000000"/>
                <w:sz w:val="22"/>
                <w:szCs w:val="22"/>
              </w:rPr>
            </w:pPr>
            <w:r w:rsidRPr="00D82DE3">
              <w:rPr>
                <w:b/>
                <w:bCs/>
                <w:color w:val="000000"/>
                <w:sz w:val="22"/>
                <w:szCs w:val="22"/>
              </w:rPr>
              <w:t>Национальная экономика</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
                <w:bCs/>
                <w:color w:val="000000"/>
                <w:sz w:val="22"/>
                <w:szCs w:val="22"/>
              </w:rPr>
            </w:pPr>
            <w:r w:rsidRPr="00D82DE3">
              <w:rPr>
                <w:b/>
                <w:bCs/>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
                <w:bCs/>
                <w:color w:val="000000"/>
                <w:sz w:val="22"/>
                <w:szCs w:val="22"/>
              </w:rPr>
            </w:pPr>
            <w:r w:rsidRPr="00D82DE3">
              <w:rPr>
                <w:b/>
                <w:bCs/>
                <w:color w:val="000000"/>
                <w:sz w:val="22"/>
                <w:szCs w:val="22"/>
              </w:rPr>
              <w:t>00</w:t>
            </w:r>
          </w:p>
        </w:tc>
        <w:tc>
          <w:tcPr>
            <w:tcW w:w="1393"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750B05" w:rsidRPr="00103581" w:rsidRDefault="00750B05" w:rsidP="00915A42">
            <w:pPr>
              <w:autoSpaceDE w:val="0"/>
              <w:autoSpaceDN w:val="0"/>
              <w:adjustRightInd w:val="0"/>
              <w:rPr>
                <w:b/>
                <w:bCs/>
                <w:color w:val="000000"/>
                <w:sz w:val="22"/>
                <w:szCs w:val="22"/>
              </w:rPr>
            </w:pPr>
            <w:r>
              <w:rPr>
                <w:b/>
                <w:bCs/>
                <w:color w:val="000000"/>
                <w:sz w:val="22"/>
                <w:szCs w:val="22"/>
              </w:rPr>
              <w:t>194,</w:t>
            </w:r>
            <w:r w:rsidR="00915A42">
              <w:rPr>
                <w:b/>
                <w:bCs/>
                <w:color w:val="000000"/>
                <w:sz w:val="22"/>
                <w:szCs w:val="22"/>
              </w:rPr>
              <w:t>8</w:t>
            </w:r>
          </w:p>
        </w:tc>
        <w:tc>
          <w:tcPr>
            <w:tcW w:w="985" w:type="dxa"/>
            <w:tcBorders>
              <w:top w:val="single" w:sz="4" w:space="0" w:color="auto"/>
              <w:left w:val="single" w:sz="4" w:space="0" w:color="auto"/>
              <w:bottom w:val="single" w:sz="4" w:space="0" w:color="auto"/>
              <w:right w:val="single" w:sz="4" w:space="0" w:color="auto"/>
            </w:tcBorders>
          </w:tcPr>
          <w:p w:rsidR="00750B05" w:rsidRPr="00103581" w:rsidRDefault="00915A42" w:rsidP="00750B05">
            <w:pPr>
              <w:autoSpaceDE w:val="0"/>
              <w:autoSpaceDN w:val="0"/>
              <w:adjustRightInd w:val="0"/>
              <w:jc w:val="center"/>
              <w:rPr>
                <w:b/>
                <w:bCs/>
                <w:color w:val="000000"/>
                <w:sz w:val="22"/>
                <w:szCs w:val="22"/>
              </w:rPr>
            </w:pPr>
            <w:r>
              <w:rPr>
                <w:b/>
                <w:bCs/>
                <w:color w:val="000000"/>
                <w:sz w:val="22"/>
                <w:szCs w:val="22"/>
              </w:rPr>
              <w:t>190,2</w:t>
            </w:r>
          </w:p>
        </w:tc>
      </w:tr>
      <w:tr w:rsidR="005D0E6F" w:rsidTr="00750B05">
        <w:trPr>
          <w:trHeight w:val="142"/>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b/>
                <w:bCs/>
                <w:color w:val="000000"/>
                <w:sz w:val="22"/>
                <w:szCs w:val="22"/>
              </w:rPr>
            </w:pPr>
            <w:r w:rsidRPr="00D82DE3">
              <w:rPr>
                <w:b/>
                <w:bCs/>
                <w:color w:val="000000"/>
                <w:sz w:val="22"/>
                <w:szCs w:val="22"/>
              </w:rPr>
              <w:t>Сельское хозяйство и рыболовство</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
                <w:bCs/>
                <w:color w:val="000000"/>
                <w:sz w:val="22"/>
                <w:szCs w:val="22"/>
              </w:rPr>
            </w:pPr>
            <w:r w:rsidRPr="00D82DE3">
              <w:rPr>
                <w:b/>
                <w:bCs/>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
                <w:bCs/>
                <w:color w:val="000000"/>
                <w:sz w:val="22"/>
                <w:szCs w:val="22"/>
              </w:rPr>
            </w:pPr>
            <w:r w:rsidRPr="00D82DE3">
              <w:rPr>
                <w:b/>
                <w:bCs/>
                <w:color w:val="000000"/>
                <w:sz w:val="22"/>
                <w:szCs w:val="22"/>
              </w:rPr>
              <w:t>05</w:t>
            </w:r>
          </w:p>
        </w:tc>
        <w:tc>
          <w:tcPr>
            <w:tcW w:w="1393"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103581" w:rsidRDefault="005D0E6F" w:rsidP="007A3329">
            <w:pPr>
              <w:autoSpaceDE w:val="0"/>
              <w:autoSpaceDN w:val="0"/>
              <w:adjustRightInd w:val="0"/>
              <w:jc w:val="center"/>
              <w:rPr>
                <w:b/>
                <w:bCs/>
                <w:color w:val="000000"/>
                <w:sz w:val="22"/>
                <w:szCs w:val="22"/>
              </w:rPr>
            </w:pPr>
            <w:r>
              <w:rPr>
                <w:b/>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103581" w:rsidRDefault="005D0E6F" w:rsidP="007A3329">
            <w:pPr>
              <w:autoSpaceDE w:val="0"/>
              <w:autoSpaceDN w:val="0"/>
              <w:adjustRightInd w:val="0"/>
              <w:jc w:val="center"/>
              <w:rPr>
                <w:b/>
                <w:bCs/>
                <w:color w:val="000000"/>
                <w:sz w:val="22"/>
                <w:szCs w:val="22"/>
              </w:rPr>
            </w:pPr>
            <w:r>
              <w:rPr>
                <w:b/>
                <w:bCs/>
                <w:color w:val="000000"/>
                <w:sz w:val="22"/>
                <w:szCs w:val="22"/>
              </w:rPr>
              <w:t>0,1</w:t>
            </w:r>
          </w:p>
        </w:tc>
      </w:tr>
      <w:tr w:rsidR="005D0E6F" w:rsidTr="00750B05">
        <w:trPr>
          <w:trHeight w:val="142"/>
        </w:trPr>
        <w:tc>
          <w:tcPr>
            <w:tcW w:w="5760" w:type="dxa"/>
            <w:tcBorders>
              <w:top w:val="single" w:sz="4" w:space="0" w:color="auto"/>
              <w:left w:val="single" w:sz="4" w:space="0" w:color="auto"/>
              <w:bottom w:val="single" w:sz="4" w:space="0" w:color="auto"/>
              <w:right w:val="single" w:sz="4" w:space="0" w:color="auto"/>
            </w:tcBorders>
          </w:tcPr>
          <w:p w:rsidR="005D0E6F" w:rsidRPr="00B50C47" w:rsidRDefault="005D0E6F" w:rsidP="00BD3824">
            <w:pPr>
              <w:autoSpaceDE w:val="0"/>
              <w:autoSpaceDN w:val="0"/>
              <w:adjustRightInd w:val="0"/>
              <w:rPr>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420" w:type="dxa"/>
            <w:tcBorders>
              <w:top w:val="single" w:sz="4" w:space="0" w:color="auto"/>
              <w:left w:val="single" w:sz="4" w:space="0" w:color="auto"/>
              <w:bottom w:val="single" w:sz="4" w:space="0" w:color="auto"/>
              <w:right w:val="single" w:sz="4" w:space="0" w:color="auto"/>
            </w:tcBorders>
          </w:tcPr>
          <w:p w:rsidR="005D0E6F" w:rsidRPr="00B50C47" w:rsidRDefault="005D0E6F" w:rsidP="00BD3824">
            <w:pPr>
              <w:autoSpaceDE w:val="0"/>
              <w:autoSpaceDN w:val="0"/>
              <w:adjustRightInd w:val="0"/>
              <w:jc w:val="center"/>
              <w:rPr>
                <w:color w:val="000000"/>
                <w:sz w:val="22"/>
                <w:szCs w:val="22"/>
              </w:rPr>
            </w:pPr>
            <w:r>
              <w:rPr>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5D0E6F" w:rsidRPr="00B50C47" w:rsidRDefault="005D0E6F" w:rsidP="00BD3824">
            <w:pPr>
              <w:autoSpaceDE w:val="0"/>
              <w:autoSpaceDN w:val="0"/>
              <w:adjustRightInd w:val="0"/>
              <w:jc w:val="center"/>
              <w:rPr>
                <w:color w:val="000000"/>
                <w:sz w:val="22"/>
                <w:szCs w:val="22"/>
              </w:rPr>
            </w:pPr>
            <w:r>
              <w:rPr>
                <w:color w:val="000000"/>
                <w:sz w:val="22"/>
                <w:szCs w:val="22"/>
              </w:rPr>
              <w:t>05</w:t>
            </w:r>
          </w:p>
        </w:tc>
        <w:tc>
          <w:tcPr>
            <w:tcW w:w="1393" w:type="dxa"/>
            <w:tcBorders>
              <w:top w:val="single" w:sz="4" w:space="0" w:color="auto"/>
              <w:left w:val="single" w:sz="4" w:space="0" w:color="auto"/>
              <w:bottom w:val="single" w:sz="4" w:space="0" w:color="auto"/>
              <w:right w:val="single" w:sz="4" w:space="0" w:color="auto"/>
            </w:tcBorders>
          </w:tcPr>
          <w:p w:rsidR="005D0E6F" w:rsidRPr="00B50C47" w:rsidRDefault="005D0E6F" w:rsidP="00BD3824">
            <w:pPr>
              <w:autoSpaceDE w:val="0"/>
              <w:autoSpaceDN w:val="0"/>
              <w:adjustRightInd w:val="0"/>
              <w:jc w:val="center"/>
              <w:rPr>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r>
      <w:tr w:rsidR="005D0E6F" w:rsidTr="00750B05">
        <w:trPr>
          <w:trHeight w:val="142"/>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bCs/>
                <w:color w:val="000000"/>
                <w:sz w:val="22"/>
                <w:szCs w:val="22"/>
              </w:rPr>
            </w:pPr>
            <w:r>
              <w:rPr>
                <w:bCs/>
                <w:color w:val="000000"/>
                <w:sz w:val="22"/>
                <w:szCs w:val="22"/>
              </w:rPr>
              <w:t>М</w:t>
            </w:r>
            <w:r w:rsidRPr="00D82DE3">
              <w:rPr>
                <w:bCs/>
                <w:color w:val="000000"/>
                <w:sz w:val="22"/>
                <w:szCs w:val="22"/>
              </w:rPr>
              <w:t>ероприятия в области сельского хозяйства</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sidRPr="00D82DE3">
              <w:rPr>
                <w:bCs/>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sidRPr="00D82DE3">
              <w:rPr>
                <w:bCs/>
                <w:color w:val="000000"/>
                <w:sz w:val="22"/>
                <w:szCs w:val="22"/>
              </w:rPr>
              <w:t>05</w:t>
            </w:r>
          </w:p>
        </w:tc>
        <w:tc>
          <w:tcPr>
            <w:tcW w:w="1393" w:type="dxa"/>
            <w:tcBorders>
              <w:top w:val="single" w:sz="4" w:space="0" w:color="auto"/>
              <w:left w:val="single" w:sz="4" w:space="0" w:color="auto"/>
              <w:bottom w:val="single" w:sz="4" w:space="0" w:color="auto"/>
              <w:right w:val="single" w:sz="4" w:space="0" w:color="auto"/>
            </w:tcBorders>
          </w:tcPr>
          <w:p w:rsidR="005D0E6F" w:rsidRPr="00D82DE3" w:rsidRDefault="005D0E6F" w:rsidP="00D6287F">
            <w:pPr>
              <w:autoSpaceDE w:val="0"/>
              <w:autoSpaceDN w:val="0"/>
              <w:adjustRightInd w:val="0"/>
              <w:jc w:val="center"/>
              <w:rPr>
                <w:bCs/>
                <w:color w:val="000000"/>
                <w:sz w:val="22"/>
                <w:szCs w:val="22"/>
              </w:rPr>
            </w:pPr>
            <w:r>
              <w:rPr>
                <w:bCs/>
                <w:color w:val="000000"/>
                <w:sz w:val="22"/>
                <w:szCs w:val="22"/>
              </w:rPr>
              <w:t>99.0.00.</w:t>
            </w:r>
            <w:r w:rsidR="00D6287F">
              <w:rPr>
                <w:bCs/>
                <w:color w:val="000000"/>
                <w:sz w:val="22"/>
                <w:szCs w:val="22"/>
              </w:rPr>
              <w:t>0</w:t>
            </w:r>
            <w:r>
              <w:rPr>
                <w:bCs/>
                <w:color w:val="000000"/>
                <w:sz w:val="22"/>
                <w:szCs w:val="22"/>
              </w:rPr>
              <w:t>3120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r>
      <w:tr w:rsidR="005D0E6F" w:rsidTr="00750B05">
        <w:trPr>
          <w:trHeight w:val="142"/>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bCs/>
                <w:color w:val="000000"/>
                <w:sz w:val="22"/>
                <w:szCs w:val="22"/>
              </w:rPr>
            </w:pPr>
            <w:r w:rsidRPr="00D82DE3">
              <w:rPr>
                <w:color w:val="000000"/>
                <w:sz w:val="22"/>
                <w:szCs w:val="22"/>
              </w:rPr>
              <w:t>Расходы</w:t>
            </w:r>
            <w:r>
              <w:rPr>
                <w:color w:val="000000"/>
                <w:sz w:val="22"/>
                <w:szCs w:val="22"/>
              </w:rPr>
              <w:t xml:space="preserve">  на обеспечение функций органов местного </w:t>
            </w:r>
            <w:r>
              <w:rPr>
                <w:color w:val="000000"/>
                <w:sz w:val="22"/>
                <w:szCs w:val="22"/>
              </w:rPr>
              <w:lastRenderedPageBreak/>
              <w:t>самоуправления</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sidRPr="00D82DE3">
              <w:rPr>
                <w:bCs/>
                <w:color w:val="000000"/>
                <w:sz w:val="22"/>
                <w:szCs w:val="22"/>
              </w:rPr>
              <w:lastRenderedPageBreak/>
              <w:t>04</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sidRPr="00D82DE3">
              <w:rPr>
                <w:bCs/>
                <w:color w:val="000000"/>
                <w:sz w:val="22"/>
                <w:szCs w:val="22"/>
              </w:rPr>
              <w:t>05</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D6287F">
            <w:pPr>
              <w:jc w:val="center"/>
            </w:pPr>
            <w:r w:rsidRPr="00AF7978">
              <w:rPr>
                <w:bCs/>
                <w:color w:val="000000"/>
                <w:sz w:val="22"/>
                <w:szCs w:val="22"/>
              </w:rPr>
              <w:t>99.0.00.</w:t>
            </w:r>
            <w:r w:rsidR="00D6287F">
              <w:rPr>
                <w:bCs/>
                <w:color w:val="000000"/>
                <w:sz w:val="22"/>
                <w:szCs w:val="22"/>
              </w:rPr>
              <w:t>0</w:t>
            </w:r>
            <w:r w:rsidRPr="00AF7978">
              <w:rPr>
                <w:bCs/>
                <w:color w:val="000000"/>
                <w:sz w:val="22"/>
                <w:szCs w:val="22"/>
              </w:rPr>
              <w:t>3120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r>
      <w:tr w:rsidR="005D0E6F" w:rsidTr="00750B05">
        <w:trPr>
          <w:trHeight w:val="142"/>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color w:val="000000"/>
                <w:sz w:val="22"/>
                <w:szCs w:val="22"/>
              </w:rPr>
            </w:pPr>
            <w:r w:rsidRPr="00D82DE3">
              <w:rPr>
                <w:color w:val="000000"/>
                <w:sz w:val="22"/>
                <w:szCs w:val="22"/>
              </w:rPr>
              <w:lastRenderedPageBreak/>
              <w:t>Закупка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sidRPr="00D82DE3">
              <w:rPr>
                <w:bCs/>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sidRPr="00D82DE3">
              <w:rPr>
                <w:bCs/>
                <w:color w:val="000000"/>
                <w:sz w:val="22"/>
                <w:szCs w:val="22"/>
              </w:rPr>
              <w:t>05</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46420E">
            <w:pPr>
              <w:jc w:val="center"/>
            </w:pPr>
            <w:r w:rsidRPr="00AF7978">
              <w:rPr>
                <w:bCs/>
                <w:color w:val="000000"/>
                <w:sz w:val="22"/>
                <w:szCs w:val="22"/>
              </w:rPr>
              <w:t>99.0.00.53120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sidRPr="00D82DE3">
              <w:rPr>
                <w:bCs/>
                <w:color w:val="000000"/>
                <w:sz w:val="22"/>
                <w:szCs w:val="22"/>
              </w:rPr>
              <w:t>200</w:t>
            </w:r>
          </w:p>
        </w:tc>
        <w:tc>
          <w:tcPr>
            <w:tcW w:w="720"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r>
      <w:tr w:rsidR="005D0E6F" w:rsidTr="00750B05">
        <w:trPr>
          <w:trHeight w:val="142"/>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sidRPr="00D82DE3">
              <w:rPr>
                <w:bCs/>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sidRPr="00D82DE3">
              <w:rPr>
                <w:bCs/>
                <w:color w:val="000000"/>
                <w:sz w:val="22"/>
                <w:szCs w:val="22"/>
              </w:rPr>
              <w:t>05</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D6287F">
            <w:pPr>
              <w:jc w:val="center"/>
            </w:pPr>
            <w:r w:rsidRPr="00AF7978">
              <w:rPr>
                <w:bCs/>
                <w:color w:val="000000"/>
                <w:sz w:val="22"/>
                <w:szCs w:val="22"/>
              </w:rPr>
              <w:t>99.0.00.</w:t>
            </w:r>
            <w:r w:rsidR="00D6287F">
              <w:rPr>
                <w:bCs/>
                <w:color w:val="000000"/>
                <w:sz w:val="22"/>
                <w:szCs w:val="22"/>
              </w:rPr>
              <w:t>0</w:t>
            </w:r>
            <w:r w:rsidRPr="00AF7978">
              <w:rPr>
                <w:bCs/>
                <w:color w:val="000000"/>
                <w:sz w:val="22"/>
                <w:szCs w:val="22"/>
              </w:rPr>
              <w:t>3120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sidRPr="00D82DE3">
              <w:rPr>
                <w:bCs/>
                <w:color w:val="000000"/>
                <w:sz w:val="22"/>
                <w:szCs w:val="22"/>
              </w:rPr>
              <w:t>240</w:t>
            </w:r>
          </w:p>
        </w:tc>
        <w:tc>
          <w:tcPr>
            <w:tcW w:w="720" w:type="dxa"/>
            <w:tcBorders>
              <w:top w:val="single" w:sz="4" w:space="0" w:color="auto"/>
              <w:left w:val="single" w:sz="4" w:space="0" w:color="auto"/>
              <w:bottom w:val="single" w:sz="4" w:space="0" w:color="auto"/>
              <w:right w:val="single" w:sz="4" w:space="0" w:color="auto"/>
            </w:tcBorders>
          </w:tcPr>
          <w:p w:rsidR="005D0E6F" w:rsidRPr="00103581" w:rsidRDefault="005D0E6F" w:rsidP="007A3329">
            <w:pPr>
              <w:autoSpaceDE w:val="0"/>
              <w:autoSpaceDN w:val="0"/>
              <w:adjustRightInd w:val="0"/>
              <w:jc w:val="center"/>
              <w:rPr>
                <w:b/>
                <w:bCs/>
                <w:color w:val="000000"/>
                <w:sz w:val="22"/>
                <w:szCs w:val="22"/>
              </w:rPr>
            </w:pPr>
            <w:r>
              <w:rPr>
                <w:b/>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103581" w:rsidRDefault="005D0E6F" w:rsidP="007A3329">
            <w:pPr>
              <w:autoSpaceDE w:val="0"/>
              <w:autoSpaceDN w:val="0"/>
              <w:adjustRightInd w:val="0"/>
              <w:jc w:val="center"/>
              <w:rPr>
                <w:b/>
                <w:bCs/>
                <w:color w:val="000000"/>
                <w:sz w:val="22"/>
                <w:szCs w:val="22"/>
              </w:rPr>
            </w:pPr>
            <w:r>
              <w:rPr>
                <w:b/>
                <w:bCs/>
                <w:color w:val="000000"/>
                <w:sz w:val="22"/>
                <w:szCs w:val="22"/>
              </w:rPr>
              <w:t>0,1</w:t>
            </w:r>
          </w:p>
        </w:tc>
      </w:tr>
      <w:tr w:rsidR="005D0E6F" w:rsidTr="00750B05">
        <w:trPr>
          <w:trHeight w:val="142"/>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b/>
                <w:bCs/>
                <w:color w:val="000000"/>
                <w:sz w:val="22"/>
                <w:szCs w:val="22"/>
              </w:rPr>
            </w:pPr>
            <w:r w:rsidRPr="00D82DE3">
              <w:rPr>
                <w:b/>
                <w:bCs/>
                <w:color w:val="000000"/>
                <w:sz w:val="22"/>
                <w:szCs w:val="22"/>
              </w:rPr>
              <w:t>Лесное хозяйство</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
                <w:bCs/>
                <w:color w:val="000000"/>
                <w:sz w:val="22"/>
                <w:szCs w:val="22"/>
              </w:rPr>
            </w:pPr>
            <w:r w:rsidRPr="00D82DE3">
              <w:rPr>
                <w:b/>
                <w:bCs/>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
                <w:bCs/>
                <w:color w:val="000000"/>
                <w:sz w:val="22"/>
                <w:szCs w:val="22"/>
              </w:rPr>
            </w:pPr>
            <w:r w:rsidRPr="00D82DE3">
              <w:rPr>
                <w:b/>
                <w:bCs/>
                <w:color w:val="000000"/>
                <w:sz w:val="22"/>
                <w:szCs w:val="22"/>
              </w:rPr>
              <w:t>07</w:t>
            </w:r>
          </w:p>
        </w:tc>
        <w:tc>
          <w:tcPr>
            <w:tcW w:w="1393"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103581" w:rsidRDefault="005D0E6F" w:rsidP="007A3329">
            <w:pPr>
              <w:autoSpaceDE w:val="0"/>
              <w:autoSpaceDN w:val="0"/>
              <w:adjustRightInd w:val="0"/>
              <w:jc w:val="center"/>
              <w:rPr>
                <w:b/>
                <w:bCs/>
                <w:color w:val="000000"/>
                <w:sz w:val="22"/>
                <w:szCs w:val="22"/>
              </w:rPr>
            </w:pPr>
            <w:r>
              <w:rPr>
                <w:b/>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103581" w:rsidRDefault="005D0E6F" w:rsidP="007A3329">
            <w:pPr>
              <w:autoSpaceDE w:val="0"/>
              <w:autoSpaceDN w:val="0"/>
              <w:adjustRightInd w:val="0"/>
              <w:jc w:val="center"/>
              <w:rPr>
                <w:b/>
                <w:bCs/>
                <w:color w:val="000000"/>
                <w:sz w:val="22"/>
                <w:szCs w:val="22"/>
              </w:rPr>
            </w:pPr>
            <w:r>
              <w:rPr>
                <w:b/>
                <w:bCs/>
                <w:color w:val="000000"/>
                <w:sz w:val="22"/>
                <w:szCs w:val="22"/>
              </w:rPr>
              <w:t>0,1</w:t>
            </w:r>
          </w:p>
        </w:tc>
      </w:tr>
      <w:tr w:rsidR="005D0E6F" w:rsidTr="00750B05">
        <w:trPr>
          <w:trHeight w:val="142"/>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420" w:type="dxa"/>
            <w:tcBorders>
              <w:top w:val="single" w:sz="4" w:space="0" w:color="auto"/>
              <w:left w:val="single" w:sz="4" w:space="0" w:color="auto"/>
              <w:bottom w:val="single" w:sz="4" w:space="0" w:color="auto"/>
              <w:right w:val="single" w:sz="4" w:space="0" w:color="auto"/>
            </w:tcBorders>
          </w:tcPr>
          <w:p w:rsidR="005D0E6F" w:rsidRPr="00741273" w:rsidRDefault="005D0E6F" w:rsidP="00BD3824">
            <w:pPr>
              <w:autoSpaceDE w:val="0"/>
              <w:autoSpaceDN w:val="0"/>
              <w:adjustRightInd w:val="0"/>
              <w:jc w:val="center"/>
              <w:rPr>
                <w:bCs/>
                <w:color w:val="000000"/>
                <w:sz w:val="22"/>
                <w:szCs w:val="22"/>
              </w:rPr>
            </w:pPr>
            <w:r w:rsidRPr="00741273">
              <w:rPr>
                <w:bCs/>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5D0E6F" w:rsidRPr="00741273" w:rsidRDefault="005D0E6F" w:rsidP="00BD3824">
            <w:pPr>
              <w:autoSpaceDE w:val="0"/>
              <w:autoSpaceDN w:val="0"/>
              <w:adjustRightInd w:val="0"/>
              <w:jc w:val="center"/>
              <w:rPr>
                <w:bCs/>
                <w:color w:val="000000"/>
                <w:sz w:val="22"/>
                <w:szCs w:val="22"/>
              </w:rPr>
            </w:pPr>
            <w:r>
              <w:rPr>
                <w:bCs/>
                <w:color w:val="000000"/>
                <w:sz w:val="22"/>
                <w:szCs w:val="22"/>
              </w:rPr>
              <w:t>07</w:t>
            </w:r>
          </w:p>
        </w:tc>
        <w:tc>
          <w:tcPr>
            <w:tcW w:w="1393" w:type="dxa"/>
            <w:tcBorders>
              <w:top w:val="single" w:sz="4" w:space="0" w:color="auto"/>
              <w:left w:val="single" w:sz="4" w:space="0" w:color="auto"/>
              <w:bottom w:val="single" w:sz="4" w:space="0" w:color="auto"/>
              <w:right w:val="single" w:sz="4" w:space="0" w:color="auto"/>
            </w:tcBorders>
          </w:tcPr>
          <w:p w:rsidR="005D0E6F" w:rsidRPr="00741273" w:rsidRDefault="005D0E6F" w:rsidP="00BD3824">
            <w:pPr>
              <w:autoSpaceDE w:val="0"/>
              <w:autoSpaceDN w:val="0"/>
              <w:adjustRightInd w:val="0"/>
              <w:jc w:val="center"/>
              <w:rPr>
                <w:bCs/>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5D0E6F" w:rsidRPr="00741273" w:rsidRDefault="005D0E6F" w:rsidP="00BD3824">
            <w:pPr>
              <w:autoSpaceDE w:val="0"/>
              <w:autoSpaceDN w:val="0"/>
              <w:adjustRightInd w:val="0"/>
              <w:jc w:val="center"/>
              <w:rPr>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r>
      <w:tr w:rsidR="005D0E6F" w:rsidTr="00750B05">
        <w:trPr>
          <w:trHeight w:val="142"/>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bCs/>
                <w:color w:val="000000"/>
                <w:sz w:val="22"/>
                <w:szCs w:val="22"/>
              </w:rPr>
            </w:pPr>
            <w:r>
              <w:rPr>
                <w:bCs/>
                <w:color w:val="000000"/>
                <w:sz w:val="22"/>
                <w:szCs w:val="22"/>
              </w:rPr>
              <w:t>М</w:t>
            </w:r>
            <w:r w:rsidRPr="00D82DE3">
              <w:rPr>
                <w:bCs/>
                <w:color w:val="000000"/>
                <w:sz w:val="22"/>
                <w:szCs w:val="22"/>
              </w:rPr>
              <w:t xml:space="preserve">ероприятия в области </w:t>
            </w:r>
            <w:r>
              <w:rPr>
                <w:bCs/>
                <w:color w:val="000000"/>
                <w:sz w:val="22"/>
                <w:szCs w:val="22"/>
              </w:rPr>
              <w:t xml:space="preserve"> охраны, восстановления и использования </w:t>
            </w:r>
            <w:r w:rsidRPr="00D82DE3">
              <w:rPr>
                <w:bCs/>
                <w:color w:val="000000"/>
                <w:sz w:val="22"/>
                <w:szCs w:val="22"/>
              </w:rPr>
              <w:t>лес</w:t>
            </w:r>
            <w:r>
              <w:rPr>
                <w:bCs/>
                <w:color w:val="000000"/>
                <w:sz w:val="22"/>
                <w:szCs w:val="22"/>
              </w:rPr>
              <w:t>ов</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sidRPr="00D82DE3">
              <w:rPr>
                <w:bCs/>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sidRPr="00D82DE3">
              <w:rPr>
                <w:bCs/>
                <w:color w:val="000000"/>
                <w:sz w:val="22"/>
                <w:szCs w:val="22"/>
              </w:rPr>
              <w:t>07</w:t>
            </w:r>
          </w:p>
        </w:tc>
        <w:tc>
          <w:tcPr>
            <w:tcW w:w="1393" w:type="dxa"/>
            <w:tcBorders>
              <w:top w:val="single" w:sz="4" w:space="0" w:color="auto"/>
              <w:left w:val="single" w:sz="4" w:space="0" w:color="auto"/>
              <w:bottom w:val="single" w:sz="4" w:space="0" w:color="auto"/>
              <w:right w:val="single" w:sz="4" w:space="0" w:color="auto"/>
            </w:tcBorders>
          </w:tcPr>
          <w:p w:rsidR="005D0E6F" w:rsidRPr="00D82DE3" w:rsidRDefault="005D0E6F" w:rsidP="00D6287F">
            <w:pPr>
              <w:autoSpaceDE w:val="0"/>
              <w:autoSpaceDN w:val="0"/>
              <w:adjustRightInd w:val="0"/>
              <w:jc w:val="center"/>
              <w:rPr>
                <w:bCs/>
                <w:color w:val="000000"/>
                <w:sz w:val="22"/>
                <w:szCs w:val="22"/>
              </w:rPr>
            </w:pPr>
            <w:r>
              <w:rPr>
                <w:bCs/>
                <w:color w:val="000000"/>
                <w:sz w:val="22"/>
                <w:szCs w:val="22"/>
              </w:rPr>
              <w:t>99.0.00.</w:t>
            </w:r>
            <w:r w:rsidR="00D6287F">
              <w:rPr>
                <w:bCs/>
                <w:color w:val="000000"/>
                <w:sz w:val="22"/>
                <w:szCs w:val="22"/>
              </w:rPr>
              <w:t>0</w:t>
            </w:r>
            <w:r>
              <w:rPr>
                <w:bCs/>
                <w:color w:val="000000"/>
                <w:sz w:val="22"/>
                <w:szCs w:val="22"/>
              </w:rPr>
              <w:t>3110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r>
      <w:tr w:rsidR="005D0E6F" w:rsidTr="00750B05">
        <w:trPr>
          <w:trHeight w:val="142"/>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sidRPr="00D82DE3">
              <w:rPr>
                <w:bCs/>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sidRPr="00D82DE3">
              <w:rPr>
                <w:bCs/>
                <w:color w:val="000000"/>
                <w:sz w:val="22"/>
                <w:szCs w:val="22"/>
              </w:rPr>
              <w:t>07</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D6287F">
            <w:pPr>
              <w:jc w:val="center"/>
            </w:pPr>
            <w:r w:rsidRPr="009C7D24">
              <w:rPr>
                <w:bCs/>
                <w:color w:val="000000"/>
                <w:sz w:val="22"/>
                <w:szCs w:val="22"/>
              </w:rPr>
              <w:t>99.0.00.</w:t>
            </w:r>
            <w:r w:rsidR="00D6287F">
              <w:rPr>
                <w:bCs/>
                <w:color w:val="000000"/>
                <w:sz w:val="22"/>
                <w:szCs w:val="22"/>
              </w:rPr>
              <w:t>0</w:t>
            </w:r>
            <w:r w:rsidRPr="009C7D24">
              <w:rPr>
                <w:bCs/>
                <w:color w:val="000000"/>
                <w:sz w:val="22"/>
                <w:szCs w:val="22"/>
              </w:rPr>
              <w:t>3110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sidRPr="00D82DE3">
              <w:rPr>
                <w:bCs/>
                <w:color w:val="000000"/>
                <w:sz w:val="22"/>
                <w:szCs w:val="22"/>
              </w:rPr>
              <w:t>200</w:t>
            </w:r>
          </w:p>
        </w:tc>
        <w:tc>
          <w:tcPr>
            <w:tcW w:w="720"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r>
      <w:tr w:rsidR="005D0E6F" w:rsidTr="00750B05">
        <w:trPr>
          <w:trHeight w:val="142"/>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sidRPr="00D82DE3">
              <w:rPr>
                <w:bCs/>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sidRPr="00D82DE3">
              <w:rPr>
                <w:bCs/>
                <w:color w:val="000000"/>
                <w:sz w:val="22"/>
                <w:szCs w:val="22"/>
              </w:rPr>
              <w:t>07</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D6287F">
            <w:pPr>
              <w:jc w:val="center"/>
            </w:pPr>
            <w:r w:rsidRPr="009C7D24">
              <w:rPr>
                <w:bCs/>
                <w:color w:val="000000"/>
                <w:sz w:val="22"/>
                <w:szCs w:val="22"/>
              </w:rPr>
              <w:t>99.0.00.</w:t>
            </w:r>
            <w:r w:rsidR="00D6287F">
              <w:rPr>
                <w:bCs/>
                <w:color w:val="000000"/>
                <w:sz w:val="22"/>
                <w:szCs w:val="22"/>
              </w:rPr>
              <w:t>0</w:t>
            </w:r>
            <w:r w:rsidRPr="009C7D24">
              <w:rPr>
                <w:bCs/>
                <w:color w:val="000000"/>
                <w:sz w:val="22"/>
                <w:szCs w:val="22"/>
              </w:rPr>
              <w:t>3110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sidRPr="00D82DE3">
              <w:rPr>
                <w:bCs/>
                <w:color w:val="000000"/>
                <w:sz w:val="22"/>
                <w:szCs w:val="22"/>
              </w:rPr>
              <w:t>240</w:t>
            </w:r>
          </w:p>
        </w:tc>
        <w:tc>
          <w:tcPr>
            <w:tcW w:w="720"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r>
      <w:tr w:rsidR="005D0E6F" w:rsidTr="00750B05">
        <w:trPr>
          <w:trHeight w:val="142"/>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b/>
                <w:bCs/>
                <w:color w:val="000000"/>
                <w:sz w:val="22"/>
                <w:szCs w:val="22"/>
              </w:rPr>
            </w:pPr>
            <w:r w:rsidRPr="00D82DE3">
              <w:rPr>
                <w:b/>
                <w:bCs/>
                <w:color w:val="000000"/>
                <w:sz w:val="22"/>
                <w:szCs w:val="22"/>
              </w:rPr>
              <w:t>Транспорт</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
                <w:bCs/>
                <w:color w:val="000000"/>
                <w:sz w:val="22"/>
                <w:szCs w:val="22"/>
              </w:rPr>
            </w:pPr>
            <w:r w:rsidRPr="00D82DE3">
              <w:rPr>
                <w:b/>
                <w:bCs/>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
                <w:bCs/>
                <w:color w:val="000000"/>
                <w:sz w:val="22"/>
                <w:szCs w:val="22"/>
              </w:rPr>
            </w:pPr>
            <w:r w:rsidRPr="00D82DE3">
              <w:rPr>
                <w:b/>
                <w:bCs/>
                <w:color w:val="000000"/>
                <w:sz w:val="22"/>
                <w:szCs w:val="22"/>
              </w:rPr>
              <w:t>08</w:t>
            </w:r>
          </w:p>
        </w:tc>
        <w:tc>
          <w:tcPr>
            <w:tcW w:w="1393"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103581" w:rsidRDefault="005D0E6F" w:rsidP="004C32A2">
            <w:pPr>
              <w:autoSpaceDE w:val="0"/>
              <w:autoSpaceDN w:val="0"/>
              <w:adjustRightInd w:val="0"/>
              <w:jc w:val="center"/>
              <w:rPr>
                <w:b/>
                <w:bCs/>
                <w:color w:val="000000"/>
                <w:sz w:val="22"/>
                <w:szCs w:val="22"/>
              </w:rPr>
            </w:pPr>
            <w:r>
              <w:rPr>
                <w:b/>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103581" w:rsidRDefault="005D0E6F" w:rsidP="007A3329">
            <w:pPr>
              <w:autoSpaceDE w:val="0"/>
              <w:autoSpaceDN w:val="0"/>
              <w:adjustRightInd w:val="0"/>
              <w:jc w:val="center"/>
              <w:rPr>
                <w:b/>
                <w:bCs/>
                <w:color w:val="000000"/>
                <w:sz w:val="22"/>
                <w:szCs w:val="22"/>
              </w:rPr>
            </w:pPr>
            <w:r>
              <w:rPr>
                <w:b/>
                <w:bCs/>
                <w:color w:val="000000"/>
                <w:sz w:val="22"/>
                <w:szCs w:val="22"/>
              </w:rPr>
              <w:t>0,1</w:t>
            </w:r>
          </w:p>
        </w:tc>
      </w:tr>
      <w:tr w:rsidR="005D0E6F" w:rsidTr="00750B05">
        <w:trPr>
          <w:trHeight w:val="142"/>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420" w:type="dxa"/>
            <w:tcBorders>
              <w:top w:val="single" w:sz="4" w:space="0" w:color="auto"/>
              <w:left w:val="single" w:sz="4" w:space="0" w:color="auto"/>
              <w:bottom w:val="single" w:sz="4" w:space="0" w:color="auto"/>
              <w:right w:val="single" w:sz="4" w:space="0" w:color="auto"/>
            </w:tcBorders>
          </w:tcPr>
          <w:p w:rsidR="005D0E6F" w:rsidRPr="00741273" w:rsidRDefault="005D0E6F" w:rsidP="00BD3824">
            <w:pPr>
              <w:autoSpaceDE w:val="0"/>
              <w:autoSpaceDN w:val="0"/>
              <w:adjustRightInd w:val="0"/>
              <w:jc w:val="center"/>
              <w:rPr>
                <w:bCs/>
                <w:color w:val="000000"/>
                <w:sz w:val="22"/>
                <w:szCs w:val="22"/>
              </w:rPr>
            </w:pPr>
            <w:r w:rsidRPr="00741273">
              <w:rPr>
                <w:bCs/>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5D0E6F" w:rsidRPr="00741273" w:rsidRDefault="005D0E6F" w:rsidP="00BD3824">
            <w:pPr>
              <w:autoSpaceDE w:val="0"/>
              <w:autoSpaceDN w:val="0"/>
              <w:adjustRightInd w:val="0"/>
              <w:jc w:val="center"/>
              <w:rPr>
                <w:bCs/>
                <w:color w:val="000000"/>
                <w:sz w:val="22"/>
                <w:szCs w:val="22"/>
              </w:rPr>
            </w:pPr>
            <w:r>
              <w:rPr>
                <w:bCs/>
                <w:color w:val="000000"/>
                <w:sz w:val="22"/>
                <w:szCs w:val="22"/>
              </w:rPr>
              <w:t>08</w:t>
            </w:r>
          </w:p>
        </w:tc>
        <w:tc>
          <w:tcPr>
            <w:tcW w:w="1393" w:type="dxa"/>
            <w:tcBorders>
              <w:top w:val="single" w:sz="4" w:space="0" w:color="auto"/>
              <w:left w:val="single" w:sz="4" w:space="0" w:color="auto"/>
              <w:bottom w:val="single" w:sz="4" w:space="0" w:color="auto"/>
              <w:right w:val="single" w:sz="4" w:space="0" w:color="auto"/>
            </w:tcBorders>
          </w:tcPr>
          <w:p w:rsidR="005D0E6F" w:rsidRPr="00741273" w:rsidRDefault="005D0E6F" w:rsidP="00BD3824">
            <w:pPr>
              <w:autoSpaceDE w:val="0"/>
              <w:autoSpaceDN w:val="0"/>
              <w:adjustRightInd w:val="0"/>
              <w:jc w:val="center"/>
              <w:rPr>
                <w:bCs/>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r>
      <w:tr w:rsidR="005D0E6F" w:rsidTr="00750B05">
        <w:trPr>
          <w:trHeight w:val="142"/>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bCs/>
                <w:color w:val="000000"/>
                <w:sz w:val="22"/>
                <w:szCs w:val="22"/>
              </w:rPr>
            </w:pPr>
            <w:r>
              <w:rPr>
                <w:bCs/>
                <w:color w:val="000000"/>
                <w:sz w:val="22"/>
                <w:szCs w:val="22"/>
              </w:rPr>
              <w:t>Организация транспортного обслуживания населения</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sidRPr="00D82DE3">
              <w:rPr>
                <w:bCs/>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sidRPr="00D82DE3">
              <w:rPr>
                <w:bCs/>
                <w:color w:val="000000"/>
                <w:sz w:val="22"/>
                <w:szCs w:val="22"/>
              </w:rPr>
              <w:t>08</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D6287F">
            <w:pPr>
              <w:jc w:val="center"/>
            </w:pPr>
            <w:r w:rsidRPr="00707814">
              <w:rPr>
                <w:color w:val="000000"/>
                <w:sz w:val="22"/>
                <w:szCs w:val="22"/>
              </w:rPr>
              <w:t>99.0.</w:t>
            </w:r>
            <w:r>
              <w:rPr>
                <w:color w:val="000000"/>
                <w:sz w:val="22"/>
                <w:szCs w:val="22"/>
              </w:rPr>
              <w:t>00.</w:t>
            </w:r>
            <w:r w:rsidR="00D6287F">
              <w:rPr>
                <w:color w:val="000000"/>
                <w:sz w:val="22"/>
                <w:szCs w:val="22"/>
              </w:rPr>
              <w:t>0</w:t>
            </w:r>
            <w:r>
              <w:rPr>
                <w:color w:val="000000"/>
                <w:sz w:val="22"/>
                <w:szCs w:val="22"/>
              </w:rPr>
              <w:t>4030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r>
      <w:tr w:rsidR="005D0E6F" w:rsidTr="00750B05">
        <w:trPr>
          <w:trHeight w:val="142"/>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AB53C3">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sidRPr="00D82DE3">
              <w:rPr>
                <w:bCs/>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sidRPr="00D82DE3">
              <w:rPr>
                <w:bCs/>
                <w:color w:val="000000"/>
                <w:sz w:val="22"/>
                <w:szCs w:val="22"/>
              </w:rPr>
              <w:t>08</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D6287F">
            <w:pPr>
              <w:jc w:val="center"/>
            </w:pPr>
            <w:r w:rsidRPr="002B4962">
              <w:rPr>
                <w:color w:val="000000"/>
                <w:sz w:val="22"/>
                <w:szCs w:val="22"/>
              </w:rPr>
              <w:t>99.0.00.</w:t>
            </w:r>
            <w:r w:rsidR="00D6287F">
              <w:rPr>
                <w:color w:val="000000"/>
                <w:sz w:val="22"/>
                <w:szCs w:val="22"/>
              </w:rPr>
              <w:t>0</w:t>
            </w:r>
            <w:r w:rsidRPr="002B4962">
              <w:rPr>
                <w:color w:val="000000"/>
                <w:sz w:val="22"/>
                <w:szCs w:val="22"/>
              </w:rPr>
              <w:t>4030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Pr>
                <w:bCs/>
                <w:color w:val="000000"/>
                <w:sz w:val="22"/>
                <w:szCs w:val="22"/>
              </w:rPr>
              <w:t>2</w:t>
            </w:r>
            <w:r w:rsidRPr="00D82DE3">
              <w:rPr>
                <w:bCs/>
                <w:color w:val="000000"/>
                <w:sz w:val="22"/>
                <w:szCs w:val="22"/>
              </w:rPr>
              <w:t>00</w:t>
            </w:r>
          </w:p>
        </w:tc>
        <w:tc>
          <w:tcPr>
            <w:tcW w:w="720"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r>
      <w:tr w:rsidR="005D0E6F" w:rsidTr="00750B05">
        <w:trPr>
          <w:trHeight w:val="142"/>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AB53C3">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sidRPr="00D82DE3">
              <w:rPr>
                <w:bCs/>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sidRPr="00D82DE3">
              <w:rPr>
                <w:bCs/>
                <w:color w:val="000000"/>
                <w:sz w:val="22"/>
                <w:szCs w:val="22"/>
              </w:rPr>
              <w:t>08</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D6287F">
            <w:pPr>
              <w:jc w:val="center"/>
            </w:pPr>
            <w:r w:rsidRPr="002B4962">
              <w:rPr>
                <w:color w:val="000000"/>
                <w:sz w:val="22"/>
                <w:szCs w:val="22"/>
              </w:rPr>
              <w:t>99.0.00.</w:t>
            </w:r>
            <w:r w:rsidR="00D6287F">
              <w:rPr>
                <w:color w:val="000000"/>
                <w:sz w:val="22"/>
                <w:szCs w:val="22"/>
              </w:rPr>
              <w:t>0</w:t>
            </w:r>
            <w:r w:rsidRPr="002B4962">
              <w:rPr>
                <w:color w:val="000000"/>
                <w:sz w:val="22"/>
                <w:szCs w:val="22"/>
              </w:rPr>
              <w:t>4030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Pr>
                <w:bCs/>
                <w:color w:val="000000"/>
                <w:sz w:val="22"/>
                <w:szCs w:val="22"/>
              </w:rPr>
              <w:t>24</w:t>
            </w:r>
            <w:r w:rsidRPr="00D82DE3">
              <w:rPr>
                <w:bCs/>
                <w:color w:val="000000"/>
                <w:sz w:val="22"/>
                <w:szCs w:val="22"/>
              </w:rPr>
              <w:t>0</w:t>
            </w:r>
          </w:p>
        </w:tc>
        <w:tc>
          <w:tcPr>
            <w:tcW w:w="720"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0,1</w:t>
            </w:r>
          </w:p>
        </w:tc>
      </w:tr>
      <w:tr w:rsidR="00750B05" w:rsidTr="00750B05">
        <w:trPr>
          <w:trHeight w:val="142"/>
        </w:trPr>
        <w:tc>
          <w:tcPr>
            <w:tcW w:w="5760" w:type="dxa"/>
            <w:tcBorders>
              <w:top w:val="single" w:sz="4" w:space="0" w:color="auto"/>
              <w:left w:val="single" w:sz="4" w:space="0" w:color="auto"/>
              <w:bottom w:val="single" w:sz="4" w:space="0" w:color="auto"/>
              <w:right w:val="single" w:sz="4" w:space="0" w:color="auto"/>
            </w:tcBorders>
          </w:tcPr>
          <w:p w:rsidR="00750B05" w:rsidRDefault="00750B05" w:rsidP="00804DA6">
            <w:pPr>
              <w:autoSpaceDE w:val="0"/>
              <w:autoSpaceDN w:val="0"/>
              <w:adjustRightInd w:val="0"/>
              <w:rPr>
                <w:b/>
                <w:bCs/>
                <w:color w:val="000000"/>
                <w:sz w:val="22"/>
                <w:szCs w:val="22"/>
              </w:rPr>
            </w:pPr>
            <w:r>
              <w:rPr>
                <w:b/>
                <w:bCs/>
                <w:color w:val="000000"/>
                <w:sz w:val="22"/>
                <w:szCs w:val="22"/>
              </w:rPr>
              <w:t>Дорожное хозяйство (дорожные фонды)</w:t>
            </w:r>
          </w:p>
        </w:tc>
        <w:tc>
          <w:tcPr>
            <w:tcW w:w="420" w:type="dxa"/>
            <w:tcBorders>
              <w:top w:val="single" w:sz="4" w:space="0" w:color="auto"/>
              <w:left w:val="single" w:sz="4" w:space="0" w:color="auto"/>
              <w:bottom w:val="single" w:sz="4" w:space="0" w:color="auto"/>
              <w:right w:val="single" w:sz="4" w:space="0" w:color="auto"/>
            </w:tcBorders>
          </w:tcPr>
          <w:p w:rsidR="00750B05" w:rsidRDefault="00750B05" w:rsidP="00804DA6">
            <w:pPr>
              <w:autoSpaceDE w:val="0"/>
              <w:autoSpaceDN w:val="0"/>
              <w:adjustRightInd w:val="0"/>
              <w:jc w:val="center"/>
              <w:rPr>
                <w:b/>
                <w:bCs/>
                <w:color w:val="000000"/>
                <w:sz w:val="22"/>
                <w:szCs w:val="22"/>
              </w:rPr>
            </w:pPr>
            <w:r>
              <w:rPr>
                <w:b/>
                <w:bCs/>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750B05" w:rsidRDefault="00750B05" w:rsidP="00804DA6">
            <w:pPr>
              <w:autoSpaceDE w:val="0"/>
              <w:autoSpaceDN w:val="0"/>
              <w:adjustRightInd w:val="0"/>
              <w:jc w:val="center"/>
              <w:rPr>
                <w:b/>
                <w:bCs/>
                <w:color w:val="000000"/>
                <w:sz w:val="22"/>
                <w:szCs w:val="22"/>
              </w:rPr>
            </w:pPr>
            <w:r>
              <w:rPr>
                <w:b/>
                <w:bCs/>
                <w:color w:val="000000"/>
                <w:sz w:val="22"/>
                <w:szCs w:val="22"/>
              </w:rPr>
              <w:t>09</w:t>
            </w:r>
          </w:p>
        </w:tc>
        <w:tc>
          <w:tcPr>
            <w:tcW w:w="1393" w:type="dxa"/>
            <w:tcBorders>
              <w:top w:val="single" w:sz="4" w:space="0" w:color="auto"/>
              <w:left w:val="single" w:sz="4" w:space="0" w:color="auto"/>
              <w:bottom w:val="single" w:sz="4" w:space="0" w:color="auto"/>
              <w:right w:val="single" w:sz="4" w:space="0" w:color="auto"/>
            </w:tcBorders>
          </w:tcPr>
          <w:p w:rsidR="00750B05" w:rsidRDefault="00750B05" w:rsidP="00804DA6">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750B05" w:rsidRDefault="00750B05" w:rsidP="00804DA6">
            <w:pPr>
              <w:autoSpaceDE w:val="0"/>
              <w:autoSpaceDN w:val="0"/>
              <w:adjustRightInd w:val="0"/>
              <w:jc w:val="center"/>
              <w:rPr>
                <w:b/>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750B05" w:rsidRDefault="00750B05">
            <w:r w:rsidRPr="003B52EC">
              <w:rPr>
                <w:b/>
                <w:bCs/>
                <w:color w:val="000000"/>
                <w:sz w:val="22"/>
                <w:szCs w:val="22"/>
              </w:rPr>
              <w:t>194,3</w:t>
            </w:r>
          </w:p>
        </w:tc>
        <w:tc>
          <w:tcPr>
            <w:tcW w:w="985" w:type="dxa"/>
            <w:tcBorders>
              <w:top w:val="single" w:sz="4" w:space="0" w:color="auto"/>
              <w:left w:val="single" w:sz="4" w:space="0" w:color="auto"/>
              <w:bottom w:val="single" w:sz="4" w:space="0" w:color="auto"/>
              <w:right w:val="single" w:sz="4" w:space="0" w:color="auto"/>
            </w:tcBorders>
          </w:tcPr>
          <w:p w:rsidR="00750B05" w:rsidRPr="007A3329" w:rsidRDefault="00750B05" w:rsidP="00750B05">
            <w:pPr>
              <w:rPr>
                <w:b/>
                <w:bCs/>
                <w:color w:val="000000"/>
                <w:sz w:val="22"/>
                <w:szCs w:val="22"/>
              </w:rPr>
            </w:pPr>
            <w:r>
              <w:rPr>
                <w:b/>
                <w:bCs/>
                <w:color w:val="000000"/>
                <w:sz w:val="22"/>
                <w:szCs w:val="22"/>
              </w:rPr>
              <w:t>189,7</w:t>
            </w:r>
          </w:p>
        </w:tc>
      </w:tr>
      <w:tr w:rsidR="00750B05" w:rsidTr="00750B05">
        <w:trPr>
          <w:trHeight w:val="142"/>
        </w:trPr>
        <w:tc>
          <w:tcPr>
            <w:tcW w:w="5760" w:type="dxa"/>
            <w:tcBorders>
              <w:top w:val="single" w:sz="4" w:space="0" w:color="auto"/>
              <w:left w:val="single" w:sz="4" w:space="0" w:color="auto"/>
              <w:bottom w:val="single" w:sz="4" w:space="0" w:color="auto"/>
              <w:right w:val="single" w:sz="4" w:space="0" w:color="auto"/>
            </w:tcBorders>
          </w:tcPr>
          <w:p w:rsidR="00750B05" w:rsidRDefault="00750B05" w:rsidP="00804DA6">
            <w:pPr>
              <w:autoSpaceDE w:val="0"/>
              <w:autoSpaceDN w:val="0"/>
              <w:adjustRightInd w:val="0"/>
              <w:rPr>
                <w:b/>
                <w:bCs/>
                <w:color w:val="000000"/>
                <w:sz w:val="22"/>
                <w:szCs w:val="22"/>
              </w:rPr>
            </w:pPr>
            <w:r>
              <w:rPr>
                <w:color w:val="000000"/>
                <w:sz w:val="22"/>
                <w:szCs w:val="22"/>
              </w:rPr>
              <w:t>Непрограммные направления местного бюджета</w:t>
            </w:r>
          </w:p>
        </w:tc>
        <w:tc>
          <w:tcPr>
            <w:tcW w:w="420" w:type="dxa"/>
            <w:tcBorders>
              <w:top w:val="single" w:sz="4" w:space="0" w:color="auto"/>
              <w:left w:val="single" w:sz="4" w:space="0" w:color="auto"/>
              <w:bottom w:val="single" w:sz="4" w:space="0" w:color="auto"/>
              <w:right w:val="single" w:sz="4" w:space="0" w:color="auto"/>
            </w:tcBorders>
          </w:tcPr>
          <w:p w:rsidR="00750B05" w:rsidRDefault="00750B05" w:rsidP="00804DA6">
            <w:pPr>
              <w:autoSpaceDE w:val="0"/>
              <w:autoSpaceDN w:val="0"/>
              <w:adjustRightInd w:val="0"/>
              <w:jc w:val="center"/>
              <w:rPr>
                <w:bCs/>
                <w:color w:val="000000"/>
                <w:sz w:val="22"/>
                <w:szCs w:val="22"/>
              </w:rPr>
            </w:pPr>
            <w:r>
              <w:rPr>
                <w:bCs/>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750B05" w:rsidRDefault="00750B05" w:rsidP="00804DA6">
            <w:pPr>
              <w:autoSpaceDE w:val="0"/>
              <w:autoSpaceDN w:val="0"/>
              <w:adjustRightInd w:val="0"/>
              <w:jc w:val="center"/>
              <w:rPr>
                <w:bCs/>
                <w:color w:val="000000"/>
                <w:sz w:val="22"/>
                <w:szCs w:val="22"/>
              </w:rPr>
            </w:pPr>
            <w:r>
              <w:rPr>
                <w:bCs/>
                <w:color w:val="000000"/>
                <w:sz w:val="22"/>
                <w:szCs w:val="22"/>
              </w:rPr>
              <w:t>09</w:t>
            </w:r>
          </w:p>
        </w:tc>
        <w:tc>
          <w:tcPr>
            <w:tcW w:w="1393" w:type="dxa"/>
            <w:tcBorders>
              <w:top w:val="single" w:sz="4" w:space="0" w:color="auto"/>
              <w:left w:val="single" w:sz="4" w:space="0" w:color="auto"/>
              <w:bottom w:val="single" w:sz="4" w:space="0" w:color="auto"/>
              <w:right w:val="single" w:sz="4" w:space="0" w:color="auto"/>
            </w:tcBorders>
          </w:tcPr>
          <w:p w:rsidR="00750B05" w:rsidRDefault="00750B05" w:rsidP="00804DA6">
            <w:pPr>
              <w:autoSpaceDE w:val="0"/>
              <w:autoSpaceDN w:val="0"/>
              <w:adjustRightInd w:val="0"/>
              <w:jc w:val="center"/>
              <w:rPr>
                <w:bCs/>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750B05" w:rsidRDefault="00750B05" w:rsidP="00804DA6">
            <w:pPr>
              <w:autoSpaceDE w:val="0"/>
              <w:autoSpaceDN w:val="0"/>
              <w:adjustRightInd w:val="0"/>
              <w:jc w:val="center"/>
              <w:rPr>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750B05" w:rsidRPr="00750B05" w:rsidRDefault="00750B05">
            <w:r w:rsidRPr="00750B05">
              <w:rPr>
                <w:bCs/>
                <w:color w:val="000000"/>
                <w:sz w:val="22"/>
                <w:szCs w:val="22"/>
              </w:rPr>
              <w:t>194,3</w:t>
            </w:r>
          </w:p>
        </w:tc>
        <w:tc>
          <w:tcPr>
            <w:tcW w:w="985" w:type="dxa"/>
            <w:tcBorders>
              <w:top w:val="single" w:sz="4" w:space="0" w:color="auto"/>
              <w:left w:val="single" w:sz="4" w:space="0" w:color="auto"/>
              <w:bottom w:val="single" w:sz="4" w:space="0" w:color="auto"/>
              <w:right w:val="single" w:sz="4" w:space="0" w:color="auto"/>
            </w:tcBorders>
          </w:tcPr>
          <w:p w:rsidR="00750B05" w:rsidRPr="00750B05" w:rsidRDefault="00750B05">
            <w:r w:rsidRPr="00750B05">
              <w:rPr>
                <w:bCs/>
                <w:color w:val="000000"/>
                <w:sz w:val="22"/>
                <w:szCs w:val="22"/>
              </w:rPr>
              <w:t>189,7</w:t>
            </w:r>
          </w:p>
        </w:tc>
      </w:tr>
      <w:tr w:rsidR="00750B05" w:rsidTr="00750B05">
        <w:trPr>
          <w:trHeight w:val="142"/>
        </w:trPr>
        <w:tc>
          <w:tcPr>
            <w:tcW w:w="5760" w:type="dxa"/>
            <w:tcBorders>
              <w:top w:val="single" w:sz="4" w:space="0" w:color="auto"/>
              <w:left w:val="single" w:sz="4" w:space="0" w:color="auto"/>
              <w:bottom w:val="single" w:sz="4" w:space="0" w:color="auto"/>
              <w:right w:val="single" w:sz="4" w:space="0" w:color="auto"/>
            </w:tcBorders>
          </w:tcPr>
          <w:p w:rsidR="00750B05" w:rsidRDefault="00750B05" w:rsidP="00804DA6">
            <w:pPr>
              <w:autoSpaceDE w:val="0"/>
              <w:autoSpaceDN w:val="0"/>
              <w:adjustRightInd w:val="0"/>
              <w:rPr>
                <w:color w:val="000000"/>
                <w:sz w:val="22"/>
                <w:szCs w:val="22"/>
              </w:rPr>
            </w:pPr>
            <w:r>
              <w:rPr>
                <w:color w:val="000000"/>
                <w:sz w:val="22"/>
                <w:szCs w:val="22"/>
              </w:rPr>
              <w:t>Строительство, модернизация, реконструкция автомобильных дорог общего пользования, в том числе дорог в поселениях ( за исключением дорог федерального значения), кап.ремонт, ремонт и содержание автомобильных дорог общего пользования местного значения, включая разработку проектной документации</w:t>
            </w:r>
          </w:p>
        </w:tc>
        <w:tc>
          <w:tcPr>
            <w:tcW w:w="420" w:type="dxa"/>
            <w:tcBorders>
              <w:top w:val="single" w:sz="4" w:space="0" w:color="auto"/>
              <w:left w:val="single" w:sz="4" w:space="0" w:color="auto"/>
              <w:bottom w:val="single" w:sz="4" w:space="0" w:color="auto"/>
              <w:right w:val="single" w:sz="4" w:space="0" w:color="auto"/>
            </w:tcBorders>
          </w:tcPr>
          <w:p w:rsidR="00750B05" w:rsidRDefault="00750B05" w:rsidP="00804DA6">
            <w:pPr>
              <w:autoSpaceDE w:val="0"/>
              <w:autoSpaceDN w:val="0"/>
              <w:adjustRightInd w:val="0"/>
              <w:jc w:val="center"/>
              <w:rPr>
                <w:bCs/>
                <w:color w:val="000000"/>
                <w:sz w:val="22"/>
                <w:szCs w:val="22"/>
              </w:rPr>
            </w:pPr>
            <w:r>
              <w:rPr>
                <w:bCs/>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750B05" w:rsidRDefault="00750B05" w:rsidP="00804DA6">
            <w:pPr>
              <w:autoSpaceDE w:val="0"/>
              <w:autoSpaceDN w:val="0"/>
              <w:adjustRightInd w:val="0"/>
              <w:jc w:val="center"/>
              <w:rPr>
                <w:bCs/>
                <w:color w:val="000000"/>
                <w:sz w:val="22"/>
                <w:szCs w:val="22"/>
              </w:rPr>
            </w:pPr>
            <w:r>
              <w:rPr>
                <w:bCs/>
                <w:color w:val="000000"/>
                <w:sz w:val="22"/>
                <w:szCs w:val="22"/>
              </w:rPr>
              <w:t>09</w:t>
            </w:r>
          </w:p>
        </w:tc>
        <w:tc>
          <w:tcPr>
            <w:tcW w:w="1393" w:type="dxa"/>
            <w:tcBorders>
              <w:top w:val="single" w:sz="4" w:space="0" w:color="auto"/>
              <w:left w:val="single" w:sz="4" w:space="0" w:color="auto"/>
              <w:bottom w:val="single" w:sz="4" w:space="0" w:color="auto"/>
              <w:right w:val="single" w:sz="4" w:space="0" w:color="auto"/>
            </w:tcBorders>
          </w:tcPr>
          <w:p w:rsidR="00750B05" w:rsidRDefault="00750B05" w:rsidP="00D6287F">
            <w:pPr>
              <w:autoSpaceDE w:val="0"/>
              <w:autoSpaceDN w:val="0"/>
              <w:adjustRightInd w:val="0"/>
              <w:jc w:val="center"/>
              <w:rPr>
                <w:bCs/>
                <w:color w:val="000000"/>
                <w:sz w:val="22"/>
                <w:szCs w:val="22"/>
              </w:rPr>
            </w:pPr>
            <w:r>
              <w:rPr>
                <w:bCs/>
                <w:color w:val="000000"/>
                <w:sz w:val="22"/>
                <w:szCs w:val="22"/>
              </w:rPr>
              <w:t>99.0.00.</w:t>
            </w:r>
            <w:r w:rsidR="00D6287F">
              <w:rPr>
                <w:bCs/>
                <w:color w:val="000000"/>
                <w:sz w:val="22"/>
                <w:szCs w:val="22"/>
              </w:rPr>
              <w:t>0</w:t>
            </w:r>
            <w:r>
              <w:rPr>
                <w:bCs/>
                <w:color w:val="000000"/>
                <w:sz w:val="22"/>
                <w:szCs w:val="22"/>
              </w:rPr>
              <w:t>4010</w:t>
            </w:r>
          </w:p>
        </w:tc>
        <w:tc>
          <w:tcPr>
            <w:tcW w:w="540" w:type="dxa"/>
            <w:tcBorders>
              <w:top w:val="single" w:sz="4" w:space="0" w:color="auto"/>
              <w:left w:val="single" w:sz="4" w:space="0" w:color="auto"/>
              <w:bottom w:val="single" w:sz="4" w:space="0" w:color="auto"/>
              <w:right w:val="single" w:sz="4" w:space="0" w:color="auto"/>
            </w:tcBorders>
          </w:tcPr>
          <w:p w:rsidR="00750B05" w:rsidRDefault="00750B05" w:rsidP="00804DA6">
            <w:pPr>
              <w:autoSpaceDE w:val="0"/>
              <w:autoSpaceDN w:val="0"/>
              <w:adjustRightInd w:val="0"/>
              <w:jc w:val="center"/>
              <w:rPr>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750B05" w:rsidRPr="00750B05" w:rsidRDefault="00750B05">
            <w:r w:rsidRPr="00750B05">
              <w:rPr>
                <w:bCs/>
                <w:color w:val="000000"/>
                <w:sz w:val="22"/>
                <w:szCs w:val="22"/>
              </w:rPr>
              <w:t>194,3</w:t>
            </w:r>
          </w:p>
        </w:tc>
        <w:tc>
          <w:tcPr>
            <w:tcW w:w="985" w:type="dxa"/>
            <w:tcBorders>
              <w:top w:val="single" w:sz="4" w:space="0" w:color="auto"/>
              <w:left w:val="single" w:sz="4" w:space="0" w:color="auto"/>
              <w:bottom w:val="single" w:sz="4" w:space="0" w:color="auto"/>
              <w:right w:val="single" w:sz="4" w:space="0" w:color="auto"/>
            </w:tcBorders>
          </w:tcPr>
          <w:p w:rsidR="00750B05" w:rsidRPr="00750B05" w:rsidRDefault="00750B05">
            <w:r w:rsidRPr="00750B05">
              <w:rPr>
                <w:bCs/>
                <w:color w:val="000000"/>
                <w:sz w:val="22"/>
                <w:szCs w:val="22"/>
              </w:rPr>
              <w:t>189,7</w:t>
            </w:r>
          </w:p>
        </w:tc>
      </w:tr>
      <w:tr w:rsidR="00750B05" w:rsidTr="00750B05">
        <w:trPr>
          <w:trHeight w:val="142"/>
        </w:trPr>
        <w:tc>
          <w:tcPr>
            <w:tcW w:w="5760" w:type="dxa"/>
            <w:tcBorders>
              <w:top w:val="single" w:sz="4" w:space="0" w:color="auto"/>
              <w:left w:val="single" w:sz="4" w:space="0" w:color="auto"/>
              <w:bottom w:val="single" w:sz="4" w:space="0" w:color="auto"/>
              <w:right w:val="single" w:sz="4" w:space="0" w:color="auto"/>
            </w:tcBorders>
          </w:tcPr>
          <w:p w:rsidR="00750B05" w:rsidRPr="00D82DE3" w:rsidRDefault="00750B05" w:rsidP="004B611C">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750B05" w:rsidRDefault="00750B05" w:rsidP="007E0331">
            <w:pPr>
              <w:autoSpaceDE w:val="0"/>
              <w:autoSpaceDN w:val="0"/>
              <w:adjustRightInd w:val="0"/>
              <w:jc w:val="center"/>
              <w:rPr>
                <w:bCs/>
                <w:color w:val="000000"/>
                <w:sz w:val="22"/>
                <w:szCs w:val="22"/>
              </w:rPr>
            </w:pPr>
            <w:r>
              <w:rPr>
                <w:bCs/>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750B05" w:rsidRDefault="00750B05" w:rsidP="007E0331">
            <w:pPr>
              <w:autoSpaceDE w:val="0"/>
              <w:autoSpaceDN w:val="0"/>
              <w:adjustRightInd w:val="0"/>
              <w:jc w:val="center"/>
              <w:rPr>
                <w:bCs/>
                <w:color w:val="000000"/>
                <w:sz w:val="22"/>
                <w:szCs w:val="22"/>
              </w:rPr>
            </w:pPr>
            <w:r>
              <w:rPr>
                <w:bCs/>
                <w:color w:val="000000"/>
                <w:sz w:val="22"/>
                <w:szCs w:val="22"/>
              </w:rPr>
              <w:t>09</w:t>
            </w:r>
          </w:p>
        </w:tc>
        <w:tc>
          <w:tcPr>
            <w:tcW w:w="1393" w:type="dxa"/>
            <w:tcBorders>
              <w:top w:val="single" w:sz="4" w:space="0" w:color="auto"/>
              <w:left w:val="single" w:sz="4" w:space="0" w:color="auto"/>
              <w:bottom w:val="single" w:sz="4" w:space="0" w:color="auto"/>
              <w:right w:val="single" w:sz="4" w:space="0" w:color="auto"/>
            </w:tcBorders>
          </w:tcPr>
          <w:p w:rsidR="00750B05" w:rsidRDefault="00750B05" w:rsidP="00D6287F">
            <w:pPr>
              <w:jc w:val="center"/>
            </w:pPr>
            <w:r w:rsidRPr="00845125">
              <w:rPr>
                <w:bCs/>
                <w:color w:val="000000"/>
                <w:sz w:val="22"/>
                <w:szCs w:val="22"/>
              </w:rPr>
              <w:t>99.0.00.</w:t>
            </w:r>
            <w:r w:rsidR="00D6287F">
              <w:rPr>
                <w:bCs/>
                <w:color w:val="000000"/>
                <w:sz w:val="22"/>
                <w:szCs w:val="22"/>
              </w:rPr>
              <w:t>0</w:t>
            </w:r>
            <w:r w:rsidRPr="00845125">
              <w:rPr>
                <w:bCs/>
                <w:color w:val="000000"/>
                <w:sz w:val="22"/>
                <w:szCs w:val="22"/>
              </w:rPr>
              <w:t>4010</w:t>
            </w:r>
          </w:p>
        </w:tc>
        <w:tc>
          <w:tcPr>
            <w:tcW w:w="540" w:type="dxa"/>
            <w:tcBorders>
              <w:top w:val="single" w:sz="4" w:space="0" w:color="auto"/>
              <w:left w:val="single" w:sz="4" w:space="0" w:color="auto"/>
              <w:bottom w:val="single" w:sz="4" w:space="0" w:color="auto"/>
              <w:right w:val="single" w:sz="4" w:space="0" w:color="auto"/>
            </w:tcBorders>
          </w:tcPr>
          <w:p w:rsidR="00750B05" w:rsidRDefault="00750B05" w:rsidP="00804DA6">
            <w:pPr>
              <w:autoSpaceDE w:val="0"/>
              <w:autoSpaceDN w:val="0"/>
              <w:adjustRightInd w:val="0"/>
              <w:jc w:val="center"/>
              <w:rPr>
                <w:bCs/>
                <w:color w:val="000000"/>
                <w:sz w:val="22"/>
                <w:szCs w:val="22"/>
              </w:rPr>
            </w:pPr>
            <w:r>
              <w:rPr>
                <w:bCs/>
                <w:color w:val="000000"/>
                <w:sz w:val="22"/>
                <w:szCs w:val="22"/>
              </w:rPr>
              <w:t>200</w:t>
            </w:r>
          </w:p>
        </w:tc>
        <w:tc>
          <w:tcPr>
            <w:tcW w:w="720" w:type="dxa"/>
            <w:tcBorders>
              <w:top w:val="single" w:sz="4" w:space="0" w:color="auto"/>
              <w:left w:val="single" w:sz="4" w:space="0" w:color="auto"/>
              <w:bottom w:val="single" w:sz="4" w:space="0" w:color="auto"/>
              <w:right w:val="single" w:sz="4" w:space="0" w:color="auto"/>
            </w:tcBorders>
          </w:tcPr>
          <w:p w:rsidR="00750B05" w:rsidRPr="00750B05" w:rsidRDefault="00750B05">
            <w:r w:rsidRPr="00750B05">
              <w:rPr>
                <w:bCs/>
                <w:color w:val="000000"/>
                <w:sz w:val="22"/>
                <w:szCs w:val="22"/>
              </w:rPr>
              <w:t>194,3</w:t>
            </w:r>
          </w:p>
        </w:tc>
        <w:tc>
          <w:tcPr>
            <w:tcW w:w="985" w:type="dxa"/>
            <w:tcBorders>
              <w:top w:val="single" w:sz="4" w:space="0" w:color="auto"/>
              <w:left w:val="single" w:sz="4" w:space="0" w:color="auto"/>
              <w:bottom w:val="single" w:sz="4" w:space="0" w:color="auto"/>
              <w:right w:val="single" w:sz="4" w:space="0" w:color="auto"/>
            </w:tcBorders>
          </w:tcPr>
          <w:p w:rsidR="00750B05" w:rsidRPr="00750B05" w:rsidRDefault="00750B05">
            <w:r w:rsidRPr="00750B05">
              <w:rPr>
                <w:bCs/>
                <w:color w:val="000000"/>
                <w:sz w:val="22"/>
                <w:szCs w:val="22"/>
              </w:rPr>
              <w:t>189,7</w:t>
            </w:r>
          </w:p>
        </w:tc>
      </w:tr>
      <w:tr w:rsidR="00750B05" w:rsidTr="00750B05">
        <w:trPr>
          <w:trHeight w:val="142"/>
        </w:trPr>
        <w:tc>
          <w:tcPr>
            <w:tcW w:w="5760" w:type="dxa"/>
            <w:tcBorders>
              <w:top w:val="single" w:sz="4" w:space="0" w:color="auto"/>
              <w:left w:val="single" w:sz="4" w:space="0" w:color="auto"/>
              <w:bottom w:val="single" w:sz="4" w:space="0" w:color="auto"/>
              <w:right w:val="single" w:sz="4" w:space="0" w:color="auto"/>
            </w:tcBorders>
          </w:tcPr>
          <w:p w:rsidR="00750B05" w:rsidRPr="00D82DE3" w:rsidRDefault="00750B05" w:rsidP="004B611C">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750B05" w:rsidRDefault="00750B05" w:rsidP="007E0331">
            <w:pPr>
              <w:autoSpaceDE w:val="0"/>
              <w:autoSpaceDN w:val="0"/>
              <w:adjustRightInd w:val="0"/>
              <w:jc w:val="center"/>
              <w:rPr>
                <w:bCs/>
                <w:color w:val="000000"/>
                <w:sz w:val="22"/>
                <w:szCs w:val="22"/>
              </w:rPr>
            </w:pPr>
            <w:r>
              <w:rPr>
                <w:bCs/>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750B05" w:rsidRDefault="00750B05" w:rsidP="007E0331">
            <w:pPr>
              <w:autoSpaceDE w:val="0"/>
              <w:autoSpaceDN w:val="0"/>
              <w:adjustRightInd w:val="0"/>
              <w:jc w:val="center"/>
              <w:rPr>
                <w:bCs/>
                <w:color w:val="000000"/>
                <w:sz w:val="22"/>
                <w:szCs w:val="22"/>
              </w:rPr>
            </w:pPr>
            <w:r>
              <w:rPr>
                <w:bCs/>
                <w:color w:val="000000"/>
                <w:sz w:val="22"/>
                <w:szCs w:val="22"/>
              </w:rPr>
              <w:t>09</w:t>
            </w:r>
          </w:p>
        </w:tc>
        <w:tc>
          <w:tcPr>
            <w:tcW w:w="1393" w:type="dxa"/>
            <w:tcBorders>
              <w:top w:val="single" w:sz="4" w:space="0" w:color="auto"/>
              <w:left w:val="single" w:sz="4" w:space="0" w:color="auto"/>
              <w:bottom w:val="single" w:sz="4" w:space="0" w:color="auto"/>
              <w:right w:val="single" w:sz="4" w:space="0" w:color="auto"/>
            </w:tcBorders>
          </w:tcPr>
          <w:p w:rsidR="00750B05" w:rsidRDefault="00750B05" w:rsidP="00D6287F">
            <w:pPr>
              <w:jc w:val="center"/>
            </w:pPr>
            <w:r w:rsidRPr="00845125">
              <w:rPr>
                <w:bCs/>
                <w:color w:val="000000"/>
                <w:sz w:val="22"/>
                <w:szCs w:val="22"/>
              </w:rPr>
              <w:t>99.0.00.</w:t>
            </w:r>
            <w:r w:rsidR="00D6287F">
              <w:rPr>
                <w:bCs/>
                <w:color w:val="000000"/>
                <w:sz w:val="22"/>
                <w:szCs w:val="22"/>
              </w:rPr>
              <w:t>0</w:t>
            </w:r>
            <w:r w:rsidRPr="00845125">
              <w:rPr>
                <w:bCs/>
                <w:color w:val="000000"/>
                <w:sz w:val="22"/>
                <w:szCs w:val="22"/>
              </w:rPr>
              <w:t>4010</w:t>
            </w:r>
          </w:p>
        </w:tc>
        <w:tc>
          <w:tcPr>
            <w:tcW w:w="540" w:type="dxa"/>
            <w:tcBorders>
              <w:top w:val="single" w:sz="4" w:space="0" w:color="auto"/>
              <w:left w:val="single" w:sz="4" w:space="0" w:color="auto"/>
              <w:bottom w:val="single" w:sz="4" w:space="0" w:color="auto"/>
              <w:right w:val="single" w:sz="4" w:space="0" w:color="auto"/>
            </w:tcBorders>
          </w:tcPr>
          <w:p w:rsidR="00750B05" w:rsidRDefault="00750B05" w:rsidP="00804DA6">
            <w:pPr>
              <w:autoSpaceDE w:val="0"/>
              <w:autoSpaceDN w:val="0"/>
              <w:adjustRightInd w:val="0"/>
              <w:jc w:val="center"/>
              <w:rPr>
                <w:bCs/>
                <w:color w:val="000000"/>
                <w:sz w:val="22"/>
                <w:szCs w:val="22"/>
              </w:rPr>
            </w:pPr>
            <w:r>
              <w:rPr>
                <w:bCs/>
                <w:color w:val="000000"/>
                <w:sz w:val="22"/>
                <w:szCs w:val="22"/>
              </w:rPr>
              <w:t>240</w:t>
            </w:r>
          </w:p>
        </w:tc>
        <w:tc>
          <w:tcPr>
            <w:tcW w:w="720" w:type="dxa"/>
            <w:tcBorders>
              <w:top w:val="single" w:sz="4" w:space="0" w:color="auto"/>
              <w:left w:val="single" w:sz="4" w:space="0" w:color="auto"/>
              <w:bottom w:val="single" w:sz="4" w:space="0" w:color="auto"/>
              <w:right w:val="single" w:sz="4" w:space="0" w:color="auto"/>
            </w:tcBorders>
          </w:tcPr>
          <w:p w:rsidR="00750B05" w:rsidRPr="00750B05" w:rsidRDefault="00750B05">
            <w:r w:rsidRPr="00750B05">
              <w:rPr>
                <w:bCs/>
                <w:color w:val="000000"/>
                <w:sz w:val="22"/>
                <w:szCs w:val="22"/>
              </w:rPr>
              <w:t>194,3</w:t>
            </w:r>
          </w:p>
        </w:tc>
        <w:tc>
          <w:tcPr>
            <w:tcW w:w="985" w:type="dxa"/>
            <w:tcBorders>
              <w:top w:val="single" w:sz="4" w:space="0" w:color="auto"/>
              <w:left w:val="single" w:sz="4" w:space="0" w:color="auto"/>
              <w:bottom w:val="single" w:sz="4" w:space="0" w:color="auto"/>
              <w:right w:val="single" w:sz="4" w:space="0" w:color="auto"/>
            </w:tcBorders>
          </w:tcPr>
          <w:p w:rsidR="00750B05" w:rsidRPr="00750B05" w:rsidRDefault="00750B05">
            <w:r w:rsidRPr="00750B05">
              <w:rPr>
                <w:bCs/>
                <w:color w:val="000000"/>
                <w:sz w:val="22"/>
                <w:szCs w:val="22"/>
              </w:rPr>
              <w:t>189,7</w:t>
            </w:r>
          </w:p>
        </w:tc>
      </w:tr>
      <w:tr w:rsidR="005D0E6F" w:rsidTr="00750B05">
        <w:trPr>
          <w:trHeight w:val="142"/>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b/>
                <w:bCs/>
                <w:color w:val="000000"/>
                <w:sz w:val="22"/>
                <w:szCs w:val="22"/>
              </w:rPr>
            </w:pPr>
            <w:r w:rsidRPr="00D82DE3">
              <w:rPr>
                <w:b/>
                <w:bCs/>
                <w:color w:val="000000"/>
                <w:sz w:val="22"/>
                <w:szCs w:val="22"/>
              </w:rPr>
              <w:t>Другие вопросы в области национальной экономики</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
                <w:bCs/>
                <w:color w:val="000000"/>
                <w:sz w:val="22"/>
                <w:szCs w:val="22"/>
              </w:rPr>
            </w:pPr>
            <w:r w:rsidRPr="00D82DE3">
              <w:rPr>
                <w:b/>
                <w:bCs/>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
                <w:bCs/>
                <w:color w:val="000000"/>
                <w:sz w:val="22"/>
                <w:szCs w:val="22"/>
              </w:rPr>
            </w:pPr>
            <w:r w:rsidRPr="00D82DE3">
              <w:rPr>
                <w:b/>
                <w:bCs/>
                <w:color w:val="000000"/>
                <w:sz w:val="22"/>
                <w:szCs w:val="22"/>
              </w:rPr>
              <w:t>12</w:t>
            </w:r>
          </w:p>
        </w:tc>
        <w:tc>
          <w:tcPr>
            <w:tcW w:w="1393"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103581" w:rsidRDefault="005D0E6F" w:rsidP="004C32A2">
            <w:pPr>
              <w:autoSpaceDE w:val="0"/>
              <w:autoSpaceDN w:val="0"/>
              <w:adjustRightInd w:val="0"/>
              <w:jc w:val="center"/>
              <w:rPr>
                <w:b/>
                <w:bCs/>
                <w:color w:val="000000"/>
                <w:sz w:val="22"/>
                <w:szCs w:val="22"/>
              </w:rPr>
            </w:pPr>
            <w:r>
              <w:rPr>
                <w:b/>
                <w:bCs/>
                <w:color w:val="000000"/>
                <w:sz w:val="22"/>
                <w:szCs w:val="22"/>
              </w:rPr>
              <w:t>0,2</w:t>
            </w:r>
          </w:p>
        </w:tc>
        <w:tc>
          <w:tcPr>
            <w:tcW w:w="985" w:type="dxa"/>
            <w:tcBorders>
              <w:top w:val="single" w:sz="4" w:space="0" w:color="auto"/>
              <w:left w:val="single" w:sz="4" w:space="0" w:color="auto"/>
              <w:bottom w:val="single" w:sz="4" w:space="0" w:color="auto"/>
              <w:right w:val="single" w:sz="4" w:space="0" w:color="auto"/>
            </w:tcBorders>
          </w:tcPr>
          <w:p w:rsidR="005D0E6F" w:rsidRPr="00103581" w:rsidRDefault="005D0E6F" w:rsidP="004C32A2">
            <w:pPr>
              <w:autoSpaceDE w:val="0"/>
              <w:autoSpaceDN w:val="0"/>
              <w:adjustRightInd w:val="0"/>
              <w:jc w:val="center"/>
              <w:rPr>
                <w:b/>
                <w:bCs/>
                <w:color w:val="000000"/>
                <w:sz w:val="22"/>
                <w:szCs w:val="22"/>
              </w:rPr>
            </w:pPr>
            <w:r>
              <w:rPr>
                <w:b/>
                <w:bCs/>
                <w:color w:val="000000"/>
                <w:sz w:val="22"/>
                <w:szCs w:val="22"/>
              </w:rPr>
              <w:t>0,2</w:t>
            </w:r>
          </w:p>
        </w:tc>
      </w:tr>
      <w:tr w:rsidR="005D0E6F" w:rsidTr="00750B05">
        <w:trPr>
          <w:trHeight w:val="142"/>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420" w:type="dxa"/>
            <w:tcBorders>
              <w:top w:val="single" w:sz="4" w:space="0" w:color="auto"/>
              <w:left w:val="single" w:sz="4" w:space="0" w:color="auto"/>
              <w:bottom w:val="single" w:sz="4" w:space="0" w:color="auto"/>
              <w:right w:val="single" w:sz="4" w:space="0" w:color="auto"/>
            </w:tcBorders>
          </w:tcPr>
          <w:p w:rsidR="005D0E6F" w:rsidRPr="00741273" w:rsidRDefault="005D0E6F" w:rsidP="00BD3824">
            <w:pPr>
              <w:autoSpaceDE w:val="0"/>
              <w:autoSpaceDN w:val="0"/>
              <w:adjustRightInd w:val="0"/>
              <w:jc w:val="center"/>
              <w:rPr>
                <w:bCs/>
                <w:color w:val="000000"/>
                <w:sz w:val="22"/>
                <w:szCs w:val="22"/>
              </w:rPr>
            </w:pPr>
            <w:r w:rsidRPr="00741273">
              <w:rPr>
                <w:bCs/>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5D0E6F" w:rsidRPr="00741273" w:rsidRDefault="005D0E6F" w:rsidP="00BD3824">
            <w:pPr>
              <w:autoSpaceDE w:val="0"/>
              <w:autoSpaceDN w:val="0"/>
              <w:adjustRightInd w:val="0"/>
              <w:jc w:val="center"/>
              <w:rPr>
                <w:bCs/>
                <w:color w:val="000000"/>
                <w:sz w:val="22"/>
                <w:szCs w:val="22"/>
              </w:rPr>
            </w:pPr>
            <w:r>
              <w:rPr>
                <w:bCs/>
                <w:color w:val="000000"/>
                <w:sz w:val="22"/>
                <w:szCs w:val="22"/>
              </w:rPr>
              <w:t>12</w:t>
            </w:r>
          </w:p>
        </w:tc>
        <w:tc>
          <w:tcPr>
            <w:tcW w:w="1393" w:type="dxa"/>
            <w:tcBorders>
              <w:top w:val="single" w:sz="4" w:space="0" w:color="auto"/>
              <w:left w:val="single" w:sz="4" w:space="0" w:color="auto"/>
              <w:bottom w:val="single" w:sz="4" w:space="0" w:color="auto"/>
              <w:right w:val="single" w:sz="4" w:space="0" w:color="auto"/>
            </w:tcBorders>
          </w:tcPr>
          <w:p w:rsidR="005D0E6F" w:rsidRPr="00741273" w:rsidRDefault="005D0E6F" w:rsidP="00BD3824">
            <w:pPr>
              <w:autoSpaceDE w:val="0"/>
              <w:autoSpaceDN w:val="0"/>
              <w:adjustRightInd w:val="0"/>
              <w:jc w:val="center"/>
              <w:rPr>
                <w:bCs/>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103581" w:rsidRDefault="005D0E6F" w:rsidP="004C32A2">
            <w:pPr>
              <w:jc w:val="center"/>
              <w:rPr>
                <w:sz w:val="22"/>
                <w:szCs w:val="22"/>
              </w:rPr>
            </w:pPr>
            <w:r>
              <w:rPr>
                <w:bCs/>
                <w:color w:val="000000"/>
                <w:sz w:val="22"/>
                <w:szCs w:val="22"/>
              </w:rPr>
              <w:t>0,2</w:t>
            </w:r>
          </w:p>
        </w:tc>
        <w:tc>
          <w:tcPr>
            <w:tcW w:w="985" w:type="dxa"/>
            <w:tcBorders>
              <w:top w:val="single" w:sz="4" w:space="0" w:color="auto"/>
              <w:left w:val="single" w:sz="4" w:space="0" w:color="auto"/>
              <w:bottom w:val="single" w:sz="4" w:space="0" w:color="auto"/>
              <w:right w:val="single" w:sz="4" w:space="0" w:color="auto"/>
            </w:tcBorders>
          </w:tcPr>
          <w:p w:rsidR="005D0E6F" w:rsidRPr="00103581" w:rsidRDefault="005D0E6F" w:rsidP="004C32A2">
            <w:pPr>
              <w:jc w:val="center"/>
              <w:rPr>
                <w:sz w:val="22"/>
                <w:szCs w:val="22"/>
              </w:rPr>
            </w:pPr>
            <w:r>
              <w:rPr>
                <w:bCs/>
                <w:color w:val="000000"/>
                <w:sz w:val="22"/>
                <w:szCs w:val="22"/>
              </w:rPr>
              <w:t>0,2</w:t>
            </w:r>
          </w:p>
        </w:tc>
      </w:tr>
      <w:tr w:rsidR="005D0E6F" w:rsidTr="00750B05">
        <w:trPr>
          <w:trHeight w:val="216"/>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bCs/>
                <w:color w:val="000000"/>
                <w:sz w:val="22"/>
                <w:szCs w:val="22"/>
              </w:rPr>
            </w:pPr>
            <w:r w:rsidRPr="00D82DE3">
              <w:rPr>
                <w:bCs/>
                <w:color w:val="000000"/>
                <w:sz w:val="22"/>
                <w:szCs w:val="22"/>
              </w:rPr>
              <w:t>Мероприятия по землеустройству и землепользованию</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sidRPr="00D82DE3">
              <w:rPr>
                <w:bCs/>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r w:rsidRPr="00D82DE3">
              <w:rPr>
                <w:bCs/>
                <w:color w:val="000000"/>
                <w:sz w:val="22"/>
                <w:szCs w:val="22"/>
              </w:rPr>
              <w:t>12</w:t>
            </w:r>
          </w:p>
        </w:tc>
        <w:tc>
          <w:tcPr>
            <w:tcW w:w="1393" w:type="dxa"/>
            <w:tcBorders>
              <w:top w:val="single" w:sz="4" w:space="0" w:color="auto"/>
              <w:left w:val="single" w:sz="4" w:space="0" w:color="auto"/>
              <w:bottom w:val="single" w:sz="4" w:space="0" w:color="auto"/>
              <w:right w:val="single" w:sz="4" w:space="0" w:color="auto"/>
            </w:tcBorders>
          </w:tcPr>
          <w:p w:rsidR="005D0E6F" w:rsidRPr="00D82DE3" w:rsidRDefault="005D0E6F" w:rsidP="00D6287F">
            <w:pPr>
              <w:autoSpaceDE w:val="0"/>
              <w:autoSpaceDN w:val="0"/>
              <w:adjustRightInd w:val="0"/>
              <w:jc w:val="center"/>
              <w:rPr>
                <w:bCs/>
                <w:color w:val="000000"/>
                <w:sz w:val="22"/>
                <w:szCs w:val="22"/>
              </w:rPr>
            </w:pPr>
            <w:r>
              <w:rPr>
                <w:bCs/>
                <w:color w:val="000000"/>
                <w:sz w:val="22"/>
                <w:szCs w:val="22"/>
              </w:rPr>
              <w:t>99.0.00.</w:t>
            </w:r>
            <w:r w:rsidR="00D6287F">
              <w:rPr>
                <w:bCs/>
                <w:color w:val="000000"/>
                <w:sz w:val="22"/>
                <w:szCs w:val="22"/>
              </w:rPr>
              <w:t>0</w:t>
            </w:r>
            <w:r>
              <w:rPr>
                <w:bCs/>
                <w:color w:val="000000"/>
                <w:sz w:val="22"/>
                <w:szCs w:val="22"/>
              </w:rPr>
              <w:t>3040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103581" w:rsidRDefault="005D0E6F" w:rsidP="004C32A2">
            <w:pPr>
              <w:jc w:val="center"/>
              <w:rPr>
                <w:b/>
                <w:sz w:val="22"/>
                <w:szCs w:val="22"/>
              </w:rPr>
            </w:pPr>
            <w:r>
              <w:rPr>
                <w:b/>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103581" w:rsidRDefault="005D0E6F" w:rsidP="004C32A2">
            <w:pPr>
              <w:jc w:val="center"/>
              <w:rPr>
                <w:b/>
                <w:sz w:val="22"/>
                <w:szCs w:val="22"/>
              </w:rPr>
            </w:pPr>
            <w:r>
              <w:rPr>
                <w:b/>
                <w:bCs/>
                <w:color w:val="000000"/>
                <w:sz w:val="22"/>
                <w:szCs w:val="22"/>
              </w:rPr>
              <w:t>0,1</w:t>
            </w:r>
          </w:p>
        </w:tc>
      </w:tr>
      <w:tr w:rsidR="005D0E6F" w:rsidTr="00750B05">
        <w:trPr>
          <w:trHeight w:val="157"/>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12</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D6287F">
            <w:pPr>
              <w:jc w:val="center"/>
            </w:pPr>
            <w:r w:rsidRPr="00C62120">
              <w:rPr>
                <w:bCs/>
                <w:color w:val="000000"/>
                <w:sz w:val="22"/>
                <w:szCs w:val="22"/>
              </w:rPr>
              <w:t>99.0.00.</w:t>
            </w:r>
            <w:r w:rsidR="00D6287F">
              <w:rPr>
                <w:bCs/>
                <w:color w:val="000000"/>
                <w:sz w:val="22"/>
                <w:szCs w:val="22"/>
              </w:rPr>
              <w:t>0</w:t>
            </w:r>
            <w:r w:rsidRPr="00C62120">
              <w:rPr>
                <w:bCs/>
                <w:color w:val="000000"/>
                <w:sz w:val="22"/>
                <w:szCs w:val="22"/>
              </w:rPr>
              <w:t>3040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200</w:t>
            </w:r>
          </w:p>
        </w:tc>
        <w:tc>
          <w:tcPr>
            <w:tcW w:w="720" w:type="dxa"/>
            <w:tcBorders>
              <w:top w:val="single" w:sz="4" w:space="0" w:color="auto"/>
              <w:left w:val="single" w:sz="4" w:space="0" w:color="auto"/>
              <w:bottom w:val="single" w:sz="4" w:space="0" w:color="auto"/>
              <w:right w:val="single" w:sz="4" w:space="0" w:color="auto"/>
            </w:tcBorders>
          </w:tcPr>
          <w:p w:rsidR="005D0E6F" w:rsidRPr="00103581" w:rsidRDefault="005D0E6F" w:rsidP="004C32A2">
            <w:pPr>
              <w:jc w:val="center"/>
              <w:rPr>
                <w:sz w:val="22"/>
                <w:szCs w:val="22"/>
              </w:rPr>
            </w:pPr>
            <w:r>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Default="005D0E6F" w:rsidP="007A3329">
            <w:pPr>
              <w:jc w:val="center"/>
            </w:pPr>
            <w:r w:rsidRPr="00543B28">
              <w:rPr>
                <w:bCs/>
                <w:color w:val="000000"/>
                <w:sz w:val="22"/>
                <w:szCs w:val="22"/>
              </w:rPr>
              <w:t>0,1</w:t>
            </w:r>
          </w:p>
        </w:tc>
      </w:tr>
      <w:tr w:rsidR="005D0E6F" w:rsidTr="00750B05">
        <w:trPr>
          <w:trHeight w:val="157"/>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12</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D6287F">
            <w:pPr>
              <w:jc w:val="center"/>
            </w:pPr>
            <w:r w:rsidRPr="00C62120">
              <w:rPr>
                <w:bCs/>
                <w:color w:val="000000"/>
                <w:sz w:val="22"/>
                <w:szCs w:val="22"/>
              </w:rPr>
              <w:t>99.0.00.</w:t>
            </w:r>
            <w:r w:rsidR="00D6287F">
              <w:rPr>
                <w:bCs/>
                <w:color w:val="000000"/>
                <w:sz w:val="22"/>
                <w:szCs w:val="22"/>
              </w:rPr>
              <w:t>0</w:t>
            </w:r>
            <w:r w:rsidRPr="00C62120">
              <w:rPr>
                <w:bCs/>
                <w:color w:val="000000"/>
                <w:sz w:val="22"/>
                <w:szCs w:val="22"/>
              </w:rPr>
              <w:t>3040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240</w:t>
            </w:r>
          </w:p>
        </w:tc>
        <w:tc>
          <w:tcPr>
            <w:tcW w:w="720" w:type="dxa"/>
            <w:tcBorders>
              <w:top w:val="single" w:sz="4" w:space="0" w:color="auto"/>
              <w:left w:val="single" w:sz="4" w:space="0" w:color="auto"/>
              <w:bottom w:val="single" w:sz="4" w:space="0" w:color="auto"/>
              <w:right w:val="single" w:sz="4" w:space="0" w:color="auto"/>
            </w:tcBorders>
          </w:tcPr>
          <w:p w:rsidR="005D0E6F" w:rsidRPr="00103581" w:rsidRDefault="005D0E6F" w:rsidP="007A3329">
            <w:pPr>
              <w:jc w:val="center"/>
              <w:rPr>
                <w:sz w:val="22"/>
                <w:szCs w:val="22"/>
              </w:rPr>
            </w:pPr>
            <w:r>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Default="005D0E6F" w:rsidP="007A3329">
            <w:pPr>
              <w:jc w:val="center"/>
            </w:pPr>
            <w:r w:rsidRPr="00543B28">
              <w:rPr>
                <w:bCs/>
                <w:color w:val="000000"/>
                <w:sz w:val="22"/>
                <w:szCs w:val="22"/>
              </w:rPr>
              <w:t>0,1</w:t>
            </w:r>
          </w:p>
        </w:tc>
      </w:tr>
      <w:tr w:rsidR="005D0E6F" w:rsidTr="00750B05">
        <w:trPr>
          <w:trHeight w:val="110"/>
        </w:trPr>
        <w:tc>
          <w:tcPr>
            <w:tcW w:w="5760" w:type="dxa"/>
            <w:tcBorders>
              <w:top w:val="single" w:sz="4" w:space="0" w:color="auto"/>
              <w:left w:val="single" w:sz="4" w:space="0" w:color="auto"/>
              <w:bottom w:val="single" w:sz="4" w:space="0" w:color="auto"/>
              <w:right w:val="single" w:sz="4" w:space="0" w:color="auto"/>
            </w:tcBorders>
          </w:tcPr>
          <w:p w:rsidR="005D0E6F" w:rsidRPr="003211B0" w:rsidRDefault="005D0E6F" w:rsidP="00BD3824">
            <w:pPr>
              <w:autoSpaceDE w:val="0"/>
              <w:autoSpaceDN w:val="0"/>
              <w:adjustRightInd w:val="0"/>
              <w:rPr>
                <w:color w:val="000000"/>
                <w:sz w:val="22"/>
                <w:szCs w:val="22"/>
              </w:rPr>
            </w:pPr>
            <w:r>
              <w:rPr>
                <w:color w:val="000000"/>
                <w:sz w:val="22"/>
                <w:szCs w:val="22"/>
              </w:rPr>
              <w:t>Поддержка м</w:t>
            </w:r>
            <w:r w:rsidRPr="003211B0">
              <w:rPr>
                <w:color w:val="000000"/>
                <w:sz w:val="22"/>
                <w:szCs w:val="22"/>
              </w:rPr>
              <w:t>ало</w:t>
            </w:r>
            <w:r>
              <w:rPr>
                <w:color w:val="000000"/>
                <w:sz w:val="22"/>
                <w:szCs w:val="22"/>
              </w:rPr>
              <w:t>го</w:t>
            </w:r>
            <w:r w:rsidRPr="003211B0">
              <w:rPr>
                <w:color w:val="000000"/>
                <w:sz w:val="22"/>
                <w:szCs w:val="22"/>
              </w:rPr>
              <w:t xml:space="preserve"> и средне</w:t>
            </w:r>
            <w:r>
              <w:rPr>
                <w:color w:val="000000"/>
                <w:sz w:val="22"/>
                <w:szCs w:val="22"/>
              </w:rPr>
              <w:t>го</w:t>
            </w:r>
            <w:r w:rsidRPr="003211B0">
              <w:rPr>
                <w:color w:val="000000"/>
                <w:sz w:val="22"/>
                <w:szCs w:val="22"/>
              </w:rPr>
              <w:t xml:space="preserve"> предпринимательств</w:t>
            </w:r>
            <w:r>
              <w:rPr>
                <w:color w:val="000000"/>
                <w:sz w:val="22"/>
                <w:szCs w:val="22"/>
              </w:rPr>
              <w:t>а</w:t>
            </w:r>
          </w:p>
        </w:tc>
        <w:tc>
          <w:tcPr>
            <w:tcW w:w="420" w:type="dxa"/>
            <w:tcBorders>
              <w:top w:val="single" w:sz="4" w:space="0" w:color="auto"/>
              <w:left w:val="single" w:sz="4" w:space="0" w:color="auto"/>
              <w:bottom w:val="single" w:sz="4" w:space="0" w:color="auto"/>
              <w:right w:val="single" w:sz="4" w:space="0" w:color="auto"/>
            </w:tcBorders>
          </w:tcPr>
          <w:p w:rsidR="005D0E6F" w:rsidRPr="003211B0" w:rsidRDefault="005D0E6F" w:rsidP="00BD3824">
            <w:pPr>
              <w:autoSpaceDE w:val="0"/>
              <w:autoSpaceDN w:val="0"/>
              <w:adjustRightInd w:val="0"/>
              <w:jc w:val="center"/>
              <w:rPr>
                <w:color w:val="000000"/>
                <w:sz w:val="22"/>
                <w:szCs w:val="22"/>
              </w:rPr>
            </w:pPr>
            <w:r w:rsidRPr="003211B0">
              <w:rPr>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5D0E6F" w:rsidRPr="003211B0" w:rsidRDefault="005D0E6F" w:rsidP="00BD3824">
            <w:pPr>
              <w:autoSpaceDE w:val="0"/>
              <w:autoSpaceDN w:val="0"/>
              <w:adjustRightInd w:val="0"/>
              <w:jc w:val="center"/>
              <w:rPr>
                <w:color w:val="000000"/>
                <w:sz w:val="22"/>
                <w:szCs w:val="22"/>
              </w:rPr>
            </w:pPr>
            <w:r w:rsidRPr="003211B0">
              <w:rPr>
                <w:color w:val="000000"/>
                <w:sz w:val="22"/>
                <w:szCs w:val="22"/>
              </w:rPr>
              <w:t>12</w:t>
            </w:r>
          </w:p>
        </w:tc>
        <w:tc>
          <w:tcPr>
            <w:tcW w:w="1393" w:type="dxa"/>
            <w:tcBorders>
              <w:top w:val="single" w:sz="4" w:space="0" w:color="auto"/>
              <w:left w:val="single" w:sz="4" w:space="0" w:color="auto"/>
              <w:bottom w:val="single" w:sz="4" w:space="0" w:color="auto"/>
              <w:right w:val="single" w:sz="4" w:space="0" w:color="auto"/>
            </w:tcBorders>
          </w:tcPr>
          <w:p w:rsidR="005D0E6F" w:rsidRPr="003211B0" w:rsidRDefault="005D0E6F" w:rsidP="00D6287F">
            <w:pPr>
              <w:autoSpaceDE w:val="0"/>
              <w:autoSpaceDN w:val="0"/>
              <w:adjustRightInd w:val="0"/>
              <w:jc w:val="center"/>
              <w:rPr>
                <w:color w:val="000000"/>
                <w:sz w:val="22"/>
                <w:szCs w:val="22"/>
              </w:rPr>
            </w:pPr>
            <w:r>
              <w:rPr>
                <w:bCs/>
                <w:color w:val="000000"/>
                <w:sz w:val="22"/>
                <w:szCs w:val="22"/>
              </w:rPr>
              <w:t>99.0.00.</w:t>
            </w:r>
            <w:r w:rsidR="00D6287F">
              <w:rPr>
                <w:bCs/>
                <w:color w:val="000000"/>
                <w:sz w:val="22"/>
                <w:szCs w:val="22"/>
              </w:rPr>
              <w:t>0</w:t>
            </w:r>
            <w:r>
              <w:rPr>
                <w:bCs/>
                <w:color w:val="000000"/>
                <w:sz w:val="22"/>
                <w:szCs w:val="22"/>
              </w:rPr>
              <w:t>3060</w:t>
            </w:r>
          </w:p>
        </w:tc>
        <w:tc>
          <w:tcPr>
            <w:tcW w:w="540" w:type="dxa"/>
            <w:tcBorders>
              <w:top w:val="single" w:sz="4" w:space="0" w:color="auto"/>
              <w:left w:val="single" w:sz="4" w:space="0" w:color="auto"/>
              <w:bottom w:val="single" w:sz="4" w:space="0" w:color="auto"/>
              <w:right w:val="single" w:sz="4" w:space="0" w:color="auto"/>
            </w:tcBorders>
          </w:tcPr>
          <w:p w:rsidR="005D0E6F" w:rsidRPr="003211B0" w:rsidRDefault="005D0E6F" w:rsidP="00BD3824">
            <w:pPr>
              <w:autoSpaceDE w:val="0"/>
              <w:autoSpaceDN w:val="0"/>
              <w:adjustRightInd w:val="0"/>
              <w:jc w:val="center"/>
              <w:rPr>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103581" w:rsidRDefault="005D0E6F" w:rsidP="00557723">
            <w:pPr>
              <w:jc w:val="center"/>
              <w:rPr>
                <w:b/>
                <w:sz w:val="22"/>
                <w:szCs w:val="22"/>
              </w:rPr>
            </w:pPr>
            <w:r>
              <w:rPr>
                <w:b/>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103581" w:rsidRDefault="005D0E6F" w:rsidP="00557723">
            <w:pPr>
              <w:jc w:val="center"/>
              <w:rPr>
                <w:b/>
                <w:sz w:val="22"/>
                <w:szCs w:val="22"/>
              </w:rPr>
            </w:pPr>
            <w:r>
              <w:rPr>
                <w:b/>
                <w:bCs/>
                <w:color w:val="000000"/>
                <w:sz w:val="22"/>
                <w:szCs w:val="22"/>
              </w:rPr>
              <w:t>0,1</w:t>
            </w:r>
          </w:p>
        </w:tc>
      </w:tr>
      <w:tr w:rsidR="005D0E6F" w:rsidTr="00750B05">
        <w:trPr>
          <w:trHeight w:val="170"/>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12</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D6287F">
            <w:pPr>
              <w:jc w:val="center"/>
            </w:pPr>
            <w:r w:rsidRPr="00AC00C4">
              <w:rPr>
                <w:bCs/>
                <w:color w:val="000000"/>
                <w:sz w:val="22"/>
                <w:szCs w:val="22"/>
              </w:rPr>
              <w:t>99.0.00.</w:t>
            </w:r>
            <w:r w:rsidR="00D6287F">
              <w:rPr>
                <w:bCs/>
                <w:color w:val="000000"/>
                <w:sz w:val="22"/>
                <w:szCs w:val="22"/>
              </w:rPr>
              <w:t>0</w:t>
            </w:r>
            <w:r w:rsidRPr="00AC00C4">
              <w:rPr>
                <w:bCs/>
                <w:color w:val="000000"/>
                <w:sz w:val="22"/>
                <w:szCs w:val="22"/>
              </w:rPr>
              <w:t>3060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200</w:t>
            </w:r>
          </w:p>
        </w:tc>
        <w:tc>
          <w:tcPr>
            <w:tcW w:w="720" w:type="dxa"/>
            <w:tcBorders>
              <w:top w:val="single" w:sz="4" w:space="0" w:color="auto"/>
              <w:left w:val="single" w:sz="4" w:space="0" w:color="auto"/>
              <w:bottom w:val="single" w:sz="4" w:space="0" w:color="auto"/>
              <w:right w:val="single" w:sz="4" w:space="0" w:color="auto"/>
            </w:tcBorders>
          </w:tcPr>
          <w:p w:rsidR="005D0E6F" w:rsidRPr="00103581" w:rsidRDefault="005D0E6F" w:rsidP="00557723">
            <w:pPr>
              <w:jc w:val="center"/>
              <w:rPr>
                <w:sz w:val="22"/>
                <w:szCs w:val="22"/>
              </w:rPr>
            </w:pPr>
            <w:r>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Default="005D0E6F" w:rsidP="00557723">
            <w:pPr>
              <w:jc w:val="center"/>
            </w:pPr>
            <w:r w:rsidRPr="00543B28">
              <w:rPr>
                <w:bCs/>
                <w:color w:val="000000"/>
                <w:sz w:val="22"/>
                <w:szCs w:val="22"/>
              </w:rPr>
              <w:t>0,1</w:t>
            </w:r>
          </w:p>
        </w:tc>
      </w:tr>
      <w:tr w:rsidR="005D0E6F" w:rsidTr="00750B05">
        <w:trPr>
          <w:trHeight w:val="170"/>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04</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12</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D6287F">
            <w:pPr>
              <w:jc w:val="center"/>
            </w:pPr>
            <w:r w:rsidRPr="00AC00C4">
              <w:rPr>
                <w:bCs/>
                <w:color w:val="000000"/>
                <w:sz w:val="22"/>
                <w:szCs w:val="22"/>
              </w:rPr>
              <w:t>99.0.00.</w:t>
            </w:r>
            <w:r w:rsidR="00D6287F">
              <w:rPr>
                <w:bCs/>
                <w:color w:val="000000"/>
                <w:sz w:val="22"/>
                <w:szCs w:val="22"/>
              </w:rPr>
              <w:t>0</w:t>
            </w:r>
            <w:r w:rsidRPr="00AC00C4">
              <w:rPr>
                <w:bCs/>
                <w:color w:val="000000"/>
                <w:sz w:val="22"/>
                <w:szCs w:val="22"/>
              </w:rPr>
              <w:t>3060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BD3824">
            <w:pPr>
              <w:autoSpaceDE w:val="0"/>
              <w:autoSpaceDN w:val="0"/>
              <w:adjustRightInd w:val="0"/>
              <w:jc w:val="center"/>
              <w:rPr>
                <w:color w:val="000000"/>
                <w:sz w:val="22"/>
                <w:szCs w:val="22"/>
              </w:rPr>
            </w:pPr>
            <w:r w:rsidRPr="00D82DE3">
              <w:rPr>
                <w:color w:val="000000"/>
                <w:sz w:val="22"/>
                <w:szCs w:val="22"/>
              </w:rPr>
              <w:t>240</w:t>
            </w:r>
          </w:p>
        </w:tc>
        <w:tc>
          <w:tcPr>
            <w:tcW w:w="720" w:type="dxa"/>
            <w:tcBorders>
              <w:top w:val="single" w:sz="4" w:space="0" w:color="auto"/>
              <w:left w:val="single" w:sz="4" w:space="0" w:color="auto"/>
              <w:bottom w:val="single" w:sz="4" w:space="0" w:color="auto"/>
              <w:right w:val="single" w:sz="4" w:space="0" w:color="auto"/>
            </w:tcBorders>
          </w:tcPr>
          <w:p w:rsidR="005D0E6F" w:rsidRPr="00103581" w:rsidRDefault="005D0E6F" w:rsidP="00557723">
            <w:pPr>
              <w:jc w:val="center"/>
              <w:rPr>
                <w:sz w:val="22"/>
                <w:szCs w:val="22"/>
              </w:rPr>
            </w:pPr>
            <w:r>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Default="005D0E6F" w:rsidP="00557723">
            <w:pPr>
              <w:jc w:val="center"/>
            </w:pPr>
            <w:r w:rsidRPr="00543B28">
              <w:rPr>
                <w:bCs/>
                <w:color w:val="000000"/>
                <w:sz w:val="22"/>
                <w:szCs w:val="22"/>
              </w:rPr>
              <w:t>0,1</w:t>
            </w:r>
          </w:p>
        </w:tc>
      </w:tr>
      <w:tr w:rsidR="005D0E6F" w:rsidTr="00750B05">
        <w:trPr>
          <w:trHeight w:val="174"/>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732796">
            <w:pPr>
              <w:autoSpaceDE w:val="0"/>
              <w:autoSpaceDN w:val="0"/>
              <w:adjustRightInd w:val="0"/>
              <w:rPr>
                <w:b/>
                <w:bCs/>
                <w:color w:val="000000"/>
                <w:sz w:val="22"/>
                <w:szCs w:val="22"/>
              </w:rPr>
            </w:pPr>
            <w:r w:rsidRPr="00D82DE3">
              <w:rPr>
                <w:b/>
                <w:bCs/>
                <w:color w:val="000000"/>
                <w:sz w:val="22"/>
                <w:szCs w:val="22"/>
              </w:rPr>
              <w:t>Жилищно-коммунальное хозяйство</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732796">
            <w:pPr>
              <w:autoSpaceDE w:val="0"/>
              <w:autoSpaceDN w:val="0"/>
              <w:adjustRightInd w:val="0"/>
              <w:jc w:val="center"/>
              <w:rPr>
                <w:b/>
                <w:bCs/>
                <w:color w:val="000000"/>
                <w:sz w:val="22"/>
                <w:szCs w:val="22"/>
              </w:rPr>
            </w:pPr>
            <w:r w:rsidRPr="00D82DE3">
              <w:rPr>
                <w:b/>
                <w:bCs/>
                <w:color w:val="000000"/>
                <w:sz w:val="22"/>
                <w:szCs w:val="22"/>
              </w:rPr>
              <w:t>05</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732796">
            <w:pPr>
              <w:autoSpaceDE w:val="0"/>
              <w:autoSpaceDN w:val="0"/>
              <w:adjustRightInd w:val="0"/>
              <w:jc w:val="center"/>
              <w:rPr>
                <w:b/>
                <w:bCs/>
                <w:color w:val="000000"/>
                <w:sz w:val="22"/>
                <w:szCs w:val="22"/>
              </w:rPr>
            </w:pPr>
          </w:p>
        </w:tc>
        <w:tc>
          <w:tcPr>
            <w:tcW w:w="1393" w:type="dxa"/>
            <w:tcBorders>
              <w:top w:val="single" w:sz="4" w:space="0" w:color="auto"/>
              <w:left w:val="single" w:sz="4" w:space="0" w:color="auto"/>
              <w:bottom w:val="single" w:sz="4" w:space="0" w:color="auto"/>
              <w:right w:val="single" w:sz="4" w:space="0" w:color="auto"/>
            </w:tcBorders>
          </w:tcPr>
          <w:p w:rsidR="005D0E6F" w:rsidRPr="00D82DE3" w:rsidRDefault="005D0E6F" w:rsidP="00732796">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732796">
            <w:pPr>
              <w:autoSpaceDE w:val="0"/>
              <w:autoSpaceDN w:val="0"/>
              <w:adjustRightInd w:val="0"/>
              <w:jc w:val="center"/>
              <w:rPr>
                <w:b/>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103581" w:rsidRDefault="00915A42" w:rsidP="004C32A2">
            <w:pPr>
              <w:autoSpaceDE w:val="0"/>
              <w:autoSpaceDN w:val="0"/>
              <w:adjustRightInd w:val="0"/>
              <w:jc w:val="center"/>
              <w:rPr>
                <w:b/>
                <w:bCs/>
                <w:color w:val="000000"/>
                <w:sz w:val="22"/>
                <w:szCs w:val="22"/>
              </w:rPr>
            </w:pPr>
            <w:r>
              <w:rPr>
                <w:b/>
                <w:bCs/>
                <w:color w:val="000000"/>
                <w:sz w:val="22"/>
                <w:szCs w:val="22"/>
              </w:rPr>
              <w:t>29</w:t>
            </w:r>
          </w:p>
        </w:tc>
        <w:tc>
          <w:tcPr>
            <w:tcW w:w="985" w:type="dxa"/>
            <w:tcBorders>
              <w:top w:val="single" w:sz="4" w:space="0" w:color="auto"/>
              <w:left w:val="single" w:sz="4" w:space="0" w:color="auto"/>
              <w:bottom w:val="single" w:sz="4" w:space="0" w:color="auto"/>
              <w:right w:val="single" w:sz="4" w:space="0" w:color="auto"/>
            </w:tcBorders>
          </w:tcPr>
          <w:p w:rsidR="005D0E6F" w:rsidRPr="00103581" w:rsidRDefault="00915A42" w:rsidP="004C32A2">
            <w:pPr>
              <w:autoSpaceDE w:val="0"/>
              <w:autoSpaceDN w:val="0"/>
              <w:adjustRightInd w:val="0"/>
              <w:jc w:val="center"/>
              <w:rPr>
                <w:b/>
                <w:bCs/>
                <w:color w:val="000000"/>
                <w:sz w:val="22"/>
                <w:szCs w:val="22"/>
              </w:rPr>
            </w:pPr>
            <w:r>
              <w:rPr>
                <w:b/>
                <w:bCs/>
                <w:color w:val="000000"/>
                <w:sz w:val="22"/>
                <w:szCs w:val="22"/>
              </w:rPr>
              <w:t>29</w:t>
            </w:r>
          </w:p>
        </w:tc>
      </w:tr>
      <w:tr w:rsidR="005D0E6F" w:rsidTr="00750B05">
        <w:trPr>
          <w:trHeight w:val="110"/>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732796">
            <w:pPr>
              <w:autoSpaceDE w:val="0"/>
              <w:autoSpaceDN w:val="0"/>
              <w:adjustRightInd w:val="0"/>
              <w:rPr>
                <w:b/>
                <w:bCs/>
                <w:color w:val="000000"/>
                <w:sz w:val="22"/>
                <w:szCs w:val="22"/>
              </w:rPr>
            </w:pPr>
            <w:r w:rsidRPr="00D82DE3">
              <w:rPr>
                <w:b/>
                <w:bCs/>
                <w:color w:val="000000"/>
                <w:sz w:val="22"/>
                <w:szCs w:val="22"/>
              </w:rPr>
              <w:t>Жилищное хозяйство</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732796">
            <w:pPr>
              <w:autoSpaceDE w:val="0"/>
              <w:autoSpaceDN w:val="0"/>
              <w:adjustRightInd w:val="0"/>
              <w:jc w:val="center"/>
              <w:rPr>
                <w:b/>
                <w:bCs/>
                <w:color w:val="000000"/>
                <w:sz w:val="22"/>
                <w:szCs w:val="22"/>
              </w:rPr>
            </w:pPr>
            <w:r w:rsidRPr="00D82DE3">
              <w:rPr>
                <w:b/>
                <w:bCs/>
                <w:color w:val="000000"/>
                <w:sz w:val="22"/>
                <w:szCs w:val="22"/>
              </w:rPr>
              <w:t>05</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732796">
            <w:pPr>
              <w:autoSpaceDE w:val="0"/>
              <w:autoSpaceDN w:val="0"/>
              <w:adjustRightInd w:val="0"/>
              <w:jc w:val="center"/>
              <w:rPr>
                <w:b/>
                <w:bCs/>
                <w:color w:val="000000"/>
                <w:sz w:val="22"/>
                <w:szCs w:val="22"/>
              </w:rPr>
            </w:pPr>
            <w:r w:rsidRPr="00D82DE3">
              <w:rPr>
                <w:b/>
                <w:bCs/>
                <w:color w:val="000000"/>
                <w:sz w:val="22"/>
                <w:szCs w:val="22"/>
              </w:rPr>
              <w:t>01</w:t>
            </w:r>
          </w:p>
        </w:tc>
        <w:tc>
          <w:tcPr>
            <w:tcW w:w="1393" w:type="dxa"/>
            <w:tcBorders>
              <w:top w:val="single" w:sz="4" w:space="0" w:color="auto"/>
              <w:left w:val="single" w:sz="4" w:space="0" w:color="auto"/>
              <w:bottom w:val="single" w:sz="4" w:space="0" w:color="auto"/>
              <w:right w:val="single" w:sz="4" w:space="0" w:color="auto"/>
            </w:tcBorders>
          </w:tcPr>
          <w:p w:rsidR="005D0E6F" w:rsidRPr="00D82DE3" w:rsidRDefault="005D0E6F" w:rsidP="00732796">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732796">
            <w:pPr>
              <w:autoSpaceDE w:val="0"/>
              <w:autoSpaceDN w:val="0"/>
              <w:adjustRightInd w:val="0"/>
              <w:jc w:val="center"/>
              <w:rPr>
                <w:b/>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103581" w:rsidRDefault="005D0E6F" w:rsidP="004C32A2">
            <w:pPr>
              <w:autoSpaceDE w:val="0"/>
              <w:autoSpaceDN w:val="0"/>
              <w:adjustRightInd w:val="0"/>
              <w:jc w:val="center"/>
              <w:rPr>
                <w:b/>
                <w:bCs/>
                <w:color w:val="000000"/>
                <w:sz w:val="22"/>
                <w:szCs w:val="22"/>
              </w:rPr>
            </w:pPr>
            <w:r>
              <w:rPr>
                <w:b/>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Pr="00103581" w:rsidRDefault="005D0E6F" w:rsidP="004C32A2">
            <w:pPr>
              <w:autoSpaceDE w:val="0"/>
              <w:autoSpaceDN w:val="0"/>
              <w:adjustRightInd w:val="0"/>
              <w:jc w:val="center"/>
              <w:rPr>
                <w:b/>
                <w:bCs/>
                <w:color w:val="000000"/>
                <w:sz w:val="22"/>
                <w:szCs w:val="22"/>
              </w:rPr>
            </w:pPr>
            <w:r>
              <w:rPr>
                <w:b/>
                <w:bCs/>
                <w:color w:val="000000"/>
                <w:sz w:val="22"/>
                <w:szCs w:val="22"/>
              </w:rPr>
              <w:t>0,1</w:t>
            </w:r>
          </w:p>
        </w:tc>
      </w:tr>
      <w:tr w:rsidR="005D0E6F" w:rsidTr="00750B05">
        <w:trPr>
          <w:trHeight w:val="116"/>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732796">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420" w:type="dxa"/>
            <w:tcBorders>
              <w:top w:val="single" w:sz="4" w:space="0" w:color="auto"/>
              <w:left w:val="single" w:sz="4" w:space="0" w:color="auto"/>
              <w:bottom w:val="single" w:sz="4" w:space="0" w:color="auto"/>
              <w:right w:val="single" w:sz="4" w:space="0" w:color="auto"/>
            </w:tcBorders>
          </w:tcPr>
          <w:p w:rsidR="005D0E6F" w:rsidRPr="003211B0" w:rsidRDefault="005D0E6F" w:rsidP="00732796">
            <w:pPr>
              <w:autoSpaceDE w:val="0"/>
              <w:autoSpaceDN w:val="0"/>
              <w:adjustRightInd w:val="0"/>
              <w:jc w:val="center"/>
              <w:rPr>
                <w:bCs/>
                <w:color w:val="000000"/>
                <w:sz w:val="22"/>
                <w:szCs w:val="22"/>
              </w:rPr>
            </w:pPr>
            <w:r w:rsidRPr="003211B0">
              <w:rPr>
                <w:bCs/>
                <w:color w:val="000000"/>
                <w:sz w:val="22"/>
                <w:szCs w:val="22"/>
              </w:rPr>
              <w:t>05</w:t>
            </w:r>
          </w:p>
        </w:tc>
        <w:tc>
          <w:tcPr>
            <w:tcW w:w="400" w:type="dxa"/>
            <w:tcBorders>
              <w:top w:val="single" w:sz="4" w:space="0" w:color="auto"/>
              <w:left w:val="single" w:sz="4" w:space="0" w:color="auto"/>
              <w:bottom w:val="single" w:sz="4" w:space="0" w:color="auto"/>
              <w:right w:val="single" w:sz="4" w:space="0" w:color="auto"/>
            </w:tcBorders>
          </w:tcPr>
          <w:p w:rsidR="005D0E6F" w:rsidRPr="003211B0" w:rsidRDefault="005D0E6F" w:rsidP="00732796">
            <w:pPr>
              <w:autoSpaceDE w:val="0"/>
              <w:autoSpaceDN w:val="0"/>
              <w:adjustRightInd w:val="0"/>
              <w:jc w:val="center"/>
              <w:rPr>
                <w:bCs/>
                <w:color w:val="000000"/>
                <w:sz w:val="22"/>
                <w:szCs w:val="22"/>
              </w:rPr>
            </w:pPr>
            <w:r w:rsidRPr="003211B0">
              <w:rPr>
                <w:bCs/>
                <w:color w:val="000000"/>
                <w:sz w:val="22"/>
                <w:szCs w:val="22"/>
              </w:rPr>
              <w:t>01</w:t>
            </w:r>
          </w:p>
        </w:tc>
        <w:tc>
          <w:tcPr>
            <w:tcW w:w="1393" w:type="dxa"/>
            <w:tcBorders>
              <w:top w:val="single" w:sz="4" w:space="0" w:color="auto"/>
              <w:left w:val="single" w:sz="4" w:space="0" w:color="auto"/>
              <w:bottom w:val="single" w:sz="4" w:space="0" w:color="auto"/>
              <w:right w:val="single" w:sz="4" w:space="0" w:color="auto"/>
            </w:tcBorders>
          </w:tcPr>
          <w:p w:rsidR="005D0E6F" w:rsidRPr="003211B0" w:rsidRDefault="005D0E6F" w:rsidP="00732796">
            <w:pPr>
              <w:autoSpaceDE w:val="0"/>
              <w:autoSpaceDN w:val="0"/>
              <w:adjustRightInd w:val="0"/>
              <w:jc w:val="center"/>
              <w:rPr>
                <w:bCs/>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5D0E6F" w:rsidRPr="003211B0" w:rsidRDefault="005D0E6F" w:rsidP="00732796">
            <w:pPr>
              <w:autoSpaceDE w:val="0"/>
              <w:autoSpaceDN w:val="0"/>
              <w:adjustRightInd w:val="0"/>
              <w:jc w:val="center"/>
              <w:rPr>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103581" w:rsidRDefault="005D0E6F" w:rsidP="004C32A2">
            <w:pPr>
              <w:jc w:val="center"/>
              <w:rPr>
                <w:sz w:val="22"/>
                <w:szCs w:val="22"/>
              </w:rPr>
            </w:pPr>
            <w:r>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Default="005D0E6F" w:rsidP="007A3329">
            <w:pPr>
              <w:jc w:val="center"/>
            </w:pPr>
            <w:r w:rsidRPr="00A34A82">
              <w:rPr>
                <w:bCs/>
                <w:color w:val="000000"/>
                <w:sz w:val="22"/>
                <w:szCs w:val="22"/>
              </w:rPr>
              <w:t>0,1</w:t>
            </w:r>
          </w:p>
        </w:tc>
      </w:tr>
      <w:tr w:rsidR="005D0E6F" w:rsidTr="00750B05">
        <w:trPr>
          <w:trHeight w:val="116"/>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732796">
            <w:pPr>
              <w:autoSpaceDE w:val="0"/>
              <w:autoSpaceDN w:val="0"/>
              <w:adjustRightInd w:val="0"/>
              <w:rPr>
                <w:bCs/>
                <w:color w:val="000000"/>
                <w:sz w:val="22"/>
                <w:szCs w:val="22"/>
              </w:rPr>
            </w:pPr>
            <w:r w:rsidRPr="00D82DE3">
              <w:rPr>
                <w:bCs/>
                <w:color w:val="000000"/>
                <w:sz w:val="22"/>
                <w:szCs w:val="22"/>
              </w:rPr>
              <w:t>Мероприятия в области жилищного хозяйства</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732796">
            <w:pPr>
              <w:autoSpaceDE w:val="0"/>
              <w:autoSpaceDN w:val="0"/>
              <w:adjustRightInd w:val="0"/>
              <w:jc w:val="center"/>
              <w:rPr>
                <w:bCs/>
                <w:color w:val="000000"/>
                <w:sz w:val="22"/>
                <w:szCs w:val="22"/>
              </w:rPr>
            </w:pPr>
            <w:r w:rsidRPr="00D82DE3">
              <w:rPr>
                <w:bCs/>
                <w:color w:val="000000"/>
                <w:sz w:val="22"/>
                <w:szCs w:val="22"/>
              </w:rPr>
              <w:t>05</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732796">
            <w:pPr>
              <w:autoSpaceDE w:val="0"/>
              <w:autoSpaceDN w:val="0"/>
              <w:adjustRightInd w:val="0"/>
              <w:jc w:val="center"/>
              <w:rPr>
                <w:bCs/>
                <w:color w:val="000000"/>
                <w:sz w:val="22"/>
                <w:szCs w:val="22"/>
              </w:rPr>
            </w:pPr>
            <w:r w:rsidRPr="00D82DE3">
              <w:rPr>
                <w:bCs/>
                <w:color w:val="000000"/>
                <w:sz w:val="22"/>
                <w:szCs w:val="22"/>
              </w:rPr>
              <w:t>01</w:t>
            </w:r>
          </w:p>
        </w:tc>
        <w:tc>
          <w:tcPr>
            <w:tcW w:w="1393" w:type="dxa"/>
            <w:tcBorders>
              <w:top w:val="single" w:sz="4" w:space="0" w:color="auto"/>
              <w:left w:val="single" w:sz="4" w:space="0" w:color="auto"/>
              <w:bottom w:val="single" w:sz="4" w:space="0" w:color="auto"/>
              <w:right w:val="single" w:sz="4" w:space="0" w:color="auto"/>
            </w:tcBorders>
          </w:tcPr>
          <w:p w:rsidR="005D0E6F" w:rsidRPr="00D82DE3" w:rsidRDefault="005D0E6F" w:rsidP="00D6287F">
            <w:pPr>
              <w:autoSpaceDE w:val="0"/>
              <w:autoSpaceDN w:val="0"/>
              <w:adjustRightInd w:val="0"/>
              <w:jc w:val="center"/>
              <w:rPr>
                <w:bCs/>
                <w:color w:val="000000"/>
                <w:sz w:val="22"/>
                <w:szCs w:val="22"/>
              </w:rPr>
            </w:pPr>
            <w:r>
              <w:rPr>
                <w:bCs/>
                <w:color w:val="000000"/>
                <w:sz w:val="22"/>
                <w:szCs w:val="22"/>
              </w:rPr>
              <w:t>99.0.00.</w:t>
            </w:r>
            <w:r w:rsidR="00D6287F">
              <w:rPr>
                <w:bCs/>
                <w:color w:val="000000"/>
                <w:sz w:val="22"/>
                <w:szCs w:val="22"/>
              </w:rPr>
              <w:t>0</w:t>
            </w:r>
            <w:r>
              <w:rPr>
                <w:bCs/>
                <w:color w:val="000000"/>
                <w:sz w:val="22"/>
                <w:szCs w:val="22"/>
              </w:rPr>
              <w:t>4120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732796">
            <w:pPr>
              <w:autoSpaceDE w:val="0"/>
              <w:autoSpaceDN w:val="0"/>
              <w:adjustRightInd w:val="0"/>
              <w:jc w:val="center"/>
              <w:rPr>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Default="005D0E6F" w:rsidP="007A3329">
            <w:pPr>
              <w:jc w:val="center"/>
            </w:pPr>
            <w:r w:rsidRPr="00163A87">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Default="005D0E6F" w:rsidP="007A3329">
            <w:pPr>
              <w:jc w:val="center"/>
            </w:pPr>
            <w:r w:rsidRPr="00A34A82">
              <w:rPr>
                <w:bCs/>
                <w:color w:val="000000"/>
                <w:sz w:val="22"/>
                <w:szCs w:val="22"/>
              </w:rPr>
              <w:t>0,1</w:t>
            </w:r>
          </w:p>
        </w:tc>
      </w:tr>
      <w:tr w:rsidR="005D0E6F" w:rsidTr="00750B05">
        <w:trPr>
          <w:trHeight w:val="116"/>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732796">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732796">
            <w:pPr>
              <w:autoSpaceDE w:val="0"/>
              <w:autoSpaceDN w:val="0"/>
              <w:adjustRightInd w:val="0"/>
              <w:jc w:val="center"/>
              <w:rPr>
                <w:bCs/>
                <w:color w:val="000000"/>
                <w:sz w:val="22"/>
                <w:szCs w:val="22"/>
              </w:rPr>
            </w:pPr>
            <w:r w:rsidRPr="00D82DE3">
              <w:rPr>
                <w:bCs/>
                <w:color w:val="000000"/>
                <w:sz w:val="22"/>
                <w:szCs w:val="22"/>
              </w:rPr>
              <w:t>05</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732796">
            <w:pPr>
              <w:autoSpaceDE w:val="0"/>
              <w:autoSpaceDN w:val="0"/>
              <w:adjustRightInd w:val="0"/>
              <w:jc w:val="center"/>
              <w:rPr>
                <w:bCs/>
                <w:color w:val="000000"/>
                <w:sz w:val="22"/>
                <w:szCs w:val="22"/>
              </w:rPr>
            </w:pPr>
            <w:r w:rsidRPr="00D82DE3">
              <w:rPr>
                <w:bCs/>
                <w:color w:val="000000"/>
                <w:sz w:val="22"/>
                <w:szCs w:val="22"/>
              </w:rPr>
              <w:t>01</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D6287F">
            <w:pPr>
              <w:jc w:val="center"/>
            </w:pPr>
            <w:r w:rsidRPr="00CE1A9A">
              <w:rPr>
                <w:bCs/>
                <w:color w:val="000000"/>
                <w:sz w:val="22"/>
                <w:szCs w:val="22"/>
              </w:rPr>
              <w:t>99.0.00.</w:t>
            </w:r>
            <w:r w:rsidR="00D6287F">
              <w:rPr>
                <w:bCs/>
                <w:color w:val="000000"/>
                <w:sz w:val="22"/>
                <w:szCs w:val="22"/>
              </w:rPr>
              <w:t>0</w:t>
            </w:r>
            <w:r w:rsidRPr="00CE1A9A">
              <w:rPr>
                <w:bCs/>
                <w:color w:val="000000"/>
                <w:sz w:val="22"/>
                <w:szCs w:val="22"/>
              </w:rPr>
              <w:t>4120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732796">
            <w:pPr>
              <w:autoSpaceDE w:val="0"/>
              <w:autoSpaceDN w:val="0"/>
              <w:adjustRightInd w:val="0"/>
              <w:jc w:val="center"/>
              <w:rPr>
                <w:bCs/>
                <w:color w:val="000000"/>
                <w:sz w:val="22"/>
                <w:szCs w:val="22"/>
              </w:rPr>
            </w:pPr>
            <w:r w:rsidRPr="00D82DE3">
              <w:rPr>
                <w:bCs/>
                <w:color w:val="000000"/>
                <w:sz w:val="22"/>
                <w:szCs w:val="22"/>
              </w:rPr>
              <w:t>200</w:t>
            </w:r>
          </w:p>
        </w:tc>
        <w:tc>
          <w:tcPr>
            <w:tcW w:w="720" w:type="dxa"/>
            <w:tcBorders>
              <w:top w:val="single" w:sz="4" w:space="0" w:color="auto"/>
              <w:left w:val="single" w:sz="4" w:space="0" w:color="auto"/>
              <w:bottom w:val="single" w:sz="4" w:space="0" w:color="auto"/>
              <w:right w:val="single" w:sz="4" w:space="0" w:color="auto"/>
            </w:tcBorders>
          </w:tcPr>
          <w:p w:rsidR="005D0E6F" w:rsidRDefault="005D0E6F" w:rsidP="007A3329">
            <w:pPr>
              <w:jc w:val="center"/>
            </w:pPr>
            <w:r w:rsidRPr="00163A87">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Default="005D0E6F" w:rsidP="007A3329">
            <w:pPr>
              <w:jc w:val="center"/>
            </w:pPr>
            <w:r w:rsidRPr="00A34A82">
              <w:rPr>
                <w:bCs/>
                <w:color w:val="000000"/>
                <w:sz w:val="22"/>
                <w:szCs w:val="22"/>
              </w:rPr>
              <w:t>0,1</w:t>
            </w:r>
          </w:p>
        </w:tc>
      </w:tr>
      <w:tr w:rsidR="005D0E6F" w:rsidTr="00750B05">
        <w:trPr>
          <w:trHeight w:val="116"/>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732796">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732796">
            <w:pPr>
              <w:autoSpaceDE w:val="0"/>
              <w:autoSpaceDN w:val="0"/>
              <w:adjustRightInd w:val="0"/>
              <w:jc w:val="center"/>
              <w:rPr>
                <w:bCs/>
                <w:color w:val="000000"/>
                <w:sz w:val="22"/>
                <w:szCs w:val="22"/>
              </w:rPr>
            </w:pPr>
            <w:r w:rsidRPr="00D82DE3">
              <w:rPr>
                <w:bCs/>
                <w:color w:val="000000"/>
                <w:sz w:val="22"/>
                <w:szCs w:val="22"/>
              </w:rPr>
              <w:t>05</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732796">
            <w:pPr>
              <w:autoSpaceDE w:val="0"/>
              <w:autoSpaceDN w:val="0"/>
              <w:adjustRightInd w:val="0"/>
              <w:jc w:val="center"/>
              <w:rPr>
                <w:bCs/>
                <w:color w:val="000000"/>
                <w:sz w:val="22"/>
                <w:szCs w:val="22"/>
              </w:rPr>
            </w:pPr>
            <w:r w:rsidRPr="00D82DE3">
              <w:rPr>
                <w:bCs/>
                <w:color w:val="000000"/>
                <w:sz w:val="22"/>
                <w:szCs w:val="22"/>
              </w:rPr>
              <w:t>01</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D6287F">
            <w:pPr>
              <w:jc w:val="center"/>
            </w:pPr>
            <w:r w:rsidRPr="00CE1A9A">
              <w:rPr>
                <w:bCs/>
                <w:color w:val="000000"/>
                <w:sz w:val="22"/>
                <w:szCs w:val="22"/>
              </w:rPr>
              <w:t>99.0.00.</w:t>
            </w:r>
            <w:r w:rsidR="00D6287F">
              <w:rPr>
                <w:bCs/>
                <w:color w:val="000000"/>
                <w:sz w:val="22"/>
                <w:szCs w:val="22"/>
              </w:rPr>
              <w:t>0</w:t>
            </w:r>
            <w:r w:rsidRPr="00CE1A9A">
              <w:rPr>
                <w:bCs/>
                <w:color w:val="000000"/>
                <w:sz w:val="22"/>
                <w:szCs w:val="22"/>
              </w:rPr>
              <w:t>4120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732796">
            <w:pPr>
              <w:autoSpaceDE w:val="0"/>
              <w:autoSpaceDN w:val="0"/>
              <w:adjustRightInd w:val="0"/>
              <w:jc w:val="center"/>
              <w:rPr>
                <w:bCs/>
                <w:color w:val="000000"/>
                <w:sz w:val="22"/>
                <w:szCs w:val="22"/>
              </w:rPr>
            </w:pPr>
            <w:r w:rsidRPr="00D82DE3">
              <w:rPr>
                <w:bCs/>
                <w:color w:val="000000"/>
                <w:sz w:val="22"/>
                <w:szCs w:val="22"/>
              </w:rPr>
              <w:t>240</w:t>
            </w:r>
          </w:p>
        </w:tc>
        <w:tc>
          <w:tcPr>
            <w:tcW w:w="720" w:type="dxa"/>
            <w:tcBorders>
              <w:top w:val="single" w:sz="4" w:space="0" w:color="auto"/>
              <w:left w:val="single" w:sz="4" w:space="0" w:color="auto"/>
              <w:bottom w:val="single" w:sz="4" w:space="0" w:color="auto"/>
              <w:right w:val="single" w:sz="4" w:space="0" w:color="auto"/>
            </w:tcBorders>
          </w:tcPr>
          <w:p w:rsidR="005D0E6F" w:rsidRDefault="005D0E6F" w:rsidP="007A3329">
            <w:pPr>
              <w:jc w:val="center"/>
            </w:pPr>
            <w:r w:rsidRPr="00163A87">
              <w:rPr>
                <w:bCs/>
                <w:color w:val="000000"/>
                <w:sz w:val="22"/>
                <w:szCs w:val="22"/>
              </w:rPr>
              <w:t>0,1</w:t>
            </w:r>
          </w:p>
        </w:tc>
        <w:tc>
          <w:tcPr>
            <w:tcW w:w="985" w:type="dxa"/>
            <w:tcBorders>
              <w:top w:val="single" w:sz="4" w:space="0" w:color="auto"/>
              <w:left w:val="single" w:sz="4" w:space="0" w:color="auto"/>
              <w:bottom w:val="single" w:sz="4" w:space="0" w:color="auto"/>
              <w:right w:val="single" w:sz="4" w:space="0" w:color="auto"/>
            </w:tcBorders>
          </w:tcPr>
          <w:p w:rsidR="005D0E6F" w:rsidRDefault="005D0E6F" w:rsidP="007A3329">
            <w:pPr>
              <w:jc w:val="center"/>
            </w:pPr>
            <w:r w:rsidRPr="00A34A82">
              <w:rPr>
                <w:bCs/>
                <w:color w:val="000000"/>
                <w:sz w:val="22"/>
                <w:szCs w:val="22"/>
              </w:rPr>
              <w:t>0,1</w:t>
            </w:r>
          </w:p>
        </w:tc>
      </w:tr>
      <w:tr w:rsidR="005D0E6F" w:rsidRPr="00801569" w:rsidTr="00750B05">
        <w:trPr>
          <w:trHeight w:val="180"/>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rPr>
                <w:b/>
                <w:bCs/>
                <w:color w:val="000000"/>
                <w:sz w:val="22"/>
                <w:szCs w:val="22"/>
              </w:rPr>
            </w:pPr>
            <w:r w:rsidRPr="00D82DE3">
              <w:rPr>
                <w:b/>
                <w:bCs/>
                <w:color w:val="000000"/>
                <w:sz w:val="22"/>
                <w:szCs w:val="22"/>
              </w:rPr>
              <w:t>Коммунальное хозяйство</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
                <w:bCs/>
                <w:color w:val="000000"/>
                <w:sz w:val="22"/>
                <w:szCs w:val="22"/>
              </w:rPr>
            </w:pPr>
            <w:r w:rsidRPr="00D82DE3">
              <w:rPr>
                <w:b/>
                <w:bCs/>
                <w:color w:val="000000"/>
                <w:sz w:val="22"/>
                <w:szCs w:val="22"/>
              </w:rPr>
              <w:t>05</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
                <w:bCs/>
                <w:color w:val="000000"/>
                <w:sz w:val="22"/>
                <w:szCs w:val="22"/>
              </w:rPr>
            </w:pPr>
            <w:r w:rsidRPr="00D82DE3">
              <w:rPr>
                <w:b/>
                <w:bCs/>
                <w:color w:val="000000"/>
                <w:sz w:val="22"/>
                <w:szCs w:val="22"/>
              </w:rPr>
              <w:t>02</w:t>
            </w:r>
          </w:p>
        </w:tc>
        <w:tc>
          <w:tcPr>
            <w:tcW w:w="1393"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jc w:val="center"/>
              <w:rPr>
                <w:b/>
                <w:bCs/>
                <w:color w:val="000000"/>
                <w:sz w:val="22"/>
                <w:szCs w:val="22"/>
              </w:rPr>
            </w:pPr>
            <w:r>
              <w:rPr>
                <w:b/>
                <w:bCs/>
                <w:color w:val="000000"/>
                <w:sz w:val="22"/>
                <w:szCs w:val="22"/>
              </w:rPr>
              <w:t>5,9</w:t>
            </w:r>
          </w:p>
        </w:tc>
        <w:tc>
          <w:tcPr>
            <w:tcW w:w="985" w:type="dxa"/>
            <w:tcBorders>
              <w:top w:val="single" w:sz="4" w:space="0" w:color="auto"/>
              <w:left w:val="single" w:sz="4" w:space="0" w:color="auto"/>
              <w:bottom w:val="single" w:sz="4" w:space="0" w:color="auto"/>
              <w:right w:val="single" w:sz="4" w:space="0" w:color="auto"/>
            </w:tcBorders>
          </w:tcPr>
          <w:p w:rsidR="005D0E6F" w:rsidRPr="00801569" w:rsidRDefault="005D0E6F" w:rsidP="00D41B10">
            <w:pPr>
              <w:autoSpaceDE w:val="0"/>
              <w:autoSpaceDN w:val="0"/>
              <w:adjustRightInd w:val="0"/>
              <w:jc w:val="center"/>
              <w:rPr>
                <w:b/>
                <w:bCs/>
                <w:color w:val="000000"/>
                <w:sz w:val="22"/>
                <w:szCs w:val="22"/>
              </w:rPr>
            </w:pPr>
            <w:r>
              <w:rPr>
                <w:b/>
                <w:bCs/>
                <w:color w:val="000000"/>
                <w:sz w:val="22"/>
                <w:szCs w:val="22"/>
              </w:rPr>
              <w:t>5,9</w:t>
            </w:r>
          </w:p>
        </w:tc>
      </w:tr>
      <w:tr w:rsidR="005D0E6F" w:rsidRPr="00801569" w:rsidTr="00750B05">
        <w:trPr>
          <w:trHeight w:val="121"/>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420" w:type="dxa"/>
            <w:tcBorders>
              <w:top w:val="single" w:sz="4" w:space="0" w:color="auto"/>
              <w:left w:val="single" w:sz="4" w:space="0" w:color="auto"/>
              <w:bottom w:val="single" w:sz="4" w:space="0" w:color="auto"/>
              <w:right w:val="single" w:sz="4" w:space="0" w:color="auto"/>
            </w:tcBorders>
          </w:tcPr>
          <w:p w:rsidR="005D0E6F" w:rsidRPr="003211B0" w:rsidRDefault="005D0E6F" w:rsidP="007D4A8F">
            <w:pPr>
              <w:autoSpaceDE w:val="0"/>
              <w:autoSpaceDN w:val="0"/>
              <w:adjustRightInd w:val="0"/>
              <w:jc w:val="center"/>
              <w:rPr>
                <w:bCs/>
                <w:color w:val="000000"/>
                <w:sz w:val="22"/>
                <w:szCs w:val="22"/>
              </w:rPr>
            </w:pPr>
            <w:r w:rsidRPr="003211B0">
              <w:rPr>
                <w:bCs/>
                <w:color w:val="000000"/>
                <w:sz w:val="22"/>
                <w:szCs w:val="22"/>
              </w:rPr>
              <w:t>05</w:t>
            </w:r>
          </w:p>
        </w:tc>
        <w:tc>
          <w:tcPr>
            <w:tcW w:w="400" w:type="dxa"/>
            <w:tcBorders>
              <w:top w:val="single" w:sz="4" w:space="0" w:color="auto"/>
              <w:left w:val="single" w:sz="4" w:space="0" w:color="auto"/>
              <w:bottom w:val="single" w:sz="4" w:space="0" w:color="auto"/>
              <w:right w:val="single" w:sz="4" w:space="0" w:color="auto"/>
            </w:tcBorders>
          </w:tcPr>
          <w:p w:rsidR="005D0E6F" w:rsidRPr="003211B0" w:rsidRDefault="005D0E6F" w:rsidP="007D4A8F">
            <w:pPr>
              <w:autoSpaceDE w:val="0"/>
              <w:autoSpaceDN w:val="0"/>
              <w:adjustRightInd w:val="0"/>
              <w:jc w:val="center"/>
              <w:rPr>
                <w:bCs/>
                <w:color w:val="000000"/>
                <w:sz w:val="22"/>
                <w:szCs w:val="22"/>
              </w:rPr>
            </w:pPr>
            <w:r w:rsidRPr="003211B0">
              <w:rPr>
                <w:bCs/>
                <w:color w:val="000000"/>
                <w:sz w:val="22"/>
                <w:szCs w:val="22"/>
              </w:rPr>
              <w:t>0</w:t>
            </w:r>
            <w:r>
              <w:rPr>
                <w:bCs/>
                <w:color w:val="000000"/>
                <w:sz w:val="22"/>
                <w:szCs w:val="22"/>
              </w:rPr>
              <w:t>2</w:t>
            </w:r>
          </w:p>
        </w:tc>
        <w:tc>
          <w:tcPr>
            <w:tcW w:w="1393" w:type="dxa"/>
            <w:tcBorders>
              <w:top w:val="single" w:sz="4" w:space="0" w:color="auto"/>
              <w:left w:val="single" w:sz="4" w:space="0" w:color="auto"/>
              <w:bottom w:val="single" w:sz="4" w:space="0" w:color="auto"/>
              <w:right w:val="single" w:sz="4" w:space="0" w:color="auto"/>
            </w:tcBorders>
          </w:tcPr>
          <w:p w:rsidR="005D0E6F" w:rsidRPr="003211B0" w:rsidRDefault="005D0E6F" w:rsidP="007D4A8F">
            <w:pPr>
              <w:autoSpaceDE w:val="0"/>
              <w:autoSpaceDN w:val="0"/>
              <w:adjustRightInd w:val="0"/>
              <w:jc w:val="center"/>
              <w:rPr>
                <w:bCs/>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5,9</w:t>
            </w:r>
          </w:p>
        </w:tc>
        <w:tc>
          <w:tcPr>
            <w:tcW w:w="985"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5,9</w:t>
            </w:r>
          </w:p>
        </w:tc>
      </w:tr>
      <w:tr w:rsidR="005D0E6F" w:rsidRPr="00801569" w:rsidTr="00750B05">
        <w:trPr>
          <w:trHeight w:val="230"/>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rPr>
                <w:color w:val="000000"/>
                <w:sz w:val="22"/>
                <w:szCs w:val="22"/>
              </w:rPr>
            </w:pPr>
            <w:r w:rsidRPr="00D82DE3">
              <w:rPr>
                <w:color w:val="000000"/>
                <w:sz w:val="22"/>
                <w:szCs w:val="22"/>
              </w:rPr>
              <w:t>Мероприятия в области коммунального хозяйства</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color w:val="000000"/>
                <w:sz w:val="22"/>
                <w:szCs w:val="22"/>
              </w:rPr>
            </w:pPr>
            <w:r w:rsidRPr="00D82DE3">
              <w:rPr>
                <w:color w:val="000000"/>
                <w:sz w:val="22"/>
                <w:szCs w:val="22"/>
              </w:rPr>
              <w:t>05</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color w:val="000000"/>
                <w:sz w:val="22"/>
                <w:szCs w:val="22"/>
              </w:rPr>
            </w:pPr>
            <w:r w:rsidRPr="00D82DE3">
              <w:rPr>
                <w:color w:val="000000"/>
                <w:sz w:val="22"/>
                <w:szCs w:val="22"/>
              </w:rPr>
              <w:t>02</w:t>
            </w:r>
          </w:p>
        </w:tc>
        <w:tc>
          <w:tcPr>
            <w:tcW w:w="1393" w:type="dxa"/>
            <w:tcBorders>
              <w:top w:val="single" w:sz="4" w:space="0" w:color="auto"/>
              <w:left w:val="single" w:sz="4" w:space="0" w:color="auto"/>
              <w:bottom w:val="single" w:sz="4" w:space="0" w:color="auto"/>
              <w:right w:val="single" w:sz="4" w:space="0" w:color="auto"/>
            </w:tcBorders>
          </w:tcPr>
          <w:p w:rsidR="005D0E6F" w:rsidRPr="00D82DE3" w:rsidRDefault="005D0E6F" w:rsidP="00D6287F">
            <w:pPr>
              <w:autoSpaceDE w:val="0"/>
              <w:autoSpaceDN w:val="0"/>
              <w:adjustRightInd w:val="0"/>
              <w:jc w:val="center"/>
              <w:rPr>
                <w:color w:val="000000"/>
                <w:sz w:val="22"/>
                <w:szCs w:val="22"/>
              </w:rPr>
            </w:pPr>
            <w:r w:rsidRPr="007F2A0C">
              <w:rPr>
                <w:bCs/>
                <w:color w:val="000000"/>
                <w:sz w:val="22"/>
                <w:szCs w:val="22"/>
              </w:rPr>
              <w:t>99.0.</w:t>
            </w:r>
            <w:r>
              <w:rPr>
                <w:bCs/>
                <w:color w:val="000000"/>
                <w:sz w:val="22"/>
                <w:szCs w:val="22"/>
              </w:rPr>
              <w:t>00.</w:t>
            </w:r>
            <w:r w:rsidR="00D6287F">
              <w:rPr>
                <w:bCs/>
                <w:color w:val="000000"/>
                <w:sz w:val="22"/>
                <w:szCs w:val="22"/>
              </w:rPr>
              <w:t>0</w:t>
            </w:r>
            <w:r w:rsidRPr="007F2A0C">
              <w:rPr>
                <w:bCs/>
                <w:color w:val="000000"/>
                <w:sz w:val="22"/>
                <w:szCs w:val="22"/>
              </w:rPr>
              <w:t>41</w:t>
            </w:r>
            <w:r>
              <w:rPr>
                <w:bCs/>
                <w:color w:val="000000"/>
                <w:sz w:val="22"/>
                <w:szCs w:val="22"/>
              </w:rPr>
              <w:t>90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5,9</w:t>
            </w:r>
          </w:p>
        </w:tc>
        <w:tc>
          <w:tcPr>
            <w:tcW w:w="985"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5,9</w:t>
            </w:r>
          </w:p>
        </w:tc>
      </w:tr>
      <w:tr w:rsidR="005D0E6F" w:rsidRPr="00801569" w:rsidTr="00750B05">
        <w:trPr>
          <w:trHeight w:val="230"/>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color w:val="000000"/>
                <w:sz w:val="22"/>
                <w:szCs w:val="22"/>
              </w:rPr>
            </w:pPr>
            <w:r w:rsidRPr="00D82DE3">
              <w:rPr>
                <w:color w:val="000000"/>
                <w:sz w:val="22"/>
                <w:szCs w:val="22"/>
              </w:rPr>
              <w:t>05</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color w:val="000000"/>
                <w:sz w:val="22"/>
                <w:szCs w:val="22"/>
              </w:rPr>
            </w:pPr>
            <w:r w:rsidRPr="00D82DE3">
              <w:rPr>
                <w:color w:val="000000"/>
                <w:sz w:val="22"/>
                <w:szCs w:val="22"/>
              </w:rPr>
              <w:t>02</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D6287F">
            <w:pPr>
              <w:jc w:val="center"/>
            </w:pPr>
            <w:r w:rsidRPr="005174DD">
              <w:rPr>
                <w:bCs/>
                <w:color w:val="000000"/>
                <w:sz w:val="22"/>
                <w:szCs w:val="22"/>
              </w:rPr>
              <w:t>99.0.00.</w:t>
            </w:r>
            <w:r w:rsidR="00D6287F">
              <w:rPr>
                <w:bCs/>
                <w:color w:val="000000"/>
                <w:sz w:val="22"/>
                <w:szCs w:val="22"/>
              </w:rPr>
              <w:t>0</w:t>
            </w:r>
            <w:r w:rsidRPr="005174DD">
              <w:rPr>
                <w:bCs/>
                <w:color w:val="000000"/>
                <w:sz w:val="22"/>
                <w:szCs w:val="22"/>
              </w:rPr>
              <w:t>4190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color w:val="000000"/>
                <w:sz w:val="22"/>
                <w:szCs w:val="22"/>
              </w:rPr>
            </w:pPr>
            <w:r w:rsidRPr="00D82DE3">
              <w:rPr>
                <w:color w:val="000000"/>
                <w:sz w:val="22"/>
                <w:szCs w:val="22"/>
              </w:rPr>
              <w:t>200</w:t>
            </w:r>
          </w:p>
        </w:tc>
        <w:tc>
          <w:tcPr>
            <w:tcW w:w="720"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5,9</w:t>
            </w:r>
          </w:p>
        </w:tc>
        <w:tc>
          <w:tcPr>
            <w:tcW w:w="985"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5,9</w:t>
            </w:r>
          </w:p>
        </w:tc>
      </w:tr>
      <w:tr w:rsidR="005D0E6F" w:rsidRPr="00801569" w:rsidTr="00750B05">
        <w:trPr>
          <w:trHeight w:val="230"/>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color w:val="000000"/>
                <w:sz w:val="22"/>
                <w:szCs w:val="22"/>
              </w:rPr>
            </w:pPr>
            <w:r w:rsidRPr="00D82DE3">
              <w:rPr>
                <w:color w:val="000000"/>
                <w:sz w:val="22"/>
                <w:szCs w:val="22"/>
              </w:rPr>
              <w:t>05</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color w:val="000000"/>
                <w:sz w:val="22"/>
                <w:szCs w:val="22"/>
              </w:rPr>
            </w:pPr>
            <w:r w:rsidRPr="00D82DE3">
              <w:rPr>
                <w:color w:val="000000"/>
                <w:sz w:val="22"/>
                <w:szCs w:val="22"/>
              </w:rPr>
              <w:t>02</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D6287F">
            <w:pPr>
              <w:jc w:val="center"/>
            </w:pPr>
            <w:r w:rsidRPr="005174DD">
              <w:rPr>
                <w:bCs/>
                <w:color w:val="000000"/>
                <w:sz w:val="22"/>
                <w:szCs w:val="22"/>
              </w:rPr>
              <w:t>99.0.00.</w:t>
            </w:r>
            <w:r w:rsidR="00D6287F">
              <w:rPr>
                <w:bCs/>
                <w:color w:val="000000"/>
                <w:sz w:val="22"/>
                <w:szCs w:val="22"/>
              </w:rPr>
              <w:t>0</w:t>
            </w:r>
            <w:r w:rsidRPr="005174DD">
              <w:rPr>
                <w:bCs/>
                <w:color w:val="000000"/>
                <w:sz w:val="22"/>
                <w:szCs w:val="22"/>
              </w:rPr>
              <w:t>4190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color w:val="000000"/>
                <w:sz w:val="22"/>
                <w:szCs w:val="22"/>
              </w:rPr>
            </w:pPr>
            <w:r w:rsidRPr="00D82DE3">
              <w:rPr>
                <w:color w:val="000000"/>
                <w:sz w:val="22"/>
                <w:szCs w:val="22"/>
              </w:rPr>
              <w:t>240</w:t>
            </w:r>
          </w:p>
        </w:tc>
        <w:tc>
          <w:tcPr>
            <w:tcW w:w="720"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5,9</w:t>
            </w:r>
          </w:p>
        </w:tc>
        <w:tc>
          <w:tcPr>
            <w:tcW w:w="985" w:type="dxa"/>
            <w:tcBorders>
              <w:top w:val="single" w:sz="4" w:space="0" w:color="auto"/>
              <w:left w:val="single" w:sz="4" w:space="0" w:color="auto"/>
              <w:bottom w:val="single" w:sz="4" w:space="0" w:color="auto"/>
              <w:right w:val="single" w:sz="4" w:space="0" w:color="auto"/>
            </w:tcBorders>
          </w:tcPr>
          <w:p w:rsidR="005D0E6F" w:rsidRPr="007A3329" w:rsidRDefault="005D0E6F" w:rsidP="007A3329">
            <w:pPr>
              <w:jc w:val="center"/>
            </w:pPr>
            <w:r w:rsidRPr="007A3329">
              <w:rPr>
                <w:bCs/>
                <w:color w:val="000000"/>
                <w:sz w:val="22"/>
                <w:szCs w:val="22"/>
              </w:rPr>
              <w:t>5,9</w:t>
            </w:r>
          </w:p>
        </w:tc>
      </w:tr>
      <w:tr w:rsidR="005D0E6F" w:rsidRPr="00801569" w:rsidTr="00750B05">
        <w:trPr>
          <w:trHeight w:val="185"/>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rPr>
                <w:b/>
                <w:bCs/>
                <w:color w:val="000000"/>
                <w:sz w:val="22"/>
                <w:szCs w:val="22"/>
              </w:rPr>
            </w:pPr>
            <w:r w:rsidRPr="00D82DE3">
              <w:rPr>
                <w:b/>
                <w:bCs/>
                <w:color w:val="000000"/>
                <w:sz w:val="22"/>
                <w:szCs w:val="22"/>
              </w:rPr>
              <w:lastRenderedPageBreak/>
              <w:t>Благоустройство</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
                <w:bCs/>
                <w:color w:val="000000"/>
                <w:sz w:val="22"/>
                <w:szCs w:val="22"/>
              </w:rPr>
            </w:pPr>
            <w:r w:rsidRPr="00D82DE3">
              <w:rPr>
                <w:b/>
                <w:bCs/>
                <w:color w:val="000000"/>
                <w:sz w:val="22"/>
                <w:szCs w:val="22"/>
              </w:rPr>
              <w:t>05</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
                <w:bCs/>
                <w:color w:val="000000"/>
                <w:sz w:val="22"/>
                <w:szCs w:val="22"/>
              </w:rPr>
            </w:pPr>
            <w:r w:rsidRPr="00D82DE3">
              <w:rPr>
                <w:b/>
                <w:bCs/>
                <w:color w:val="000000"/>
                <w:sz w:val="22"/>
                <w:szCs w:val="22"/>
              </w:rPr>
              <w:t>03</w:t>
            </w:r>
          </w:p>
        </w:tc>
        <w:tc>
          <w:tcPr>
            <w:tcW w:w="1393"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750B05" w:rsidRPr="00D82DE3" w:rsidRDefault="00915A42" w:rsidP="00750B05">
            <w:pPr>
              <w:autoSpaceDE w:val="0"/>
              <w:autoSpaceDN w:val="0"/>
              <w:adjustRightInd w:val="0"/>
              <w:jc w:val="center"/>
              <w:rPr>
                <w:b/>
                <w:bCs/>
                <w:color w:val="000000"/>
                <w:sz w:val="22"/>
                <w:szCs w:val="22"/>
              </w:rPr>
            </w:pPr>
            <w:r>
              <w:rPr>
                <w:b/>
                <w:bCs/>
                <w:color w:val="000000"/>
                <w:sz w:val="22"/>
                <w:szCs w:val="22"/>
              </w:rPr>
              <w:t>23</w:t>
            </w:r>
          </w:p>
        </w:tc>
        <w:tc>
          <w:tcPr>
            <w:tcW w:w="985" w:type="dxa"/>
            <w:tcBorders>
              <w:top w:val="single" w:sz="4" w:space="0" w:color="auto"/>
              <w:left w:val="single" w:sz="4" w:space="0" w:color="auto"/>
              <w:bottom w:val="single" w:sz="4" w:space="0" w:color="auto"/>
              <w:right w:val="single" w:sz="4" w:space="0" w:color="auto"/>
            </w:tcBorders>
          </w:tcPr>
          <w:p w:rsidR="00750B05" w:rsidRPr="00D82DE3" w:rsidRDefault="00915A42" w:rsidP="00750B05">
            <w:pPr>
              <w:autoSpaceDE w:val="0"/>
              <w:autoSpaceDN w:val="0"/>
              <w:adjustRightInd w:val="0"/>
              <w:jc w:val="center"/>
              <w:rPr>
                <w:b/>
                <w:bCs/>
                <w:color w:val="000000"/>
                <w:sz w:val="22"/>
                <w:szCs w:val="22"/>
              </w:rPr>
            </w:pPr>
            <w:r>
              <w:rPr>
                <w:b/>
                <w:bCs/>
                <w:color w:val="000000"/>
                <w:sz w:val="22"/>
                <w:szCs w:val="22"/>
              </w:rPr>
              <w:t>23</w:t>
            </w:r>
          </w:p>
        </w:tc>
      </w:tr>
      <w:tr w:rsidR="005D0E6F" w:rsidRPr="00801569" w:rsidTr="00750B05">
        <w:trPr>
          <w:trHeight w:val="151"/>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420" w:type="dxa"/>
            <w:tcBorders>
              <w:top w:val="single" w:sz="4" w:space="0" w:color="auto"/>
              <w:left w:val="single" w:sz="4" w:space="0" w:color="auto"/>
              <w:bottom w:val="single" w:sz="4" w:space="0" w:color="auto"/>
              <w:right w:val="single" w:sz="4" w:space="0" w:color="auto"/>
            </w:tcBorders>
          </w:tcPr>
          <w:p w:rsidR="005D0E6F" w:rsidRPr="005401F9" w:rsidRDefault="005D0E6F" w:rsidP="007D4A8F">
            <w:pPr>
              <w:autoSpaceDE w:val="0"/>
              <w:autoSpaceDN w:val="0"/>
              <w:adjustRightInd w:val="0"/>
              <w:jc w:val="center"/>
              <w:rPr>
                <w:bCs/>
                <w:color w:val="000000"/>
                <w:sz w:val="22"/>
                <w:szCs w:val="22"/>
              </w:rPr>
            </w:pPr>
            <w:r w:rsidRPr="005401F9">
              <w:rPr>
                <w:bCs/>
                <w:color w:val="000000"/>
                <w:sz w:val="22"/>
                <w:szCs w:val="22"/>
              </w:rPr>
              <w:t>05</w:t>
            </w:r>
          </w:p>
        </w:tc>
        <w:tc>
          <w:tcPr>
            <w:tcW w:w="400" w:type="dxa"/>
            <w:tcBorders>
              <w:top w:val="single" w:sz="4" w:space="0" w:color="auto"/>
              <w:left w:val="single" w:sz="4" w:space="0" w:color="auto"/>
              <w:bottom w:val="single" w:sz="4" w:space="0" w:color="auto"/>
              <w:right w:val="single" w:sz="4" w:space="0" w:color="auto"/>
            </w:tcBorders>
          </w:tcPr>
          <w:p w:rsidR="005D0E6F" w:rsidRPr="005401F9" w:rsidRDefault="005D0E6F" w:rsidP="007D4A8F">
            <w:pPr>
              <w:autoSpaceDE w:val="0"/>
              <w:autoSpaceDN w:val="0"/>
              <w:adjustRightInd w:val="0"/>
              <w:jc w:val="center"/>
              <w:rPr>
                <w:bCs/>
                <w:color w:val="000000"/>
                <w:sz w:val="22"/>
                <w:szCs w:val="22"/>
              </w:rPr>
            </w:pPr>
            <w:r w:rsidRPr="005401F9">
              <w:rPr>
                <w:bCs/>
                <w:color w:val="000000"/>
                <w:sz w:val="22"/>
                <w:szCs w:val="22"/>
              </w:rPr>
              <w:t>03</w:t>
            </w:r>
          </w:p>
        </w:tc>
        <w:tc>
          <w:tcPr>
            <w:tcW w:w="1393" w:type="dxa"/>
            <w:tcBorders>
              <w:top w:val="single" w:sz="4" w:space="0" w:color="auto"/>
              <w:left w:val="single" w:sz="4" w:space="0" w:color="auto"/>
              <w:bottom w:val="single" w:sz="4" w:space="0" w:color="auto"/>
              <w:right w:val="single" w:sz="4" w:space="0" w:color="auto"/>
            </w:tcBorders>
          </w:tcPr>
          <w:p w:rsidR="005D0E6F" w:rsidRPr="005401F9" w:rsidRDefault="005D0E6F" w:rsidP="007D4A8F">
            <w:pPr>
              <w:autoSpaceDE w:val="0"/>
              <w:autoSpaceDN w:val="0"/>
              <w:adjustRightInd w:val="0"/>
              <w:jc w:val="center"/>
              <w:rPr>
                <w:bCs/>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5401F9" w:rsidRDefault="005D0E6F" w:rsidP="00750B05">
            <w:pPr>
              <w:autoSpaceDE w:val="0"/>
              <w:autoSpaceDN w:val="0"/>
              <w:adjustRightInd w:val="0"/>
              <w:jc w:val="center"/>
              <w:rPr>
                <w:bCs/>
                <w:color w:val="000000"/>
                <w:sz w:val="22"/>
                <w:szCs w:val="22"/>
              </w:rPr>
            </w:pPr>
            <w:r>
              <w:rPr>
                <w:bCs/>
                <w:color w:val="000000"/>
                <w:sz w:val="22"/>
                <w:szCs w:val="22"/>
              </w:rPr>
              <w:t>2</w:t>
            </w:r>
            <w:r w:rsidR="00750B05">
              <w:rPr>
                <w:bCs/>
                <w:color w:val="000000"/>
                <w:sz w:val="22"/>
                <w:szCs w:val="22"/>
              </w:rPr>
              <w:t>2</w:t>
            </w:r>
            <w:r>
              <w:rPr>
                <w:bCs/>
                <w:color w:val="000000"/>
                <w:sz w:val="22"/>
                <w:szCs w:val="22"/>
              </w:rPr>
              <w:t>,</w:t>
            </w:r>
            <w:r w:rsidR="00750B05">
              <w:rPr>
                <w:bCs/>
                <w:color w:val="000000"/>
                <w:sz w:val="22"/>
                <w:szCs w:val="22"/>
              </w:rPr>
              <w:t>4</w:t>
            </w:r>
          </w:p>
        </w:tc>
        <w:tc>
          <w:tcPr>
            <w:tcW w:w="985" w:type="dxa"/>
            <w:tcBorders>
              <w:top w:val="single" w:sz="4" w:space="0" w:color="auto"/>
              <w:left w:val="single" w:sz="4" w:space="0" w:color="auto"/>
              <w:bottom w:val="single" w:sz="4" w:space="0" w:color="auto"/>
              <w:right w:val="single" w:sz="4" w:space="0" w:color="auto"/>
            </w:tcBorders>
          </w:tcPr>
          <w:p w:rsidR="005D0E6F" w:rsidRPr="005401F9" w:rsidRDefault="005D0E6F" w:rsidP="00750B05">
            <w:pPr>
              <w:autoSpaceDE w:val="0"/>
              <w:autoSpaceDN w:val="0"/>
              <w:adjustRightInd w:val="0"/>
              <w:jc w:val="center"/>
              <w:rPr>
                <w:bCs/>
                <w:color w:val="000000"/>
                <w:sz w:val="22"/>
                <w:szCs w:val="22"/>
              </w:rPr>
            </w:pPr>
            <w:r>
              <w:rPr>
                <w:bCs/>
                <w:color w:val="000000"/>
                <w:sz w:val="22"/>
                <w:szCs w:val="22"/>
              </w:rPr>
              <w:t>2</w:t>
            </w:r>
            <w:r w:rsidR="00750B05">
              <w:rPr>
                <w:bCs/>
                <w:color w:val="000000"/>
                <w:sz w:val="22"/>
                <w:szCs w:val="22"/>
              </w:rPr>
              <w:t>2</w:t>
            </w:r>
            <w:r>
              <w:rPr>
                <w:bCs/>
                <w:color w:val="000000"/>
                <w:sz w:val="22"/>
                <w:szCs w:val="22"/>
              </w:rPr>
              <w:t>,</w:t>
            </w:r>
            <w:r w:rsidR="00750B05">
              <w:rPr>
                <w:bCs/>
                <w:color w:val="000000"/>
                <w:sz w:val="22"/>
                <w:szCs w:val="22"/>
              </w:rPr>
              <w:t>4</w:t>
            </w:r>
          </w:p>
        </w:tc>
      </w:tr>
      <w:tr w:rsidR="005D0E6F" w:rsidRPr="00801569" w:rsidTr="00750B05">
        <w:trPr>
          <w:trHeight w:val="151"/>
        </w:trPr>
        <w:tc>
          <w:tcPr>
            <w:tcW w:w="5760" w:type="dxa"/>
            <w:tcBorders>
              <w:top w:val="single" w:sz="4" w:space="0" w:color="auto"/>
              <w:left w:val="single" w:sz="4" w:space="0" w:color="auto"/>
              <w:bottom w:val="single" w:sz="4" w:space="0" w:color="auto"/>
              <w:right w:val="single" w:sz="4" w:space="0" w:color="auto"/>
            </w:tcBorders>
          </w:tcPr>
          <w:p w:rsidR="005D0E6F" w:rsidRPr="00801569" w:rsidRDefault="005D0E6F" w:rsidP="007A3329">
            <w:pPr>
              <w:autoSpaceDE w:val="0"/>
              <w:autoSpaceDN w:val="0"/>
              <w:adjustRightInd w:val="0"/>
              <w:rPr>
                <w:color w:val="000000"/>
                <w:sz w:val="22"/>
                <w:szCs w:val="22"/>
              </w:rPr>
            </w:pPr>
            <w:r w:rsidRPr="00801569">
              <w:rPr>
                <w:color w:val="000000"/>
                <w:sz w:val="22"/>
                <w:szCs w:val="22"/>
              </w:rPr>
              <w:t>Озеленение территорий муниципальных образований</w:t>
            </w:r>
          </w:p>
        </w:tc>
        <w:tc>
          <w:tcPr>
            <w:tcW w:w="420" w:type="dxa"/>
            <w:tcBorders>
              <w:top w:val="single" w:sz="4" w:space="0" w:color="auto"/>
              <w:left w:val="single" w:sz="4" w:space="0" w:color="auto"/>
              <w:bottom w:val="single" w:sz="4" w:space="0" w:color="auto"/>
              <w:right w:val="single" w:sz="4" w:space="0" w:color="auto"/>
            </w:tcBorders>
          </w:tcPr>
          <w:p w:rsidR="005D0E6F" w:rsidRPr="00A4732F" w:rsidRDefault="005D0E6F" w:rsidP="007A3329">
            <w:pPr>
              <w:autoSpaceDE w:val="0"/>
              <w:autoSpaceDN w:val="0"/>
              <w:adjustRightInd w:val="0"/>
              <w:jc w:val="center"/>
              <w:rPr>
                <w:color w:val="000000"/>
                <w:sz w:val="22"/>
                <w:szCs w:val="22"/>
              </w:rPr>
            </w:pPr>
            <w:r w:rsidRPr="00A4732F">
              <w:rPr>
                <w:color w:val="000000"/>
                <w:sz w:val="22"/>
                <w:szCs w:val="22"/>
              </w:rPr>
              <w:t>05</w:t>
            </w:r>
          </w:p>
        </w:tc>
        <w:tc>
          <w:tcPr>
            <w:tcW w:w="400" w:type="dxa"/>
            <w:tcBorders>
              <w:top w:val="single" w:sz="4" w:space="0" w:color="auto"/>
              <w:left w:val="single" w:sz="4" w:space="0" w:color="auto"/>
              <w:bottom w:val="single" w:sz="4" w:space="0" w:color="auto"/>
              <w:right w:val="single" w:sz="4" w:space="0" w:color="auto"/>
            </w:tcBorders>
          </w:tcPr>
          <w:p w:rsidR="005D0E6F" w:rsidRPr="00A4732F" w:rsidRDefault="005D0E6F" w:rsidP="007A3329">
            <w:pPr>
              <w:autoSpaceDE w:val="0"/>
              <w:autoSpaceDN w:val="0"/>
              <w:adjustRightInd w:val="0"/>
              <w:jc w:val="center"/>
              <w:rPr>
                <w:color w:val="000000"/>
                <w:sz w:val="22"/>
                <w:szCs w:val="22"/>
              </w:rPr>
            </w:pPr>
            <w:r w:rsidRPr="00A4732F">
              <w:rPr>
                <w:color w:val="000000"/>
                <w:sz w:val="22"/>
                <w:szCs w:val="22"/>
              </w:rPr>
              <w:t>03</w:t>
            </w:r>
          </w:p>
        </w:tc>
        <w:tc>
          <w:tcPr>
            <w:tcW w:w="1393" w:type="dxa"/>
            <w:tcBorders>
              <w:top w:val="single" w:sz="4" w:space="0" w:color="auto"/>
              <w:left w:val="single" w:sz="4" w:space="0" w:color="auto"/>
              <w:bottom w:val="single" w:sz="4" w:space="0" w:color="auto"/>
              <w:right w:val="single" w:sz="4" w:space="0" w:color="auto"/>
            </w:tcBorders>
          </w:tcPr>
          <w:p w:rsidR="005D0E6F" w:rsidRPr="00A4732F" w:rsidRDefault="005D0E6F" w:rsidP="00D6287F">
            <w:pPr>
              <w:jc w:val="center"/>
            </w:pPr>
            <w:r w:rsidRPr="00A4732F">
              <w:rPr>
                <w:color w:val="000000"/>
                <w:sz w:val="22"/>
                <w:szCs w:val="22"/>
              </w:rPr>
              <w:t>99.0.</w:t>
            </w:r>
            <w:r>
              <w:rPr>
                <w:color w:val="000000"/>
                <w:sz w:val="22"/>
                <w:szCs w:val="22"/>
              </w:rPr>
              <w:t>00.</w:t>
            </w:r>
            <w:r w:rsidR="00D6287F">
              <w:rPr>
                <w:color w:val="000000"/>
                <w:sz w:val="22"/>
                <w:szCs w:val="22"/>
              </w:rPr>
              <w:t>0</w:t>
            </w:r>
            <w:r w:rsidRPr="00A4732F">
              <w:rPr>
                <w:color w:val="000000"/>
                <w:sz w:val="22"/>
                <w:szCs w:val="22"/>
              </w:rPr>
              <w:t>421</w:t>
            </w:r>
            <w:r>
              <w:rPr>
                <w:color w:val="000000"/>
                <w:sz w:val="22"/>
                <w:szCs w:val="22"/>
              </w:rPr>
              <w:t>0</w:t>
            </w:r>
          </w:p>
        </w:tc>
        <w:tc>
          <w:tcPr>
            <w:tcW w:w="540" w:type="dxa"/>
            <w:tcBorders>
              <w:top w:val="single" w:sz="4" w:space="0" w:color="auto"/>
              <w:left w:val="single" w:sz="4" w:space="0" w:color="auto"/>
              <w:bottom w:val="single" w:sz="4" w:space="0" w:color="auto"/>
              <w:right w:val="single" w:sz="4" w:space="0" w:color="auto"/>
            </w:tcBorders>
          </w:tcPr>
          <w:p w:rsidR="005D0E6F" w:rsidRPr="00A4732F" w:rsidRDefault="005D0E6F" w:rsidP="007A3329">
            <w:pPr>
              <w:autoSpaceDE w:val="0"/>
              <w:autoSpaceDN w:val="0"/>
              <w:adjustRightInd w:val="0"/>
              <w:jc w:val="center"/>
              <w:rPr>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D82DE3" w:rsidRDefault="005D0E6F" w:rsidP="007A3329">
            <w:pPr>
              <w:jc w:val="center"/>
              <w:rPr>
                <w:sz w:val="22"/>
                <w:szCs w:val="22"/>
              </w:rPr>
            </w:pPr>
            <w:r w:rsidRPr="00D82DE3">
              <w:rPr>
                <w:color w:val="000000"/>
                <w:sz w:val="22"/>
                <w:szCs w:val="22"/>
              </w:rPr>
              <w:t>1,</w:t>
            </w:r>
            <w:r>
              <w:rPr>
                <w:color w:val="000000"/>
                <w:sz w:val="22"/>
                <w:szCs w:val="22"/>
              </w:rPr>
              <w:t>0</w:t>
            </w:r>
          </w:p>
        </w:tc>
        <w:tc>
          <w:tcPr>
            <w:tcW w:w="985" w:type="dxa"/>
            <w:tcBorders>
              <w:top w:val="single" w:sz="4" w:space="0" w:color="auto"/>
              <w:left w:val="single" w:sz="4" w:space="0" w:color="auto"/>
              <w:bottom w:val="single" w:sz="4" w:space="0" w:color="auto"/>
              <w:right w:val="single" w:sz="4" w:space="0" w:color="auto"/>
            </w:tcBorders>
          </w:tcPr>
          <w:p w:rsidR="005D0E6F" w:rsidRPr="00D82DE3" w:rsidRDefault="005D0E6F" w:rsidP="007A3329">
            <w:pPr>
              <w:jc w:val="center"/>
              <w:rPr>
                <w:sz w:val="22"/>
                <w:szCs w:val="22"/>
              </w:rPr>
            </w:pPr>
            <w:r w:rsidRPr="00D82DE3">
              <w:rPr>
                <w:color w:val="000000"/>
                <w:sz w:val="22"/>
                <w:szCs w:val="22"/>
              </w:rPr>
              <w:t>1,</w:t>
            </w:r>
            <w:r>
              <w:rPr>
                <w:color w:val="000000"/>
                <w:sz w:val="22"/>
                <w:szCs w:val="22"/>
              </w:rPr>
              <w:t>0</w:t>
            </w:r>
          </w:p>
        </w:tc>
      </w:tr>
      <w:tr w:rsidR="005D0E6F" w:rsidRPr="00801569" w:rsidTr="00750B05">
        <w:trPr>
          <w:trHeight w:val="151"/>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7A3329">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7A3329">
            <w:pPr>
              <w:autoSpaceDE w:val="0"/>
              <w:autoSpaceDN w:val="0"/>
              <w:adjustRightInd w:val="0"/>
              <w:jc w:val="center"/>
              <w:rPr>
                <w:color w:val="000000"/>
                <w:sz w:val="22"/>
                <w:szCs w:val="22"/>
              </w:rPr>
            </w:pPr>
            <w:r w:rsidRPr="00D82DE3">
              <w:rPr>
                <w:color w:val="000000"/>
                <w:sz w:val="22"/>
                <w:szCs w:val="22"/>
              </w:rPr>
              <w:t>05</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7A3329">
            <w:pPr>
              <w:autoSpaceDE w:val="0"/>
              <w:autoSpaceDN w:val="0"/>
              <w:adjustRightInd w:val="0"/>
              <w:jc w:val="center"/>
              <w:rPr>
                <w:color w:val="000000"/>
                <w:sz w:val="22"/>
                <w:szCs w:val="22"/>
              </w:rPr>
            </w:pPr>
            <w:r w:rsidRPr="00D82DE3">
              <w:rPr>
                <w:color w:val="000000"/>
                <w:sz w:val="22"/>
                <w:szCs w:val="22"/>
              </w:rPr>
              <w:t>03</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D6287F">
            <w:pPr>
              <w:jc w:val="center"/>
            </w:pPr>
            <w:r w:rsidRPr="007E14BB">
              <w:rPr>
                <w:color w:val="000000"/>
                <w:sz w:val="22"/>
                <w:szCs w:val="22"/>
              </w:rPr>
              <w:t>99.0.00.</w:t>
            </w:r>
            <w:r w:rsidR="00D6287F">
              <w:rPr>
                <w:color w:val="000000"/>
                <w:sz w:val="22"/>
                <w:szCs w:val="22"/>
              </w:rPr>
              <w:t>0</w:t>
            </w:r>
            <w:r w:rsidRPr="007E14BB">
              <w:rPr>
                <w:color w:val="000000"/>
                <w:sz w:val="22"/>
                <w:szCs w:val="22"/>
              </w:rPr>
              <w:t>4210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7A3329">
            <w:pPr>
              <w:autoSpaceDE w:val="0"/>
              <w:autoSpaceDN w:val="0"/>
              <w:adjustRightInd w:val="0"/>
              <w:jc w:val="center"/>
              <w:rPr>
                <w:color w:val="000000"/>
                <w:sz w:val="22"/>
                <w:szCs w:val="22"/>
              </w:rPr>
            </w:pPr>
            <w:r w:rsidRPr="00D82DE3">
              <w:rPr>
                <w:color w:val="000000"/>
                <w:sz w:val="22"/>
                <w:szCs w:val="22"/>
              </w:rPr>
              <w:t>200</w:t>
            </w:r>
          </w:p>
        </w:tc>
        <w:tc>
          <w:tcPr>
            <w:tcW w:w="720" w:type="dxa"/>
            <w:tcBorders>
              <w:top w:val="single" w:sz="4" w:space="0" w:color="auto"/>
              <w:left w:val="single" w:sz="4" w:space="0" w:color="auto"/>
              <w:bottom w:val="single" w:sz="4" w:space="0" w:color="auto"/>
              <w:right w:val="single" w:sz="4" w:space="0" w:color="auto"/>
            </w:tcBorders>
          </w:tcPr>
          <w:p w:rsidR="005D0E6F" w:rsidRPr="00D82DE3" w:rsidRDefault="005D0E6F" w:rsidP="007A3329">
            <w:pPr>
              <w:jc w:val="center"/>
              <w:rPr>
                <w:sz w:val="22"/>
                <w:szCs w:val="22"/>
              </w:rPr>
            </w:pPr>
            <w:r w:rsidRPr="00D82DE3">
              <w:rPr>
                <w:color w:val="000000"/>
                <w:sz w:val="22"/>
                <w:szCs w:val="22"/>
              </w:rPr>
              <w:t>1,</w:t>
            </w:r>
            <w:r>
              <w:rPr>
                <w:color w:val="000000"/>
                <w:sz w:val="22"/>
                <w:szCs w:val="22"/>
              </w:rPr>
              <w:t>0</w:t>
            </w:r>
          </w:p>
        </w:tc>
        <w:tc>
          <w:tcPr>
            <w:tcW w:w="985" w:type="dxa"/>
            <w:tcBorders>
              <w:top w:val="single" w:sz="4" w:space="0" w:color="auto"/>
              <w:left w:val="single" w:sz="4" w:space="0" w:color="auto"/>
              <w:bottom w:val="single" w:sz="4" w:space="0" w:color="auto"/>
              <w:right w:val="single" w:sz="4" w:space="0" w:color="auto"/>
            </w:tcBorders>
          </w:tcPr>
          <w:p w:rsidR="005D0E6F" w:rsidRPr="00D82DE3" w:rsidRDefault="005D0E6F" w:rsidP="007A3329">
            <w:pPr>
              <w:jc w:val="center"/>
              <w:rPr>
                <w:sz w:val="22"/>
                <w:szCs w:val="22"/>
              </w:rPr>
            </w:pPr>
            <w:r w:rsidRPr="00D82DE3">
              <w:rPr>
                <w:color w:val="000000"/>
                <w:sz w:val="22"/>
                <w:szCs w:val="22"/>
              </w:rPr>
              <w:t>1,</w:t>
            </w:r>
            <w:r>
              <w:rPr>
                <w:color w:val="000000"/>
                <w:sz w:val="22"/>
                <w:szCs w:val="22"/>
              </w:rPr>
              <w:t>0</w:t>
            </w:r>
          </w:p>
        </w:tc>
      </w:tr>
      <w:tr w:rsidR="005D0E6F" w:rsidRPr="00801569" w:rsidTr="00750B05">
        <w:trPr>
          <w:trHeight w:val="151"/>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7A3329">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7A3329">
            <w:pPr>
              <w:autoSpaceDE w:val="0"/>
              <w:autoSpaceDN w:val="0"/>
              <w:adjustRightInd w:val="0"/>
              <w:jc w:val="center"/>
              <w:rPr>
                <w:color w:val="000000"/>
                <w:sz w:val="22"/>
                <w:szCs w:val="22"/>
              </w:rPr>
            </w:pPr>
            <w:r w:rsidRPr="00D82DE3">
              <w:rPr>
                <w:color w:val="000000"/>
                <w:sz w:val="22"/>
                <w:szCs w:val="22"/>
              </w:rPr>
              <w:t>05</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7A3329">
            <w:pPr>
              <w:autoSpaceDE w:val="0"/>
              <w:autoSpaceDN w:val="0"/>
              <w:adjustRightInd w:val="0"/>
              <w:jc w:val="center"/>
              <w:rPr>
                <w:color w:val="000000"/>
                <w:sz w:val="22"/>
                <w:szCs w:val="22"/>
              </w:rPr>
            </w:pPr>
            <w:r w:rsidRPr="00D82DE3">
              <w:rPr>
                <w:color w:val="000000"/>
                <w:sz w:val="22"/>
                <w:szCs w:val="22"/>
              </w:rPr>
              <w:t>03</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D6287F">
            <w:pPr>
              <w:jc w:val="center"/>
            </w:pPr>
            <w:r w:rsidRPr="007E14BB">
              <w:rPr>
                <w:color w:val="000000"/>
                <w:sz w:val="22"/>
                <w:szCs w:val="22"/>
              </w:rPr>
              <w:t>99.0.00.</w:t>
            </w:r>
            <w:r w:rsidR="00D6287F">
              <w:rPr>
                <w:color w:val="000000"/>
                <w:sz w:val="22"/>
                <w:szCs w:val="22"/>
              </w:rPr>
              <w:t>0</w:t>
            </w:r>
            <w:r w:rsidRPr="007E14BB">
              <w:rPr>
                <w:color w:val="000000"/>
                <w:sz w:val="22"/>
                <w:szCs w:val="22"/>
              </w:rPr>
              <w:t>4210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7A3329">
            <w:pPr>
              <w:autoSpaceDE w:val="0"/>
              <w:autoSpaceDN w:val="0"/>
              <w:adjustRightInd w:val="0"/>
              <w:jc w:val="center"/>
              <w:rPr>
                <w:color w:val="000000"/>
                <w:sz w:val="22"/>
                <w:szCs w:val="22"/>
              </w:rPr>
            </w:pPr>
            <w:r w:rsidRPr="00D82DE3">
              <w:rPr>
                <w:color w:val="000000"/>
                <w:sz w:val="22"/>
                <w:szCs w:val="22"/>
              </w:rPr>
              <w:t>240</w:t>
            </w:r>
          </w:p>
        </w:tc>
        <w:tc>
          <w:tcPr>
            <w:tcW w:w="720" w:type="dxa"/>
            <w:tcBorders>
              <w:top w:val="single" w:sz="4" w:space="0" w:color="auto"/>
              <w:left w:val="single" w:sz="4" w:space="0" w:color="auto"/>
              <w:bottom w:val="single" w:sz="4" w:space="0" w:color="auto"/>
              <w:right w:val="single" w:sz="4" w:space="0" w:color="auto"/>
            </w:tcBorders>
          </w:tcPr>
          <w:p w:rsidR="005D0E6F" w:rsidRPr="002C5682" w:rsidRDefault="005D0E6F" w:rsidP="007A3329">
            <w:pPr>
              <w:autoSpaceDE w:val="0"/>
              <w:autoSpaceDN w:val="0"/>
              <w:adjustRightInd w:val="0"/>
              <w:jc w:val="center"/>
              <w:rPr>
                <w:color w:val="000000"/>
                <w:sz w:val="22"/>
                <w:szCs w:val="22"/>
              </w:rPr>
            </w:pPr>
            <w:r>
              <w:rPr>
                <w:color w:val="000000"/>
                <w:sz w:val="22"/>
                <w:szCs w:val="22"/>
              </w:rPr>
              <w:t>1,0</w:t>
            </w:r>
          </w:p>
        </w:tc>
        <w:tc>
          <w:tcPr>
            <w:tcW w:w="985" w:type="dxa"/>
            <w:tcBorders>
              <w:top w:val="single" w:sz="4" w:space="0" w:color="auto"/>
              <w:left w:val="single" w:sz="4" w:space="0" w:color="auto"/>
              <w:bottom w:val="single" w:sz="4" w:space="0" w:color="auto"/>
              <w:right w:val="single" w:sz="4" w:space="0" w:color="auto"/>
            </w:tcBorders>
          </w:tcPr>
          <w:p w:rsidR="005D0E6F" w:rsidRPr="002C5682" w:rsidRDefault="005D0E6F" w:rsidP="007A3329">
            <w:pPr>
              <w:autoSpaceDE w:val="0"/>
              <w:autoSpaceDN w:val="0"/>
              <w:adjustRightInd w:val="0"/>
              <w:jc w:val="center"/>
              <w:rPr>
                <w:color w:val="000000"/>
                <w:sz w:val="22"/>
                <w:szCs w:val="22"/>
              </w:rPr>
            </w:pPr>
            <w:r>
              <w:rPr>
                <w:color w:val="000000"/>
                <w:sz w:val="22"/>
                <w:szCs w:val="22"/>
              </w:rPr>
              <w:t>1,0</w:t>
            </w:r>
          </w:p>
        </w:tc>
      </w:tr>
      <w:tr w:rsidR="005D0E6F" w:rsidRPr="00801569" w:rsidTr="00750B05">
        <w:trPr>
          <w:trHeight w:val="178"/>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rPr>
                <w:color w:val="000000"/>
                <w:sz w:val="22"/>
                <w:szCs w:val="22"/>
              </w:rPr>
            </w:pPr>
            <w:r>
              <w:rPr>
                <w:color w:val="000000"/>
                <w:sz w:val="22"/>
                <w:szCs w:val="22"/>
              </w:rPr>
              <w:t>Освещение улиц и установка указателей с названием улиц и номерами домов на территории муниципальных образований</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color w:val="000000"/>
                <w:sz w:val="22"/>
                <w:szCs w:val="22"/>
              </w:rPr>
            </w:pPr>
            <w:r w:rsidRPr="00D82DE3">
              <w:rPr>
                <w:color w:val="000000"/>
                <w:sz w:val="22"/>
                <w:szCs w:val="22"/>
              </w:rPr>
              <w:t>05</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color w:val="000000"/>
                <w:sz w:val="22"/>
                <w:szCs w:val="22"/>
              </w:rPr>
            </w:pPr>
            <w:r w:rsidRPr="00D82DE3">
              <w:rPr>
                <w:color w:val="000000"/>
                <w:sz w:val="22"/>
                <w:szCs w:val="22"/>
              </w:rPr>
              <w:t>03</w:t>
            </w:r>
          </w:p>
        </w:tc>
        <w:tc>
          <w:tcPr>
            <w:tcW w:w="1393" w:type="dxa"/>
            <w:tcBorders>
              <w:top w:val="single" w:sz="4" w:space="0" w:color="auto"/>
              <w:left w:val="single" w:sz="4" w:space="0" w:color="auto"/>
              <w:bottom w:val="single" w:sz="4" w:space="0" w:color="auto"/>
              <w:right w:val="single" w:sz="4" w:space="0" w:color="auto"/>
            </w:tcBorders>
          </w:tcPr>
          <w:p w:rsidR="005D0E6F" w:rsidRPr="00D82DE3" w:rsidRDefault="005D0E6F" w:rsidP="00D6287F">
            <w:pPr>
              <w:autoSpaceDE w:val="0"/>
              <w:autoSpaceDN w:val="0"/>
              <w:adjustRightInd w:val="0"/>
              <w:jc w:val="center"/>
              <w:rPr>
                <w:color w:val="000000"/>
                <w:sz w:val="22"/>
                <w:szCs w:val="22"/>
              </w:rPr>
            </w:pPr>
            <w:r w:rsidRPr="00A4732F">
              <w:rPr>
                <w:color w:val="000000"/>
                <w:sz w:val="22"/>
                <w:szCs w:val="22"/>
              </w:rPr>
              <w:t>99.0.</w:t>
            </w:r>
            <w:r>
              <w:rPr>
                <w:color w:val="000000"/>
                <w:sz w:val="22"/>
                <w:szCs w:val="22"/>
              </w:rPr>
              <w:t>00.</w:t>
            </w:r>
            <w:r w:rsidR="00D6287F">
              <w:rPr>
                <w:color w:val="000000"/>
                <w:sz w:val="22"/>
                <w:szCs w:val="22"/>
              </w:rPr>
              <w:t>0</w:t>
            </w:r>
            <w:r w:rsidRPr="00A4732F">
              <w:rPr>
                <w:color w:val="000000"/>
                <w:sz w:val="22"/>
                <w:szCs w:val="22"/>
              </w:rPr>
              <w:t>42</w:t>
            </w:r>
            <w:r>
              <w:rPr>
                <w:color w:val="000000"/>
                <w:sz w:val="22"/>
                <w:szCs w:val="22"/>
              </w:rPr>
              <w:t>20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5401F9" w:rsidRDefault="005D0E6F" w:rsidP="00915A42">
            <w:pPr>
              <w:autoSpaceDE w:val="0"/>
              <w:autoSpaceDN w:val="0"/>
              <w:adjustRightInd w:val="0"/>
              <w:jc w:val="center"/>
              <w:rPr>
                <w:color w:val="000000"/>
                <w:sz w:val="22"/>
                <w:szCs w:val="22"/>
              </w:rPr>
            </w:pPr>
            <w:r>
              <w:rPr>
                <w:color w:val="000000"/>
                <w:sz w:val="22"/>
                <w:szCs w:val="22"/>
              </w:rPr>
              <w:t>2</w:t>
            </w:r>
            <w:r w:rsidR="00915A42">
              <w:rPr>
                <w:color w:val="000000"/>
                <w:sz w:val="22"/>
                <w:szCs w:val="22"/>
              </w:rPr>
              <w:t>0</w:t>
            </w:r>
            <w:r>
              <w:rPr>
                <w:color w:val="000000"/>
                <w:sz w:val="22"/>
                <w:szCs w:val="22"/>
              </w:rPr>
              <w:t>,0</w:t>
            </w:r>
          </w:p>
        </w:tc>
        <w:tc>
          <w:tcPr>
            <w:tcW w:w="985" w:type="dxa"/>
            <w:tcBorders>
              <w:top w:val="single" w:sz="4" w:space="0" w:color="auto"/>
              <w:left w:val="single" w:sz="4" w:space="0" w:color="auto"/>
              <w:bottom w:val="single" w:sz="4" w:space="0" w:color="auto"/>
              <w:right w:val="single" w:sz="4" w:space="0" w:color="auto"/>
            </w:tcBorders>
          </w:tcPr>
          <w:p w:rsidR="005D0E6F" w:rsidRDefault="005D0E6F" w:rsidP="00915A42">
            <w:pPr>
              <w:jc w:val="center"/>
            </w:pPr>
            <w:r>
              <w:rPr>
                <w:color w:val="000000"/>
                <w:sz w:val="22"/>
                <w:szCs w:val="22"/>
              </w:rPr>
              <w:t>2</w:t>
            </w:r>
            <w:r w:rsidR="00915A42">
              <w:rPr>
                <w:color w:val="000000"/>
                <w:sz w:val="22"/>
                <w:szCs w:val="22"/>
              </w:rPr>
              <w:t>0</w:t>
            </w:r>
            <w:r w:rsidRPr="00EA54CB">
              <w:rPr>
                <w:color w:val="000000"/>
                <w:sz w:val="22"/>
                <w:szCs w:val="22"/>
              </w:rPr>
              <w:t>,0</w:t>
            </w:r>
          </w:p>
        </w:tc>
      </w:tr>
      <w:tr w:rsidR="005D0E6F" w:rsidRPr="00801569" w:rsidTr="00750B05">
        <w:trPr>
          <w:trHeight w:val="217"/>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color w:val="000000"/>
                <w:sz w:val="22"/>
                <w:szCs w:val="22"/>
              </w:rPr>
            </w:pPr>
            <w:r w:rsidRPr="00D82DE3">
              <w:rPr>
                <w:color w:val="000000"/>
                <w:sz w:val="22"/>
                <w:szCs w:val="22"/>
              </w:rPr>
              <w:t>05</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color w:val="000000"/>
                <w:sz w:val="22"/>
                <w:szCs w:val="22"/>
              </w:rPr>
            </w:pPr>
            <w:r w:rsidRPr="00D82DE3">
              <w:rPr>
                <w:color w:val="000000"/>
                <w:sz w:val="22"/>
                <w:szCs w:val="22"/>
              </w:rPr>
              <w:t>03</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D6287F">
            <w:pPr>
              <w:jc w:val="center"/>
            </w:pPr>
            <w:r w:rsidRPr="007436DE">
              <w:rPr>
                <w:color w:val="000000"/>
                <w:sz w:val="22"/>
                <w:szCs w:val="22"/>
              </w:rPr>
              <w:t>99.0.00.</w:t>
            </w:r>
            <w:r w:rsidR="00D6287F">
              <w:rPr>
                <w:color w:val="000000"/>
                <w:sz w:val="22"/>
                <w:szCs w:val="22"/>
              </w:rPr>
              <w:t>0</w:t>
            </w:r>
            <w:r w:rsidRPr="007436DE">
              <w:rPr>
                <w:color w:val="000000"/>
                <w:sz w:val="22"/>
                <w:szCs w:val="22"/>
              </w:rPr>
              <w:t>4220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color w:val="000000"/>
                <w:sz w:val="22"/>
                <w:szCs w:val="22"/>
              </w:rPr>
            </w:pPr>
            <w:r w:rsidRPr="00D82DE3">
              <w:rPr>
                <w:color w:val="000000"/>
                <w:sz w:val="22"/>
                <w:szCs w:val="22"/>
              </w:rPr>
              <w:t>200</w:t>
            </w:r>
          </w:p>
        </w:tc>
        <w:tc>
          <w:tcPr>
            <w:tcW w:w="720" w:type="dxa"/>
            <w:tcBorders>
              <w:top w:val="single" w:sz="4" w:space="0" w:color="auto"/>
              <w:left w:val="single" w:sz="4" w:space="0" w:color="auto"/>
              <w:bottom w:val="single" w:sz="4" w:space="0" w:color="auto"/>
              <w:right w:val="single" w:sz="4" w:space="0" w:color="auto"/>
            </w:tcBorders>
          </w:tcPr>
          <w:p w:rsidR="005D0E6F" w:rsidRDefault="005D0E6F" w:rsidP="00915A42">
            <w:pPr>
              <w:jc w:val="center"/>
            </w:pPr>
            <w:r>
              <w:rPr>
                <w:color w:val="000000"/>
                <w:sz w:val="22"/>
                <w:szCs w:val="22"/>
              </w:rPr>
              <w:t>2</w:t>
            </w:r>
            <w:r w:rsidR="00915A42">
              <w:rPr>
                <w:color w:val="000000"/>
                <w:sz w:val="22"/>
                <w:szCs w:val="22"/>
              </w:rPr>
              <w:t>0</w:t>
            </w:r>
            <w:r w:rsidRPr="008A7AED">
              <w:rPr>
                <w:color w:val="000000"/>
                <w:sz w:val="22"/>
                <w:szCs w:val="22"/>
              </w:rPr>
              <w:t>,0</w:t>
            </w:r>
          </w:p>
        </w:tc>
        <w:tc>
          <w:tcPr>
            <w:tcW w:w="985" w:type="dxa"/>
            <w:tcBorders>
              <w:top w:val="single" w:sz="4" w:space="0" w:color="auto"/>
              <w:left w:val="single" w:sz="4" w:space="0" w:color="auto"/>
              <w:bottom w:val="single" w:sz="4" w:space="0" w:color="auto"/>
              <w:right w:val="single" w:sz="4" w:space="0" w:color="auto"/>
            </w:tcBorders>
          </w:tcPr>
          <w:p w:rsidR="005D0E6F" w:rsidRDefault="005D0E6F" w:rsidP="00915A42">
            <w:pPr>
              <w:jc w:val="center"/>
            </w:pPr>
            <w:r>
              <w:rPr>
                <w:color w:val="000000"/>
                <w:sz w:val="22"/>
                <w:szCs w:val="22"/>
              </w:rPr>
              <w:t>2</w:t>
            </w:r>
            <w:r w:rsidR="00915A42">
              <w:rPr>
                <w:color w:val="000000"/>
                <w:sz w:val="22"/>
                <w:szCs w:val="22"/>
              </w:rPr>
              <w:t>0</w:t>
            </w:r>
            <w:r w:rsidRPr="00EA54CB">
              <w:rPr>
                <w:color w:val="000000"/>
                <w:sz w:val="22"/>
                <w:szCs w:val="22"/>
              </w:rPr>
              <w:t>,0</w:t>
            </w:r>
          </w:p>
        </w:tc>
      </w:tr>
      <w:tr w:rsidR="005D0E6F" w:rsidRPr="00801569" w:rsidTr="00750B05">
        <w:trPr>
          <w:trHeight w:val="217"/>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color w:val="000000"/>
                <w:sz w:val="22"/>
                <w:szCs w:val="22"/>
              </w:rPr>
            </w:pPr>
            <w:r w:rsidRPr="00D82DE3">
              <w:rPr>
                <w:color w:val="000000"/>
                <w:sz w:val="22"/>
                <w:szCs w:val="22"/>
              </w:rPr>
              <w:t>05</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color w:val="000000"/>
                <w:sz w:val="22"/>
                <w:szCs w:val="22"/>
              </w:rPr>
            </w:pPr>
            <w:r w:rsidRPr="00D82DE3">
              <w:rPr>
                <w:color w:val="000000"/>
                <w:sz w:val="22"/>
                <w:szCs w:val="22"/>
              </w:rPr>
              <w:t>03</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D6287F">
            <w:pPr>
              <w:jc w:val="center"/>
            </w:pPr>
            <w:r w:rsidRPr="007436DE">
              <w:rPr>
                <w:color w:val="000000"/>
                <w:sz w:val="22"/>
                <w:szCs w:val="22"/>
              </w:rPr>
              <w:t>99.0.00.</w:t>
            </w:r>
            <w:r w:rsidR="00D6287F">
              <w:rPr>
                <w:color w:val="000000"/>
                <w:sz w:val="22"/>
                <w:szCs w:val="22"/>
              </w:rPr>
              <w:t>0</w:t>
            </w:r>
            <w:r w:rsidRPr="007436DE">
              <w:rPr>
                <w:color w:val="000000"/>
                <w:sz w:val="22"/>
                <w:szCs w:val="22"/>
              </w:rPr>
              <w:t>4220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color w:val="000000"/>
                <w:sz w:val="22"/>
                <w:szCs w:val="22"/>
              </w:rPr>
            </w:pPr>
            <w:r w:rsidRPr="00D82DE3">
              <w:rPr>
                <w:color w:val="000000"/>
                <w:sz w:val="22"/>
                <w:szCs w:val="22"/>
              </w:rPr>
              <w:t>240</w:t>
            </w:r>
          </w:p>
        </w:tc>
        <w:tc>
          <w:tcPr>
            <w:tcW w:w="720" w:type="dxa"/>
            <w:tcBorders>
              <w:top w:val="single" w:sz="4" w:space="0" w:color="auto"/>
              <w:left w:val="single" w:sz="4" w:space="0" w:color="auto"/>
              <w:bottom w:val="single" w:sz="4" w:space="0" w:color="auto"/>
              <w:right w:val="single" w:sz="4" w:space="0" w:color="auto"/>
            </w:tcBorders>
          </w:tcPr>
          <w:p w:rsidR="005D0E6F" w:rsidRDefault="005D0E6F" w:rsidP="00915A42">
            <w:pPr>
              <w:jc w:val="center"/>
            </w:pPr>
            <w:r>
              <w:rPr>
                <w:color w:val="000000"/>
                <w:sz w:val="22"/>
                <w:szCs w:val="22"/>
              </w:rPr>
              <w:t>2</w:t>
            </w:r>
            <w:r w:rsidR="00915A42">
              <w:rPr>
                <w:color w:val="000000"/>
                <w:sz w:val="22"/>
                <w:szCs w:val="22"/>
              </w:rPr>
              <w:t>0</w:t>
            </w:r>
            <w:r w:rsidRPr="008A7AED">
              <w:rPr>
                <w:color w:val="000000"/>
                <w:sz w:val="22"/>
                <w:szCs w:val="22"/>
              </w:rPr>
              <w:t>,0</w:t>
            </w:r>
          </w:p>
        </w:tc>
        <w:tc>
          <w:tcPr>
            <w:tcW w:w="985" w:type="dxa"/>
            <w:tcBorders>
              <w:top w:val="single" w:sz="4" w:space="0" w:color="auto"/>
              <w:left w:val="single" w:sz="4" w:space="0" w:color="auto"/>
              <w:bottom w:val="single" w:sz="4" w:space="0" w:color="auto"/>
              <w:right w:val="single" w:sz="4" w:space="0" w:color="auto"/>
            </w:tcBorders>
          </w:tcPr>
          <w:p w:rsidR="005D0E6F" w:rsidRDefault="005D0E6F" w:rsidP="00F33144">
            <w:pPr>
              <w:jc w:val="center"/>
            </w:pPr>
            <w:r>
              <w:rPr>
                <w:color w:val="000000"/>
                <w:sz w:val="22"/>
                <w:szCs w:val="22"/>
              </w:rPr>
              <w:t>2</w:t>
            </w:r>
            <w:r w:rsidRPr="00EA54CB">
              <w:rPr>
                <w:color w:val="000000"/>
                <w:sz w:val="22"/>
                <w:szCs w:val="22"/>
              </w:rPr>
              <w:t>4,0</w:t>
            </w:r>
          </w:p>
        </w:tc>
      </w:tr>
      <w:tr w:rsidR="00915A42" w:rsidRPr="00801569" w:rsidTr="00750B05">
        <w:trPr>
          <w:trHeight w:val="207"/>
        </w:trPr>
        <w:tc>
          <w:tcPr>
            <w:tcW w:w="5760" w:type="dxa"/>
            <w:tcBorders>
              <w:top w:val="single" w:sz="4" w:space="0" w:color="auto"/>
              <w:left w:val="single" w:sz="4" w:space="0" w:color="auto"/>
              <w:bottom w:val="single" w:sz="4" w:space="0" w:color="auto"/>
              <w:right w:val="single" w:sz="4" w:space="0" w:color="auto"/>
            </w:tcBorders>
          </w:tcPr>
          <w:p w:rsidR="00915A42" w:rsidRPr="00801569" w:rsidRDefault="00915A42" w:rsidP="007D4A8F">
            <w:pPr>
              <w:autoSpaceDE w:val="0"/>
              <w:autoSpaceDN w:val="0"/>
              <w:adjustRightInd w:val="0"/>
              <w:rPr>
                <w:color w:val="000000"/>
                <w:sz w:val="22"/>
                <w:szCs w:val="22"/>
              </w:rPr>
            </w:pPr>
            <w:r w:rsidRPr="00801569">
              <w:rPr>
                <w:color w:val="000000"/>
                <w:sz w:val="22"/>
                <w:szCs w:val="22"/>
              </w:rPr>
              <w:t>Организация ритуальных услуг и содержание мест захоронения</w:t>
            </w:r>
          </w:p>
        </w:tc>
        <w:tc>
          <w:tcPr>
            <w:tcW w:w="420" w:type="dxa"/>
            <w:tcBorders>
              <w:top w:val="single" w:sz="4" w:space="0" w:color="auto"/>
              <w:left w:val="single" w:sz="4" w:space="0" w:color="auto"/>
              <w:bottom w:val="single" w:sz="4" w:space="0" w:color="auto"/>
              <w:right w:val="single" w:sz="4" w:space="0" w:color="auto"/>
            </w:tcBorders>
          </w:tcPr>
          <w:p w:rsidR="00915A42" w:rsidRPr="00A4732F" w:rsidRDefault="00915A42" w:rsidP="007D4A8F">
            <w:pPr>
              <w:autoSpaceDE w:val="0"/>
              <w:autoSpaceDN w:val="0"/>
              <w:adjustRightInd w:val="0"/>
              <w:jc w:val="center"/>
              <w:rPr>
                <w:color w:val="000000"/>
                <w:sz w:val="22"/>
                <w:szCs w:val="22"/>
              </w:rPr>
            </w:pPr>
            <w:r w:rsidRPr="00A4732F">
              <w:rPr>
                <w:color w:val="000000"/>
                <w:sz w:val="22"/>
                <w:szCs w:val="22"/>
              </w:rPr>
              <w:t>05</w:t>
            </w:r>
          </w:p>
        </w:tc>
        <w:tc>
          <w:tcPr>
            <w:tcW w:w="400" w:type="dxa"/>
            <w:tcBorders>
              <w:top w:val="single" w:sz="4" w:space="0" w:color="auto"/>
              <w:left w:val="single" w:sz="4" w:space="0" w:color="auto"/>
              <w:bottom w:val="single" w:sz="4" w:space="0" w:color="auto"/>
              <w:right w:val="single" w:sz="4" w:space="0" w:color="auto"/>
            </w:tcBorders>
          </w:tcPr>
          <w:p w:rsidR="00915A42" w:rsidRPr="00A4732F" w:rsidRDefault="00915A42" w:rsidP="007D4A8F">
            <w:pPr>
              <w:autoSpaceDE w:val="0"/>
              <w:autoSpaceDN w:val="0"/>
              <w:adjustRightInd w:val="0"/>
              <w:jc w:val="center"/>
              <w:rPr>
                <w:color w:val="000000"/>
                <w:sz w:val="22"/>
                <w:szCs w:val="22"/>
              </w:rPr>
            </w:pPr>
            <w:r w:rsidRPr="00A4732F">
              <w:rPr>
                <w:color w:val="000000"/>
                <w:sz w:val="22"/>
                <w:szCs w:val="22"/>
              </w:rPr>
              <w:t>03</w:t>
            </w:r>
          </w:p>
        </w:tc>
        <w:tc>
          <w:tcPr>
            <w:tcW w:w="1393" w:type="dxa"/>
            <w:tcBorders>
              <w:top w:val="single" w:sz="4" w:space="0" w:color="auto"/>
              <w:left w:val="single" w:sz="4" w:space="0" w:color="auto"/>
              <w:bottom w:val="single" w:sz="4" w:space="0" w:color="auto"/>
              <w:right w:val="single" w:sz="4" w:space="0" w:color="auto"/>
            </w:tcBorders>
          </w:tcPr>
          <w:p w:rsidR="00915A42" w:rsidRPr="00A4732F" w:rsidRDefault="00915A42" w:rsidP="00D6287F">
            <w:pPr>
              <w:autoSpaceDE w:val="0"/>
              <w:autoSpaceDN w:val="0"/>
              <w:adjustRightInd w:val="0"/>
              <w:jc w:val="center"/>
              <w:rPr>
                <w:color w:val="000000"/>
                <w:sz w:val="22"/>
                <w:szCs w:val="22"/>
              </w:rPr>
            </w:pPr>
            <w:r w:rsidRPr="00A4732F">
              <w:rPr>
                <w:color w:val="000000"/>
                <w:sz w:val="22"/>
                <w:szCs w:val="22"/>
              </w:rPr>
              <w:t>99.0.</w:t>
            </w:r>
            <w:r>
              <w:rPr>
                <w:color w:val="000000"/>
                <w:sz w:val="22"/>
                <w:szCs w:val="22"/>
              </w:rPr>
              <w:t>00.</w:t>
            </w:r>
            <w:r w:rsidR="00D6287F">
              <w:rPr>
                <w:color w:val="000000"/>
                <w:sz w:val="22"/>
                <w:szCs w:val="22"/>
              </w:rPr>
              <w:t>0</w:t>
            </w:r>
            <w:r w:rsidRPr="00A4732F">
              <w:rPr>
                <w:color w:val="000000"/>
                <w:sz w:val="22"/>
                <w:szCs w:val="22"/>
              </w:rPr>
              <w:t>42</w:t>
            </w:r>
            <w:r>
              <w:rPr>
                <w:color w:val="000000"/>
                <w:sz w:val="22"/>
                <w:szCs w:val="22"/>
              </w:rPr>
              <w:t>30</w:t>
            </w:r>
          </w:p>
        </w:tc>
        <w:tc>
          <w:tcPr>
            <w:tcW w:w="540" w:type="dxa"/>
            <w:tcBorders>
              <w:top w:val="single" w:sz="4" w:space="0" w:color="auto"/>
              <w:left w:val="single" w:sz="4" w:space="0" w:color="auto"/>
              <w:bottom w:val="single" w:sz="4" w:space="0" w:color="auto"/>
              <w:right w:val="single" w:sz="4" w:space="0" w:color="auto"/>
            </w:tcBorders>
          </w:tcPr>
          <w:p w:rsidR="00915A42" w:rsidRPr="00A4732F" w:rsidRDefault="00915A42" w:rsidP="007D4A8F">
            <w:pPr>
              <w:autoSpaceDE w:val="0"/>
              <w:autoSpaceDN w:val="0"/>
              <w:adjustRightInd w:val="0"/>
              <w:jc w:val="center"/>
              <w:rPr>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915A42" w:rsidRPr="00D82DE3" w:rsidRDefault="00915A42" w:rsidP="00D41B10">
            <w:pPr>
              <w:jc w:val="center"/>
              <w:rPr>
                <w:sz w:val="22"/>
                <w:szCs w:val="22"/>
              </w:rPr>
            </w:pPr>
            <w:r>
              <w:rPr>
                <w:color w:val="000000"/>
                <w:sz w:val="22"/>
                <w:szCs w:val="22"/>
              </w:rPr>
              <w:t>1,0</w:t>
            </w:r>
          </w:p>
        </w:tc>
        <w:tc>
          <w:tcPr>
            <w:tcW w:w="985" w:type="dxa"/>
            <w:tcBorders>
              <w:top w:val="single" w:sz="4" w:space="0" w:color="auto"/>
              <w:left w:val="single" w:sz="4" w:space="0" w:color="auto"/>
              <w:bottom w:val="single" w:sz="4" w:space="0" w:color="auto"/>
              <w:right w:val="single" w:sz="4" w:space="0" w:color="auto"/>
            </w:tcBorders>
          </w:tcPr>
          <w:p w:rsidR="00915A42" w:rsidRPr="00D82DE3" w:rsidRDefault="00915A42" w:rsidP="000C3794">
            <w:pPr>
              <w:jc w:val="center"/>
              <w:rPr>
                <w:sz w:val="22"/>
                <w:szCs w:val="22"/>
              </w:rPr>
            </w:pPr>
            <w:r>
              <w:rPr>
                <w:color w:val="000000"/>
                <w:sz w:val="22"/>
                <w:szCs w:val="22"/>
              </w:rPr>
              <w:t>1,0</w:t>
            </w:r>
          </w:p>
        </w:tc>
      </w:tr>
      <w:tr w:rsidR="00915A42" w:rsidRPr="00801569" w:rsidTr="00750B05">
        <w:trPr>
          <w:trHeight w:val="74"/>
        </w:trPr>
        <w:tc>
          <w:tcPr>
            <w:tcW w:w="5760" w:type="dxa"/>
            <w:tcBorders>
              <w:top w:val="single" w:sz="4" w:space="0" w:color="auto"/>
              <w:left w:val="single" w:sz="4" w:space="0" w:color="auto"/>
              <w:bottom w:val="single" w:sz="4" w:space="0" w:color="auto"/>
              <w:right w:val="single" w:sz="4" w:space="0" w:color="auto"/>
            </w:tcBorders>
          </w:tcPr>
          <w:p w:rsidR="00915A42" w:rsidRPr="00D82DE3" w:rsidRDefault="00915A42" w:rsidP="007D4A8F">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915A42" w:rsidRPr="00D82DE3" w:rsidRDefault="00915A42" w:rsidP="007D4A8F">
            <w:pPr>
              <w:autoSpaceDE w:val="0"/>
              <w:autoSpaceDN w:val="0"/>
              <w:adjustRightInd w:val="0"/>
              <w:jc w:val="center"/>
              <w:rPr>
                <w:color w:val="000000"/>
                <w:sz w:val="22"/>
                <w:szCs w:val="22"/>
              </w:rPr>
            </w:pPr>
            <w:r w:rsidRPr="00D82DE3">
              <w:rPr>
                <w:color w:val="000000"/>
                <w:sz w:val="22"/>
                <w:szCs w:val="22"/>
              </w:rPr>
              <w:t>05</w:t>
            </w:r>
          </w:p>
        </w:tc>
        <w:tc>
          <w:tcPr>
            <w:tcW w:w="400" w:type="dxa"/>
            <w:tcBorders>
              <w:top w:val="single" w:sz="4" w:space="0" w:color="auto"/>
              <w:left w:val="single" w:sz="4" w:space="0" w:color="auto"/>
              <w:bottom w:val="single" w:sz="4" w:space="0" w:color="auto"/>
              <w:right w:val="single" w:sz="4" w:space="0" w:color="auto"/>
            </w:tcBorders>
          </w:tcPr>
          <w:p w:rsidR="00915A42" w:rsidRPr="00D82DE3" w:rsidRDefault="00915A42" w:rsidP="007D4A8F">
            <w:pPr>
              <w:autoSpaceDE w:val="0"/>
              <w:autoSpaceDN w:val="0"/>
              <w:adjustRightInd w:val="0"/>
              <w:jc w:val="center"/>
              <w:rPr>
                <w:color w:val="000000"/>
                <w:sz w:val="22"/>
                <w:szCs w:val="22"/>
              </w:rPr>
            </w:pPr>
            <w:r w:rsidRPr="00D82DE3">
              <w:rPr>
                <w:color w:val="000000"/>
                <w:sz w:val="22"/>
                <w:szCs w:val="22"/>
              </w:rPr>
              <w:t>03</w:t>
            </w:r>
          </w:p>
        </w:tc>
        <w:tc>
          <w:tcPr>
            <w:tcW w:w="1393" w:type="dxa"/>
            <w:tcBorders>
              <w:top w:val="single" w:sz="4" w:space="0" w:color="auto"/>
              <w:left w:val="single" w:sz="4" w:space="0" w:color="auto"/>
              <w:bottom w:val="single" w:sz="4" w:space="0" w:color="auto"/>
              <w:right w:val="single" w:sz="4" w:space="0" w:color="auto"/>
            </w:tcBorders>
          </w:tcPr>
          <w:p w:rsidR="00915A42" w:rsidRDefault="00915A42" w:rsidP="00033468">
            <w:pPr>
              <w:jc w:val="center"/>
            </w:pPr>
            <w:r w:rsidRPr="008E1416">
              <w:rPr>
                <w:color w:val="000000"/>
                <w:sz w:val="22"/>
                <w:szCs w:val="22"/>
              </w:rPr>
              <w:t>99.0.00.</w:t>
            </w:r>
            <w:r w:rsidR="00033468">
              <w:rPr>
                <w:color w:val="000000"/>
                <w:sz w:val="22"/>
                <w:szCs w:val="22"/>
              </w:rPr>
              <w:t>0</w:t>
            </w:r>
            <w:r w:rsidRPr="008E1416">
              <w:rPr>
                <w:color w:val="000000"/>
                <w:sz w:val="22"/>
                <w:szCs w:val="22"/>
              </w:rPr>
              <w:t>4230</w:t>
            </w:r>
          </w:p>
        </w:tc>
        <w:tc>
          <w:tcPr>
            <w:tcW w:w="540" w:type="dxa"/>
            <w:tcBorders>
              <w:top w:val="single" w:sz="4" w:space="0" w:color="auto"/>
              <w:left w:val="single" w:sz="4" w:space="0" w:color="auto"/>
              <w:bottom w:val="single" w:sz="4" w:space="0" w:color="auto"/>
              <w:right w:val="single" w:sz="4" w:space="0" w:color="auto"/>
            </w:tcBorders>
          </w:tcPr>
          <w:p w:rsidR="00915A42" w:rsidRPr="00D82DE3" w:rsidRDefault="00915A42" w:rsidP="007D4A8F">
            <w:pPr>
              <w:autoSpaceDE w:val="0"/>
              <w:autoSpaceDN w:val="0"/>
              <w:adjustRightInd w:val="0"/>
              <w:jc w:val="center"/>
              <w:rPr>
                <w:color w:val="000000"/>
                <w:sz w:val="22"/>
                <w:szCs w:val="22"/>
              </w:rPr>
            </w:pPr>
            <w:r w:rsidRPr="00D82DE3">
              <w:rPr>
                <w:color w:val="000000"/>
                <w:sz w:val="22"/>
                <w:szCs w:val="22"/>
              </w:rPr>
              <w:t>200</w:t>
            </w:r>
          </w:p>
        </w:tc>
        <w:tc>
          <w:tcPr>
            <w:tcW w:w="720" w:type="dxa"/>
            <w:tcBorders>
              <w:top w:val="single" w:sz="4" w:space="0" w:color="auto"/>
              <w:left w:val="single" w:sz="4" w:space="0" w:color="auto"/>
              <w:bottom w:val="single" w:sz="4" w:space="0" w:color="auto"/>
              <w:right w:val="single" w:sz="4" w:space="0" w:color="auto"/>
            </w:tcBorders>
          </w:tcPr>
          <w:p w:rsidR="00915A42" w:rsidRPr="00D82DE3" w:rsidRDefault="00915A42" w:rsidP="00D41B10">
            <w:pPr>
              <w:jc w:val="center"/>
              <w:rPr>
                <w:sz w:val="22"/>
                <w:szCs w:val="22"/>
              </w:rPr>
            </w:pPr>
            <w:r>
              <w:rPr>
                <w:color w:val="000000"/>
                <w:sz w:val="22"/>
                <w:szCs w:val="22"/>
              </w:rPr>
              <w:t>1</w:t>
            </w:r>
            <w:r w:rsidRPr="00D82DE3">
              <w:rPr>
                <w:color w:val="000000"/>
                <w:sz w:val="22"/>
                <w:szCs w:val="22"/>
              </w:rPr>
              <w:t>,0</w:t>
            </w:r>
          </w:p>
        </w:tc>
        <w:tc>
          <w:tcPr>
            <w:tcW w:w="985" w:type="dxa"/>
            <w:tcBorders>
              <w:top w:val="single" w:sz="4" w:space="0" w:color="auto"/>
              <w:left w:val="single" w:sz="4" w:space="0" w:color="auto"/>
              <w:bottom w:val="single" w:sz="4" w:space="0" w:color="auto"/>
              <w:right w:val="single" w:sz="4" w:space="0" w:color="auto"/>
            </w:tcBorders>
          </w:tcPr>
          <w:p w:rsidR="00915A42" w:rsidRPr="00D82DE3" w:rsidRDefault="00915A42" w:rsidP="000C3794">
            <w:pPr>
              <w:jc w:val="center"/>
              <w:rPr>
                <w:sz w:val="22"/>
                <w:szCs w:val="22"/>
              </w:rPr>
            </w:pPr>
            <w:r>
              <w:rPr>
                <w:color w:val="000000"/>
                <w:sz w:val="22"/>
                <w:szCs w:val="22"/>
              </w:rPr>
              <w:t>1</w:t>
            </w:r>
            <w:r w:rsidRPr="00D82DE3">
              <w:rPr>
                <w:color w:val="000000"/>
                <w:sz w:val="22"/>
                <w:szCs w:val="22"/>
              </w:rPr>
              <w:t>,0</w:t>
            </w:r>
          </w:p>
        </w:tc>
      </w:tr>
      <w:tr w:rsidR="00915A42" w:rsidRPr="00801569" w:rsidTr="00750B05">
        <w:trPr>
          <w:trHeight w:val="74"/>
        </w:trPr>
        <w:tc>
          <w:tcPr>
            <w:tcW w:w="5760" w:type="dxa"/>
            <w:tcBorders>
              <w:top w:val="single" w:sz="4" w:space="0" w:color="auto"/>
              <w:left w:val="single" w:sz="4" w:space="0" w:color="auto"/>
              <w:bottom w:val="single" w:sz="4" w:space="0" w:color="auto"/>
              <w:right w:val="single" w:sz="4" w:space="0" w:color="auto"/>
            </w:tcBorders>
          </w:tcPr>
          <w:p w:rsidR="00915A42" w:rsidRPr="00D82DE3" w:rsidRDefault="00915A42" w:rsidP="007D4A8F">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915A42" w:rsidRPr="00D82DE3" w:rsidRDefault="00915A42" w:rsidP="007D4A8F">
            <w:pPr>
              <w:autoSpaceDE w:val="0"/>
              <w:autoSpaceDN w:val="0"/>
              <w:adjustRightInd w:val="0"/>
              <w:jc w:val="center"/>
              <w:rPr>
                <w:color w:val="000000"/>
                <w:sz w:val="22"/>
                <w:szCs w:val="22"/>
              </w:rPr>
            </w:pPr>
            <w:r w:rsidRPr="00D82DE3">
              <w:rPr>
                <w:color w:val="000000"/>
                <w:sz w:val="22"/>
                <w:szCs w:val="22"/>
              </w:rPr>
              <w:t>05</w:t>
            </w:r>
          </w:p>
        </w:tc>
        <w:tc>
          <w:tcPr>
            <w:tcW w:w="400" w:type="dxa"/>
            <w:tcBorders>
              <w:top w:val="single" w:sz="4" w:space="0" w:color="auto"/>
              <w:left w:val="single" w:sz="4" w:space="0" w:color="auto"/>
              <w:bottom w:val="single" w:sz="4" w:space="0" w:color="auto"/>
              <w:right w:val="single" w:sz="4" w:space="0" w:color="auto"/>
            </w:tcBorders>
          </w:tcPr>
          <w:p w:rsidR="00915A42" w:rsidRPr="00D82DE3" w:rsidRDefault="00915A42" w:rsidP="007D4A8F">
            <w:pPr>
              <w:autoSpaceDE w:val="0"/>
              <w:autoSpaceDN w:val="0"/>
              <w:adjustRightInd w:val="0"/>
              <w:jc w:val="center"/>
              <w:rPr>
                <w:color w:val="000000"/>
                <w:sz w:val="22"/>
                <w:szCs w:val="22"/>
              </w:rPr>
            </w:pPr>
            <w:r w:rsidRPr="00D82DE3">
              <w:rPr>
                <w:color w:val="000000"/>
                <w:sz w:val="22"/>
                <w:szCs w:val="22"/>
              </w:rPr>
              <w:t>03</w:t>
            </w:r>
          </w:p>
        </w:tc>
        <w:tc>
          <w:tcPr>
            <w:tcW w:w="1393" w:type="dxa"/>
            <w:tcBorders>
              <w:top w:val="single" w:sz="4" w:space="0" w:color="auto"/>
              <w:left w:val="single" w:sz="4" w:space="0" w:color="auto"/>
              <w:bottom w:val="single" w:sz="4" w:space="0" w:color="auto"/>
              <w:right w:val="single" w:sz="4" w:space="0" w:color="auto"/>
            </w:tcBorders>
          </w:tcPr>
          <w:p w:rsidR="00915A42" w:rsidRDefault="00915A42" w:rsidP="00033468">
            <w:pPr>
              <w:jc w:val="center"/>
            </w:pPr>
            <w:r w:rsidRPr="008E1416">
              <w:rPr>
                <w:color w:val="000000"/>
                <w:sz w:val="22"/>
                <w:szCs w:val="22"/>
              </w:rPr>
              <w:t>99.0.00.</w:t>
            </w:r>
            <w:r w:rsidR="00033468">
              <w:rPr>
                <w:color w:val="000000"/>
                <w:sz w:val="22"/>
                <w:szCs w:val="22"/>
              </w:rPr>
              <w:t>0</w:t>
            </w:r>
            <w:r w:rsidRPr="008E1416">
              <w:rPr>
                <w:color w:val="000000"/>
                <w:sz w:val="22"/>
                <w:szCs w:val="22"/>
              </w:rPr>
              <w:t>4230</w:t>
            </w:r>
          </w:p>
        </w:tc>
        <w:tc>
          <w:tcPr>
            <w:tcW w:w="540" w:type="dxa"/>
            <w:tcBorders>
              <w:top w:val="single" w:sz="4" w:space="0" w:color="auto"/>
              <w:left w:val="single" w:sz="4" w:space="0" w:color="auto"/>
              <w:bottom w:val="single" w:sz="4" w:space="0" w:color="auto"/>
              <w:right w:val="single" w:sz="4" w:space="0" w:color="auto"/>
            </w:tcBorders>
          </w:tcPr>
          <w:p w:rsidR="00915A42" w:rsidRPr="00D82DE3" w:rsidRDefault="00915A42" w:rsidP="007D4A8F">
            <w:pPr>
              <w:autoSpaceDE w:val="0"/>
              <w:autoSpaceDN w:val="0"/>
              <w:adjustRightInd w:val="0"/>
              <w:jc w:val="center"/>
              <w:rPr>
                <w:color w:val="000000"/>
                <w:sz w:val="22"/>
                <w:szCs w:val="22"/>
              </w:rPr>
            </w:pPr>
            <w:r w:rsidRPr="00D82DE3">
              <w:rPr>
                <w:color w:val="000000"/>
                <w:sz w:val="22"/>
                <w:szCs w:val="22"/>
              </w:rPr>
              <w:t>240</w:t>
            </w:r>
          </w:p>
        </w:tc>
        <w:tc>
          <w:tcPr>
            <w:tcW w:w="720" w:type="dxa"/>
            <w:tcBorders>
              <w:top w:val="single" w:sz="4" w:space="0" w:color="auto"/>
              <w:left w:val="single" w:sz="4" w:space="0" w:color="auto"/>
              <w:bottom w:val="single" w:sz="4" w:space="0" w:color="auto"/>
              <w:right w:val="single" w:sz="4" w:space="0" w:color="auto"/>
            </w:tcBorders>
          </w:tcPr>
          <w:p w:rsidR="00915A42" w:rsidRPr="002C5682" w:rsidRDefault="00915A42" w:rsidP="00D41B10">
            <w:pPr>
              <w:autoSpaceDE w:val="0"/>
              <w:autoSpaceDN w:val="0"/>
              <w:adjustRightInd w:val="0"/>
              <w:jc w:val="center"/>
              <w:rPr>
                <w:color w:val="000000"/>
                <w:sz w:val="22"/>
                <w:szCs w:val="22"/>
              </w:rPr>
            </w:pPr>
            <w:r>
              <w:rPr>
                <w:color w:val="000000"/>
                <w:sz w:val="22"/>
                <w:szCs w:val="22"/>
              </w:rPr>
              <w:t>1,0</w:t>
            </w:r>
          </w:p>
        </w:tc>
        <w:tc>
          <w:tcPr>
            <w:tcW w:w="985" w:type="dxa"/>
            <w:tcBorders>
              <w:top w:val="single" w:sz="4" w:space="0" w:color="auto"/>
              <w:left w:val="single" w:sz="4" w:space="0" w:color="auto"/>
              <w:bottom w:val="single" w:sz="4" w:space="0" w:color="auto"/>
              <w:right w:val="single" w:sz="4" w:space="0" w:color="auto"/>
            </w:tcBorders>
          </w:tcPr>
          <w:p w:rsidR="00915A42" w:rsidRPr="002C5682" w:rsidRDefault="00915A42" w:rsidP="000C3794">
            <w:pPr>
              <w:autoSpaceDE w:val="0"/>
              <w:autoSpaceDN w:val="0"/>
              <w:adjustRightInd w:val="0"/>
              <w:jc w:val="center"/>
              <w:rPr>
                <w:color w:val="000000"/>
                <w:sz w:val="22"/>
                <w:szCs w:val="22"/>
              </w:rPr>
            </w:pPr>
            <w:r>
              <w:rPr>
                <w:color w:val="000000"/>
                <w:sz w:val="22"/>
                <w:szCs w:val="22"/>
              </w:rPr>
              <w:t>1,0</w:t>
            </w:r>
          </w:p>
        </w:tc>
      </w:tr>
      <w:tr w:rsidR="00915A42" w:rsidRPr="00801569" w:rsidTr="00750B05">
        <w:trPr>
          <w:trHeight w:val="195"/>
        </w:trPr>
        <w:tc>
          <w:tcPr>
            <w:tcW w:w="5760" w:type="dxa"/>
            <w:tcBorders>
              <w:top w:val="single" w:sz="4" w:space="0" w:color="auto"/>
              <w:left w:val="single" w:sz="4" w:space="0" w:color="auto"/>
              <w:bottom w:val="single" w:sz="4" w:space="0" w:color="auto"/>
              <w:right w:val="single" w:sz="4" w:space="0" w:color="auto"/>
            </w:tcBorders>
          </w:tcPr>
          <w:p w:rsidR="00915A42" w:rsidRPr="002C5682" w:rsidRDefault="00915A42" w:rsidP="007D4A8F">
            <w:pPr>
              <w:autoSpaceDE w:val="0"/>
              <w:autoSpaceDN w:val="0"/>
              <w:adjustRightInd w:val="0"/>
              <w:rPr>
                <w:color w:val="000000"/>
                <w:sz w:val="22"/>
                <w:szCs w:val="22"/>
              </w:rPr>
            </w:pPr>
            <w:r w:rsidRPr="002C5682">
              <w:rPr>
                <w:color w:val="000000"/>
                <w:sz w:val="22"/>
                <w:szCs w:val="22"/>
              </w:rPr>
              <w:t>Прочие мероприятия по благоустройству муниципальных образований</w:t>
            </w:r>
          </w:p>
        </w:tc>
        <w:tc>
          <w:tcPr>
            <w:tcW w:w="420" w:type="dxa"/>
            <w:tcBorders>
              <w:top w:val="single" w:sz="4" w:space="0" w:color="auto"/>
              <w:left w:val="single" w:sz="4" w:space="0" w:color="auto"/>
              <w:bottom w:val="single" w:sz="4" w:space="0" w:color="auto"/>
              <w:right w:val="single" w:sz="4" w:space="0" w:color="auto"/>
            </w:tcBorders>
          </w:tcPr>
          <w:p w:rsidR="00915A42" w:rsidRPr="00A4732F" w:rsidRDefault="00915A42" w:rsidP="007D4A8F">
            <w:pPr>
              <w:autoSpaceDE w:val="0"/>
              <w:autoSpaceDN w:val="0"/>
              <w:adjustRightInd w:val="0"/>
              <w:jc w:val="center"/>
              <w:rPr>
                <w:color w:val="000000"/>
                <w:sz w:val="22"/>
                <w:szCs w:val="22"/>
              </w:rPr>
            </w:pPr>
            <w:r w:rsidRPr="00A4732F">
              <w:rPr>
                <w:color w:val="000000"/>
                <w:sz w:val="22"/>
                <w:szCs w:val="22"/>
              </w:rPr>
              <w:t>05</w:t>
            </w:r>
          </w:p>
        </w:tc>
        <w:tc>
          <w:tcPr>
            <w:tcW w:w="400" w:type="dxa"/>
            <w:tcBorders>
              <w:top w:val="single" w:sz="4" w:space="0" w:color="auto"/>
              <w:left w:val="single" w:sz="4" w:space="0" w:color="auto"/>
              <w:bottom w:val="single" w:sz="4" w:space="0" w:color="auto"/>
              <w:right w:val="single" w:sz="4" w:space="0" w:color="auto"/>
            </w:tcBorders>
          </w:tcPr>
          <w:p w:rsidR="00915A42" w:rsidRPr="00A4732F" w:rsidRDefault="00915A42" w:rsidP="007D4A8F">
            <w:pPr>
              <w:autoSpaceDE w:val="0"/>
              <w:autoSpaceDN w:val="0"/>
              <w:adjustRightInd w:val="0"/>
              <w:jc w:val="center"/>
              <w:rPr>
                <w:color w:val="000000"/>
                <w:sz w:val="22"/>
                <w:szCs w:val="22"/>
              </w:rPr>
            </w:pPr>
            <w:r w:rsidRPr="00A4732F">
              <w:rPr>
                <w:color w:val="000000"/>
                <w:sz w:val="22"/>
                <w:szCs w:val="22"/>
              </w:rPr>
              <w:t>03</w:t>
            </w:r>
          </w:p>
        </w:tc>
        <w:tc>
          <w:tcPr>
            <w:tcW w:w="1393" w:type="dxa"/>
            <w:tcBorders>
              <w:top w:val="single" w:sz="4" w:space="0" w:color="auto"/>
              <w:left w:val="single" w:sz="4" w:space="0" w:color="auto"/>
              <w:bottom w:val="single" w:sz="4" w:space="0" w:color="auto"/>
              <w:right w:val="single" w:sz="4" w:space="0" w:color="auto"/>
            </w:tcBorders>
          </w:tcPr>
          <w:p w:rsidR="00915A42" w:rsidRPr="00A4732F" w:rsidRDefault="00915A42" w:rsidP="00033468">
            <w:pPr>
              <w:autoSpaceDE w:val="0"/>
              <w:autoSpaceDN w:val="0"/>
              <w:adjustRightInd w:val="0"/>
              <w:jc w:val="center"/>
              <w:rPr>
                <w:color w:val="000000"/>
                <w:sz w:val="22"/>
                <w:szCs w:val="22"/>
              </w:rPr>
            </w:pPr>
            <w:r w:rsidRPr="00A4732F">
              <w:rPr>
                <w:color w:val="000000"/>
                <w:sz w:val="22"/>
                <w:szCs w:val="22"/>
              </w:rPr>
              <w:t>99.0.</w:t>
            </w:r>
            <w:r>
              <w:rPr>
                <w:color w:val="000000"/>
                <w:sz w:val="22"/>
                <w:szCs w:val="22"/>
              </w:rPr>
              <w:t>00.</w:t>
            </w:r>
            <w:r w:rsidR="00033468">
              <w:rPr>
                <w:color w:val="000000"/>
                <w:sz w:val="22"/>
                <w:szCs w:val="22"/>
              </w:rPr>
              <w:t>0</w:t>
            </w:r>
            <w:r w:rsidRPr="00A4732F">
              <w:rPr>
                <w:color w:val="000000"/>
                <w:sz w:val="22"/>
                <w:szCs w:val="22"/>
              </w:rPr>
              <w:t>42</w:t>
            </w:r>
            <w:r>
              <w:rPr>
                <w:color w:val="000000"/>
                <w:sz w:val="22"/>
                <w:szCs w:val="22"/>
              </w:rPr>
              <w:t>90</w:t>
            </w:r>
          </w:p>
        </w:tc>
        <w:tc>
          <w:tcPr>
            <w:tcW w:w="540" w:type="dxa"/>
            <w:tcBorders>
              <w:top w:val="single" w:sz="4" w:space="0" w:color="auto"/>
              <w:left w:val="single" w:sz="4" w:space="0" w:color="auto"/>
              <w:bottom w:val="single" w:sz="4" w:space="0" w:color="auto"/>
              <w:right w:val="single" w:sz="4" w:space="0" w:color="auto"/>
            </w:tcBorders>
          </w:tcPr>
          <w:p w:rsidR="00915A42" w:rsidRPr="00A4732F" w:rsidRDefault="00915A42" w:rsidP="007D4A8F">
            <w:pPr>
              <w:autoSpaceDE w:val="0"/>
              <w:autoSpaceDN w:val="0"/>
              <w:adjustRightInd w:val="0"/>
              <w:jc w:val="center"/>
              <w:rPr>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915A42" w:rsidRPr="00D82DE3" w:rsidRDefault="00915A42" w:rsidP="007A3329">
            <w:pPr>
              <w:jc w:val="center"/>
              <w:rPr>
                <w:sz w:val="22"/>
                <w:szCs w:val="22"/>
              </w:rPr>
            </w:pPr>
            <w:r>
              <w:rPr>
                <w:color w:val="000000"/>
                <w:sz w:val="22"/>
                <w:szCs w:val="22"/>
              </w:rPr>
              <w:t>1,0</w:t>
            </w:r>
          </w:p>
        </w:tc>
        <w:tc>
          <w:tcPr>
            <w:tcW w:w="985" w:type="dxa"/>
            <w:tcBorders>
              <w:top w:val="single" w:sz="4" w:space="0" w:color="auto"/>
              <w:left w:val="single" w:sz="4" w:space="0" w:color="auto"/>
              <w:bottom w:val="single" w:sz="4" w:space="0" w:color="auto"/>
              <w:right w:val="single" w:sz="4" w:space="0" w:color="auto"/>
            </w:tcBorders>
          </w:tcPr>
          <w:p w:rsidR="00915A42" w:rsidRPr="00D82DE3" w:rsidRDefault="00915A42" w:rsidP="000C3794">
            <w:pPr>
              <w:jc w:val="center"/>
              <w:rPr>
                <w:sz w:val="22"/>
                <w:szCs w:val="22"/>
              </w:rPr>
            </w:pPr>
            <w:r>
              <w:rPr>
                <w:color w:val="000000"/>
                <w:sz w:val="22"/>
                <w:szCs w:val="22"/>
              </w:rPr>
              <w:t>1,0</w:t>
            </w:r>
          </w:p>
        </w:tc>
      </w:tr>
      <w:tr w:rsidR="00915A42" w:rsidRPr="00801569" w:rsidTr="00750B05">
        <w:trPr>
          <w:trHeight w:val="161"/>
        </w:trPr>
        <w:tc>
          <w:tcPr>
            <w:tcW w:w="5760" w:type="dxa"/>
            <w:tcBorders>
              <w:top w:val="single" w:sz="4" w:space="0" w:color="auto"/>
              <w:left w:val="single" w:sz="4" w:space="0" w:color="auto"/>
              <w:bottom w:val="single" w:sz="4" w:space="0" w:color="auto"/>
              <w:right w:val="single" w:sz="4" w:space="0" w:color="auto"/>
            </w:tcBorders>
          </w:tcPr>
          <w:p w:rsidR="00915A42" w:rsidRPr="00D82DE3" w:rsidRDefault="00915A42" w:rsidP="007D4A8F">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915A42" w:rsidRPr="00D82DE3" w:rsidRDefault="00915A42" w:rsidP="007D4A8F">
            <w:pPr>
              <w:autoSpaceDE w:val="0"/>
              <w:autoSpaceDN w:val="0"/>
              <w:adjustRightInd w:val="0"/>
              <w:jc w:val="center"/>
              <w:rPr>
                <w:color w:val="000000"/>
                <w:sz w:val="22"/>
                <w:szCs w:val="22"/>
              </w:rPr>
            </w:pPr>
            <w:r w:rsidRPr="00D82DE3">
              <w:rPr>
                <w:color w:val="000000"/>
                <w:sz w:val="22"/>
                <w:szCs w:val="22"/>
              </w:rPr>
              <w:t>05</w:t>
            </w:r>
          </w:p>
        </w:tc>
        <w:tc>
          <w:tcPr>
            <w:tcW w:w="400" w:type="dxa"/>
            <w:tcBorders>
              <w:top w:val="single" w:sz="4" w:space="0" w:color="auto"/>
              <w:left w:val="single" w:sz="4" w:space="0" w:color="auto"/>
              <w:bottom w:val="single" w:sz="4" w:space="0" w:color="auto"/>
              <w:right w:val="single" w:sz="4" w:space="0" w:color="auto"/>
            </w:tcBorders>
          </w:tcPr>
          <w:p w:rsidR="00915A42" w:rsidRPr="00D82DE3" w:rsidRDefault="00915A42" w:rsidP="007D4A8F">
            <w:pPr>
              <w:autoSpaceDE w:val="0"/>
              <w:autoSpaceDN w:val="0"/>
              <w:adjustRightInd w:val="0"/>
              <w:jc w:val="center"/>
              <w:rPr>
                <w:color w:val="000000"/>
                <w:sz w:val="22"/>
                <w:szCs w:val="22"/>
              </w:rPr>
            </w:pPr>
            <w:r w:rsidRPr="00D82DE3">
              <w:rPr>
                <w:color w:val="000000"/>
                <w:sz w:val="22"/>
                <w:szCs w:val="22"/>
              </w:rPr>
              <w:t>03</w:t>
            </w:r>
          </w:p>
        </w:tc>
        <w:tc>
          <w:tcPr>
            <w:tcW w:w="1393" w:type="dxa"/>
            <w:tcBorders>
              <w:top w:val="single" w:sz="4" w:space="0" w:color="auto"/>
              <w:left w:val="single" w:sz="4" w:space="0" w:color="auto"/>
              <w:bottom w:val="single" w:sz="4" w:space="0" w:color="auto"/>
              <w:right w:val="single" w:sz="4" w:space="0" w:color="auto"/>
            </w:tcBorders>
          </w:tcPr>
          <w:p w:rsidR="00915A42" w:rsidRDefault="00915A42" w:rsidP="00033468">
            <w:pPr>
              <w:jc w:val="center"/>
            </w:pPr>
            <w:r w:rsidRPr="006A7776">
              <w:rPr>
                <w:color w:val="000000"/>
                <w:sz w:val="22"/>
                <w:szCs w:val="22"/>
              </w:rPr>
              <w:t>99.0.00.</w:t>
            </w:r>
            <w:r w:rsidR="00033468">
              <w:rPr>
                <w:color w:val="000000"/>
                <w:sz w:val="22"/>
                <w:szCs w:val="22"/>
              </w:rPr>
              <w:t>0</w:t>
            </w:r>
            <w:r w:rsidRPr="006A7776">
              <w:rPr>
                <w:color w:val="000000"/>
                <w:sz w:val="22"/>
                <w:szCs w:val="22"/>
              </w:rPr>
              <w:t>4290</w:t>
            </w:r>
          </w:p>
        </w:tc>
        <w:tc>
          <w:tcPr>
            <w:tcW w:w="540" w:type="dxa"/>
            <w:tcBorders>
              <w:top w:val="single" w:sz="4" w:space="0" w:color="auto"/>
              <w:left w:val="single" w:sz="4" w:space="0" w:color="auto"/>
              <w:bottom w:val="single" w:sz="4" w:space="0" w:color="auto"/>
              <w:right w:val="single" w:sz="4" w:space="0" w:color="auto"/>
            </w:tcBorders>
          </w:tcPr>
          <w:p w:rsidR="00915A42" w:rsidRPr="00D82DE3" w:rsidRDefault="00915A42" w:rsidP="007D4A8F">
            <w:pPr>
              <w:autoSpaceDE w:val="0"/>
              <w:autoSpaceDN w:val="0"/>
              <w:adjustRightInd w:val="0"/>
              <w:jc w:val="center"/>
              <w:rPr>
                <w:color w:val="000000"/>
                <w:sz w:val="22"/>
                <w:szCs w:val="22"/>
              </w:rPr>
            </w:pPr>
            <w:r w:rsidRPr="00D82DE3">
              <w:rPr>
                <w:color w:val="000000"/>
                <w:sz w:val="22"/>
                <w:szCs w:val="22"/>
              </w:rPr>
              <w:t>200</w:t>
            </w:r>
          </w:p>
        </w:tc>
        <w:tc>
          <w:tcPr>
            <w:tcW w:w="720" w:type="dxa"/>
            <w:tcBorders>
              <w:top w:val="single" w:sz="4" w:space="0" w:color="auto"/>
              <w:left w:val="single" w:sz="4" w:space="0" w:color="auto"/>
              <w:bottom w:val="single" w:sz="4" w:space="0" w:color="auto"/>
              <w:right w:val="single" w:sz="4" w:space="0" w:color="auto"/>
            </w:tcBorders>
          </w:tcPr>
          <w:p w:rsidR="00915A42" w:rsidRPr="00D82DE3" w:rsidRDefault="00915A42" w:rsidP="007A3329">
            <w:pPr>
              <w:jc w:val="center"/>
              <w:rPr>
                <w:sz w:val="22"/>
                <w:szCs w:val="22"/>
              </w:rPr>
            </w:pPr>
            <w:r>
              <w:rPr>
                <w:color w:val="000000"/>
                <w:sz w:val="22"/>
                <w:szCs w:val="22"/>
              </w:rPr>
              <w:t>1</w:t>
            </w:r>
            <w:r w:rsidRPr="00D82DE3">
              <w:rPr>
                <w:color w:val="000000"/>
                <w:sz w:val="22"/>
                <w:szCs w:val="22"/>
              </w:rPr>
              <w:t>,0</w:t>
            </w:r>
          </w:p>
        </w:tc>
        <w:tc>
          <w:tcPr>
            <w:tcW w:w="985" w:type="dxa"/>
            <w:tcBorders>
              <w:top w:val="single" w:sz="4" w:space="0" w:color="auto"/>
              <w:left w:val="single" w:sz="4" w:space="0" w:color="auto"/>
              <w:bottom w:val="single" w:sz="4" w:space="0" w:color="auto"/>
              <w:right w:val="single" w:sz="4" w:space="0" w:color="auto"/>
            </w:tcBorders>
          </w:tcPr>
          <w:p w:rsidR="00915A42" w:rsidRPr="00D82DE3" w:rsidRDefault="00915A42" w:rsidP="000C3794">
            <w:pPr>
              <w:jc w:val="center"/>
              <w:rPr>
                <w:sz w:val="22"/>
                <w:szCs w:val="22"/>
              </w:rPr>
            </w:pPr>
            <w:r>
              <w:rPr>
                <w:color w:val="000000"/>
                <w:sz w:val="22"/>
                <w:szCs w:val="22"/>
              </w:rPr>
              <w:t>1</w:t>
            </w:r>
            <w:r w:rsidRPr="00D82DE3">
              <w:rPr>
                <w:color w:val="000000"/>
                <w:sz w:val="22"/>
                <w:szCs w:val="22"/>
              </w:rPr>
              <w:t>,0</w:t>
            </w:r>
          </w:p>
        </w:tc>
      </w:tr>
      <w:tr w:rsidR="00915A42" w:rsidRPr="00801569" w:rsidTr="00750B05">
        <w:trPr>
          <w:trHeight w:val="161"/>
        </w:trPr>
        <w:tc>
          <w:tcPr>
            <w:tcW w:w="5760" w:type="dxa"/>
            <w:tcBorders>
              <w:top w:val="single" w:sz="4" w:space="0" w:color="auto"/>
              <w:left w:val="single" w:sz="4" w:space="0" w:color="auto"/>
              <w:bottom w:val="single" w:sz="4" w:space="0" w:color="auto"/>
              <w:right w:val="single" w:sz="4" w:space="0" w:color="auto"/>
            </w:tcBorders>
          </w:tcPr>
          <w:p w:rsidR="00915A42" w:rsidRPr="00D82DE3" w:rsidRDefault="00915A42" w:rsidP="007D4A8F">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915A42" w:rsidRPr="00D82DE3" w:rsidRDefault="00915A42" w:rsidP="007D4A8F">
            <w:pPr>
              <w:autoSpaceDE w:val="0"/>
              <w:autoSpaceDN w:val="0"/>
              <w:adjustRightInd w:val="0"/>
              <w:jc w:val="center"/>
              <w:rPr>
                <w:color w:val="000000"/>
                <w:sz w:val="22"/>
                <w:szCs w:val="22"/>
              </w:rPr>
            </w:pPr>
            <w:r w:rsidRPr="00D82DE3">
              <w:rPr>
                <w:color w:val="000000"/>
                <w:sz w:val="22"/>
                <w:szCs w:val="22"/>
              </w:rPr>
              <w:t>05</w:t>
            </w:r>
          </w:p>
        </w:tc>
        <w:tc>
          <w:tcPr>
            <w:tcW w:w="400" w:type="dxa"/>
            <w:tcBorders>
              <w:top w:val="single" w:sz="4" w:space="0" w:color="auto"/>
              <w:left w:val="single" w:sz="4" w:space="0" w:color="auto"/>
              <w:bottom w:val="single" w:sz="4" w:space="0" w:color="auto"/>
              <w:right w:val="single" w:sz="4" w:space="0" w:color="auto"/>
            </w:tcBorders>
          </w:tcPr>
          <w:p w:rsidR="00915A42" w:rsidRPr="00D82DE3" w:rsidRDefault="00915A42" w:rsidP="007D4A8F">
            <w:pPr>
              <w:autoSpaceDE w:val="0"/>
              <w:autoSpaceDN w:val="0"/>
              <w:adjustRightInd w:val="0"/>
              <w:jc w:val="center"/>
              <w:rPr>
                <w:color w:val="000000"/>
                <w:sz w:val="22"/>
                <w:szCs w:val="22"/>
              </w:rPr>
            </w:pPr>
            <w:r w:rsidRPr="00D82DE3">
              <w:rPr>
                <w:color w:val="000000"/>
                <w:sz w:val="22"/>
                <w:szCs w:val="22"/>
              </w:rPr>
              <w:t>03</w:t>
            </w:r>
          </w:p>
        </w:tc>
        <w:tc>
          <w:tcPr>
            <w:tcW w:w="1393" w:type="dxa"/>
            <w:tcBorders>
              <w:top w:val="single" w:sz="4" w:space="0" w:color="auto"/>
              <w:left w:val="single" w:sz="4" w:space="0" w:color="auto"/>
              <w:bottom w:val="single" w:sz="4" w:space="0" w:color="auto"/>
              <w:right w:val="single" w:sz="4" w:space="0" w:color="auto"/>
            </w:tcBorders>
          </w:tcPr>
          <w:p w:rsidR="00915A42" w:rsidRDefault="00915A42" w:rsidP="00033468">
            <w:pPr>
              <w:jc w:val="center"/>
            </w:pPr>
            <w:r w:rsidRPr="006A7776">
              <w:rPr>
                <w:color w:val="000000"/>
                <w:sz w:val="22"/>
                <w:szCs w:val="22"/>
              </w:rPr>
              <w:t>99.0.00.</w:t>
            </w:r>
            <w:r w:rsidR="00033468">
              <w:rPr>
                <w:color w:val="000000"/>
                <w:sz w:val="22"/>
                <w:szCs w:val="22"/>
              </w:rPr>
              <w:t>0</w:t>
            </w:r>
            <w:r w:rsidRPr="006A7776">
              <w:rPr>
                <w:color w:val="000000"/>
                <w:sz w:val="22"/>
                <w:szCs w:val="22"/>
              </w:rPr>
              <w:t>4290</w:t>
            </w:r>
          </w:p>
        </w:tc>
        <w:tc>
          <w:tcPr>
            <w:tcW w:w="540" w:type="dxa"/>
            <w:tcBorders>
              <w:top w:val="single" w:sz="4" w:space="0" w:color="auto"/>
              <w:left w:val="single" w:sz="4" w:space="0" w:color="auto"/>
              <w:bottom w:val="single" w:sz="4" w:space="0" w:color="auto"/>
              <w:right w:val="single" w:sz="4" w:space="0" w:color="auto"/>
            </w:tcBorders>
          </w:tcPr>
          <w:p w:rsidR="00915A42" w:rsidRPr="00D82DE3" w:rsidRDefault="00915A42" w:rsidP="007D4A8F">
            <w:pPr>
              <w:autoSpaceDE w:val="0"/>
              <w:autoSpaceDN w:val="0"/>
              <w:adjustRightInd w:val="0"/>
              <w:jc w:val="center"/>
              <w:rPr>
                <w:color w:val="000000"/>
                <w:sz w:val="22"/>
                <w:szCs w:val="22"/>
              </w:rPr>
            </w:pPr>
            <w:r w:rsidRPr="00D82DE3">
              <w:rPr>
                <w:color w:val="000000"/>
                <w:sz w:val="22"/>
                <w:szCs w:val="22"/>
              </w:rPr>
              <w:t>240</w:t>
            </w:r>
          </w:p>
        </w:tc>
        <w:tc>
          <w:tcPr>
            <w:tcW w:w="720" w:type="dxa"/>
            <w:tcBorders>
              <w:top w:val="single" w:sz="4" w:space="0" w:color="auto"/>
              <w:left w:val="single" w:sz="4" w:space="0" w:color="auto"/>
              <w:bottom w:val="single" w:sz="4" w:space="0" w:color="auto"/>
              <w:right w:val="single" w:sz="4" w:space="0" w:color="auto"/>
            </w:tcBorders>
          </w:tcPr>
          <w:p w:rsidR="00915A42" w:rsidRPr="002C5682" w:rsidRDefault="00915A42" w:rsidP="007A3329">
            <w:pPr>
              <w:autoSpaceDE w:val="0"/>
              <w:autoSpaceDN w:val="0"/>
              <w:adjustRightInd w:val="0"/>
              <w:jc w:val="center"/>
              <w:rPr>
                <w:color w:val="000000"/>
                <w:sz w:val="22"/>
                <w:szCs w:val="22"/>
              </w:rPr>
            </w:pPr>
            <w:r>
              <w:rPr>
                <w:color w:val="000000"/>
                <w:sz w:val="22"/>
                <w:szCs w:val="22"/>
              </w:rPr>
              <w:t>1,0</w:t>
            </w:r>
          </w:p>
        </w:tc>
        <w:tc>
          <w:tcPr>
            <w:tcW w:w="985" w:type="dxa"/>
            <w:tcBorders>
              <w:top w:val="single" w:sz="4" w:space="0" w:color="auto"/>
              <w:left w:val="single" w:sz="4" w:space="0" w:color="auto"/>
              <w:bottom w:val="single" w:sz="4" w:space="0" w:color="auto"/>
              <w:right w:val="single" w:sz="4" w:space="0" w:color="auto"/>
            </w:tcBorders>
          </w:tcPr>
          <w:p w:rsidR="00915A42" w:rsidRPr="002C5682" w:rsidRDefault="00915A42" w:rsidP="000C3794">
            <w:pPr>
              <w:autoSpaceDE w:val="0"/>
              <w:autoSpaceDN w:val="0"/>
              <w:adjustRightInd w:val="0"/>
              <w:jc w:val="center"/>
              <w:rPr>
                <w:color w:val="000000"/>
                <w:sz w:val="22"/>
                <w:szCs w:val="22"/>
              </w:rPr>
            </w:pPr>
            <w:r>
              <w:rPr>
                <w:color w:val="000000"/>
                <w:sz w:val="22"/>
                <w:szCs w:val="22"/>
              </w:rPr>
              <w:t>1,0</w:t>
            </w:r>
          </w:p>
        </w:tc>
      </w:tr>
      <w:tr w:rsidR="005D0E6F" w:rsidRPr="00801569" w:rsidTr="00750B05">
        <w:trPr>
          <w:trHeight w:val="106"/>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rPr>
                <w:b/>
                <w:bCs/>
                <w:color w:val="000000"/>
                <w:sz w:val="22"/>
                <w:szCs w:val="22"/>
              </w:rPr>
            </w:pPr>
            <w:r w:rsidRPr="00D82DE3">
              <w:rPr>
                <w:b/>
                <w:bCs/>
                <w:color w:val="000000"/>
                <w:sz w:val="22"/>
                <w:szCs w:val="22"/>
              </w:rPr>
              <w:t>Культура, кинематография</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
                <w:bCs/>
                <w:color w:val="000000"/>
                <w:sz w:val="22"/>
                <w:szCs w:val="22"/>
              </w:rPr>
            </w:pPr>
            <w:r w:rsidRPr="00D82DE3">
              <w:rPr>
                <w:b/>
                <w:bCs/>
                <w:color w:val="000000"/>
                <w:sz w:val="22"/>
                <w:szCs w:val="22"/>
              </w:rPr>
              <w:t>08</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
                <w:bCs/>
                <w:color w:val="000000"/>
                <w:sz w:val="22"/>
                <w:szCs w:val="22"/>
              </w:rPr>
            </w:pPr>
          </w:p>
        </w:tc>
        <w:tc>
          <w:tcPr>
            <w:tcW w:w="1393"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200EB3" w:rsidRDefault="0040648B" w:rsidP="00200EB3">
            <w:pPr>
              <w:jc w:val="center"/>
              <w:rPr>
                <w:b/>
              </w:rPr>
            </w:pPr>
            <w:r>
              <w:rPr>
                <w:b/>
                <w:bCs/>
                <w:color w:val="000000"/>
                <w:sz w:val="22"/>
                <w:szCs w:val="22"/>
              </w:rPr>
              <w:t>225,2</w:t>
            </w:r>
          </w:p>
        </w:tc>
        <w:tc>
          <w:tcPr>
            <w:tcW w:w="985" w:type="dxa"/>
            <w:tcBorders>
              <w:top w:val="single" w:sz="4" w:space="0" w:color="auto"/>
              <w:left w:val="single" w:sz="4" w:space="0" w:color="auto"/>
              <w:bottom w:val="single" w:sz="4" w:space="0" w:color="auto"/>
              <w:right w:val="single" w:sz="4" w:space="0" w:color="auto"/>
            </w:tcBorders>
          </w:tcPr>
          <w:p w:rsidR="005D0E6F" w:rsidRPr="00D82DE3" w:rsidRDefault="0040648B" w:rsidP="00D41B10">
            <w:pPr>
              <w:autoSpaceDE w:val="0"/>
              <w:autoSpaceDN w:val="0"/>
              <w:adjustRightInd w:val="0"/>
              <w:jc w:val="center"/>
              <w:rPr>
                <w:b/>
                <w:bCs/>
                <w:color w:val="000000"/>
                <w:sz w:val="22"/>
                <w:szCs w:val="22"/>
              </w:rPr>
            </w:pPr>
            <w:r>
              <w:rPr>
                <w:b/>
                <w:bCs/>
                <w:color w:val="000000"/>
                <w:sz w:val="22"/>
                <w:szCs w:val="22"/>
              </w:rPr>
              <w:t>173,8</w:t>
            </w:r>
          </w:p>
        </w:tc>
      </w:tr>
      <w:tr w:rsidR="005D0E6F" w:rsidRPr="00801569" w:rsidTr="00750B05">
        <w:trPr>
          <w:trHeight w:val="106"/>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rPr>
                <w:b/>
                <w:bCs/>
                <w:color w:val="000000"/>
                <w:sz w:val="22"/>
                <w:szCs w:val="22"/>
              </w:rPr>
            </w:pPr>
            <w:r w:rsidRPr="00D82DE3">
              <w:rPr>
                <w:b/>
                <w:bCs/>
                <w:color w:val="000000"/>
                <w:sz w:val="22"/>
                <w:szCs w:val="22"/>
              </w:rPr>
              <w:t>Культура</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
                <w:bCs/>
                <w:color w:val="000000"/>
                <w:sz w:val="22"/>
                <w:szCs w:val="22"/>
              </w:rPr>
            </w:pPr>
            <w:r w:rsidRPr="00D82DE3">
              <w:rPr>
                <w:b/>
                <w:bCs/>
                <w:color w:val="000000"/>
                <w:sz w:val="22"/>
                <w:szCs w:val="22"/>
              </w:rPr>
              <w:t>08</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
                <w:bCs/>
                <w:color w:val="000000"/>
                <w:sz w:val="22"/>
                <w:szCs w:val="22"/>
              </w:rPr>
            </w:pPr>
            <w:r w:rsidRPr="00D82DE3">
              <w:rPr>
                <w:b/>
                <w:bCs/>
                <w:color w:val="000000"/>
                <w:sz w:val="22"/>
                <w:szCs w:val="22"/>
              </w:rPr>
              <w:t>01</w:t>
            </w:r>
          </w:p>
        </w:tc>
        <w:tc>
          <w:tcPr>
            <w:tcW w:w="1393"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200EB3" w:rsidRDefault="0040648B" w:rsidP="00200EB3">
            <w:pPr>
              <w:jc w:val="center"/>
              <w:rPr>
                <w:b/>
              </w:rPr>
            </w:pPr>
            <w:r>
              <w:rPr>
                <w:b/>
                <w:bCs/>
                <w:color w:val="000000"/>
                <w:sz w:val="22"/>
                <w:szCs w:val="22"/>
              </w:rPr>
              <w:t>225,2</w:t>
            </w:r>
          </w:p>
        </w:tc>
        <w:tc>
          <w:tcPr>
            <w:tcW w:w="985" w:type="dxa"/>
            <w:tcBorders>
              <w:top w:val="single" w:sz="4" w:space="0" w:color="auto"/>
              <w:left w:val="single" w:sz="4" w:space="0" w:color="auto"/>
              <w:bottom w:val="single" w:sz="4" w:space="0" w:color="auto"/>
              <w:right w:val="single" w:sz="4" w:space="0" w:color="auto"/>
            </w:tcBorders>
          </w:tcPr>
          <w:p w:rsidR="005D0E6F" w:rsidRPr="00A8564E" w:rsidRDefault="0040648B" w:rsidP="00A8564E">
            <w:pPr>
              <w:jc w:val="center"/>
            </w:pPr>
            <w:r>
              <w:rPr>
                <w:b/>
                <w:bCs/>
                <w:color w:val="000000"/>
                <w:sz w:val="22"/>
                <w:szCs w:val="22"/>
              </w:rPr>
              <w:t>173,8</w:t>
            </w:r>
          </w:p>
        </w:tc>
      </w:tr>
      <w:tr w:rsidR="005D0E6F" w:rsidRPr="00801569" w:rsidTr="00750B05">
        <w:trPr>
          <w:trHeight w:val="239"/>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420" w:type="dxa"/>
            <w:tcBorders>
              <w:top w:val="single" w:sz="4" w:space="0" w:color="auto"/>
              <w:left w:val="single" w:sz="4" w:space="0" w:color="auto"/>
              <w:bottom w:val="single" w:sz="4" w:space="0" w:color="auto"/>
              <w:right w:val="single" w:sz="4" w:space="0" w:color="auto"/>
            </w:tcBorders>
          </w:tcPr>
          <w:p w:rsidR="005D0E6F" w:rsidRPr="005401F9" w:rsidRDefault="005D0E6F" w:rsidP="007D4A8F">
            <w:pPr>
              <w:autoSpaceDE w:val="0"/>
              <w:autoSpaceDN w:val="0"/>
              <w:adjustRightInd w:val="0"/>
              <w:jc w:val="center"/>
              <w:rPr>
                <w:bCs/>
                <w:color w:val="000000"/>
                <w:sz w:val="22"/>
                <w:szCs w:val="22"/>
              </w:rPr>
            </w:pPr>
            <w:r w:rsidRPr="005401F9">
              <w:rPr>
                <w:bCs/>
                <w:color w:val="000000"/>
                <w:sz w:val="22"/>
                <w:szCs w:val="22"/>
              </w:rPr>
              <w:t>0</w:t>
            </w:r>
            <w:r>
              <w:rPr>
                <w:bCs/>
                <w:color w:val="000000"/>
                <w:sz w:val="22"/>
                <w:szCs w:val="22"/>
              </w:rPr>
              <w:t>8</w:t>
            </w:r>
          </w:p>
        </w:tc>
        <w:tc>
          <w:tcPr>
            <w:tcW w:w="400" w:type="dxa"/>
            <w:tcBorders>
              <w:top w:val="single" w:sz="4" w:space="0" w:color="auto"/>
              <w:left w:val="single" w:sz="4" w:space="0" w:color="auto"/>
              <w:bottom w:val="single" w:sz="4" w:space="0" w:color="auto"/>
              <w:right w:val="single" w:sz="4" w:space="0" w:color="auto"/>
            </w:tcBorders>
          </w:tcPr>
          <w:p w:rsidR="005D0E6F" w:rsidRPr="005401F9" w:rsidRDefault="005D0E6F" w:rsidP="007D4A8F">
            <w:pPr>
              <w:autoSpaceDE w:val="0"/>
              <w:autoSpaceDN w:val="0"/>
              <w:adjustRightInd w:val="0"/>
              <w:jc w:val="center"/>
              <w:rPr>
                <w:bCs/>
                <w:color w:val="000000"/>
                <w:sz w:val="22"/>
                <w:szCs w:val="22"/>
              </w:rPr>
            </w:pPr>
            <w:r w:rsidRPr="005401F9">
              <w:rPr>
                <w:bCs/>
                <w:color w:val="000000"/>
                <w:sz w:val="22"/>
                <w:szCs w:val="22"/>
              </w:rPr>
              <w:t>0</w:t>
            </w:r>
            <w:r>
              <w:rPr>
                <w:bCs/>
                <w:color w:val="000000"/>
                <w:sz w:val="22"/>
                <w:szCs w:val="22"/>
              </w:rPr>
              <w:t>1</w:t>
            </w:r>
          </w:p>
        </w:tc>
        <w:tc>
          <w:tcPr>
            <w:tcW w:w="1393" w:type="dxa"/>
            <w:tcBorders>
              <w:top w:val="single" w:sz="4" w:space="0" w:color="auto"/>
              <w:left w:val="single" w:sz="4" w:space="0" w:color="auto"/>
              <w:bottom w:val="single" w:sz="4" w:space="0" w:color="auto"/>
              <w:right w:val="single" w:sz="4" w:space="0" w:color="auto"/>
            </w:tcBorders>
          </w:tcPr>
          <w:p w:rsidR="005D0E6F" w:rsidRPr="005401F9" w:rsidRDefault="005D0E6F" w:rsidP="007D4A8F">
            <w:pPr>
              <w:autoSpaceDE w:val="0"/>
              <w:autoSpaceDN w:val="0"/>
              <w:adjustRightInd w:val="0"/>
              <w:jc w:val="center"/>
              <w:rPr>
                <w:bCs/>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224217" w:rsidRDefault="0040648B" w:rsidP="00224217">
            <w:pPr>
              <w:jc w:val="center"/>
            </w:pPr>
            <w:r>
              <w:rPr>
                <w:bCs/>
                <w:color w:val="000000"/>
                <w:sz w:val="22"/>
                <w:szCs w:val="22"/>
              </w:rPr>
              <w:t>225,2</w:t>
            </w:r>
          </w:p>
        </w:tc>
        <w:tc>
          <w:tcPr>
            <w:tcW w:w="985" w:type="dxa"/>
            <w:tcBorders>
              <w:top w:val="single" w:sz="4" w:space="0" w:color="auto"/>
              <w:left w:val="single" w:sz="4" w:space="0" w:color="auto"/>
              <w:bottom w:val="single" w:sz="4" w:space="0" w:color="auto"/>
              <w:right w:val="single" w:sz="4" w:space="0" w:color="auto"/>
            </w:tcBorders>
          </w:tcPr>
          <w:p w:rsidR="005D0E6F" w:rsidRPr="00224217" w:rsidRDefault="0040648B" w:rsidP="00224217">
            <w:pPr>
              <w:jc w:val="center"/>
            </w:pPr>
            <w:r>
              <w:rPr>
                <w:bCs/>
                <w:color w:val="000000"/>
                <w:sz w:val="22"/>
                <w:szCs w:val="22"/>
              </w:rPr>
              <w:t>173,8</w:t>
            </w:r>
          </w:p>
        </w:tc>
      </w:tr>
      <w:tr w:rsidR="0040648B" w:rsidRPr="00801569" w:rsidTr="00750B05">
        <w:trPr>
          <w:trHeight w:val="472"/>
        </w:trPr>
        <w:tc>
          <w:tcPr>
            <w:tcW w:w="5760" w:type="dxa"/>
            <w:tcBorders>
              <w:top w:val="single" w:sz="4" w:space="0" w:color="auto"/>
              <w:left w:val="single" w:sz="4" w:space="0" w:color="auto"/>
              <w:bottom w:val="single" w:sz="4" w:space="0" w:color="auto"/>
              <w:right w:val="single" w:sz="4" w:space="0" w:color="auto"/>
            </w:tcBorders>
          </w:tcPr>
          <w:p w:rsidR="0040648B" w:rsidRPr="00B50C47" w:rsidRDefault="0040648B" w:rsidP="007D4A8F">
            <w:pPr>
              <w:autoSpaceDE w:val="0"/>
              <w:autoSpaceDN w:val="0"/>
              <w:adjustRightInd w:val="0"/>
              <w:rPr>
                <w:color w:val="000000"/>
                <w:sz w:val="22"/>
                <w:szCs w:val="22"/>
              </w:rPr>
            </w:pPr>
            <w:r>
              <w:rPr>
                <w:color w:val="000000"/>
                <w:sz w:val="22"/>
                <w:szCs w:val="22"/>
              </w:rPr>
              <w:t>Расходы на обеспечение деятельности домов культуры</w:t>
            </w:r>
          </w:p>
        </w:tc>
        <w:tc>
          <w:tcPr>
            <w:tcW w:w="420" w:type="dxa"/>
            <w:tcBorders>
              <w:top w:val="single" w:sz="4" w:space="0" w:color="auto"/>
              <w:left w:val="single" w:sz="4" w:space="0" w:color="auto"/>
              <w:bottom w:val="single" w:sz="4" w:space="0" w:color="auto"/>
              <w:right w:val="single" w:sz="4" w:space="0" w:color="auto"/>
            </w:tcBorders>
          </w:tcPr>
          <w:p w:rsidR="0040648B" w:rsidRPr="005401F9" w:rsidRDefault="0040648B" w:rsidP="007D4A8F">
            <w:pPr>
              <w:autoSpaceDE w:val="0"/>
              <w:autoSpaceDN w:val="0"/>
              <w:adjustRightInd w:val="0"/>
              <w:jc w:val="center"/>
              <w:rPr>
                <w:bCs/>
                <w:color w:val="000000"/>
                <w:sz w:val="22"/>
                <w:szCs w:val="22"/>
              </w:rPr>
            </w:pPr>
            <w:r>
              <w:rPr>
                <w:bCs/>
                <w:color w:val="000000"/>
                <w:sz w:val="22"/>
                <w:szCs w:val="22"/>
              </w:rPr>
              <w:t>08</w:t>
            </w:r>
          </w:p>
        </w:tc>
        <w:tc>
          <w:tcPr>
            <w:tcW w:w="400" w:type="dxa"/>
            <w:tcBorders>
              <w:top w:val="single" w:sz="4" w:space="0" w:color="auto"/>
              <w:left w:val="single" w:sz="4" w:space="0" w:color="auto"/>
              <w:bottom w:val="single" w:sz="4" w:space="0" w:color="auto"/>
              <w:right w:val="single" w:sz="4" w:space="0" w:color="auto"/>
            </w:tcBorders>
          </w:tcPr>
          <w:p w:rsidR="0040648B" w:rsidRPr="005401F9" w:rsidRDefault="0040648B" w:rsidP="007D4A8F">
            <w:pPr>
              <w:autoSpaceDE w:val="0"/>
              <w:autoSpaceDN w:val="0"/>
              <w:adjustRightInd w:val="0"/>
              <w:jc w:val="center"/>
              <w:rPr>
                <w:bCs/>
                <w:color w:val="000000"/>
                <w:sz w:val="22"/>
                <w:szCs w:val="22"/>
              </w:rPr>
            </w:pPr>
            <w:r>
              <w:rPr>
                <w:bCs/>
                <w:color w:val="000000"/>
                <w:sz w:val="22"/>
                <w:szCs w:val="22"/>
              </w:rPr>
              <w:t>01</w:t>
            </w:r>
          </w:p>
        </w:tc>
        <w:tc>
          <w:tcPr>
            <w:tcW w:w="1393" w:type="dxa"/>
            <w:tcBorders>
              <w:top w:val="single" w:sz="4" w:space="0" w:color="auto"/>
              <w:left w:val="single" w:sz="4" w:space="0" w:color="auto"/>
              <w:bottom w:val="single" w:sz="4" w:space="0" w:color="auto"/>
              <w:right w:val="single" w:sz="4" w:space="0" w:color="auto"/>
            </w:tcBorders>
          </w:tcPr>
          <w:p w:rsidR="0040648B" w:rsidRDefault="0040648B" w:rsidP="00033468">
            <w:pPr>
              <w:jc w:val="center"/>
            </w:pPr>
            <w:r w:rsidRPr="00842CE9">
              <w:rPr>
                <w:bCs/>
                <w:color w:val="000000"/>
                <w:sz w:val="22"/>
                <w:szCs w:val="22"/>
              </w:rPr>
              <w:t>99.0.00.</w:t>
            </w:r>
            <w:r w:rsidR="00033468">
              <w:rPr>
                <w:bCs/>
                <w:color w:val="000000"/>
                <w:sz w:val="22"/>
                <w:szCs w:val="22"/>
              </w:rPr>
              <w:t>0</w:t>
            </w:r>
            <w:r w:rsidRPr="00842CE9">
              <w:rPr>
                <w:bCs/>
                <w:color w:val="000000"/>
                <w:sz w:val="22"/>
                <w:szCs w:val="22"/>
              </w:rPr>
              <w:t>5210</w:t>
            </w:r>
          </w:p>
        </w:tc>
        <w:tc>
          <w:tcPr>
            <w:tcW w:w="540" w:type="dxa"/>
            <w:tcBorders>
              <w:top w:val="single" w:sz="4" w:space="0" w:color="auto"/>
              <w:left w:val="single" w:sz="4" w:space="0" w:color="auto"/>
              <w:bottom w:val="single" w:sz="4" w:space="0" w:color="auto"/>
              <w:right w:val="single" w:sz="4" w:space="0" w:color="auto"/>
            </w:tcBorders>
          </w:tcPr>
          <w:p w:rsidR="0040648B" w:rsidRPr="00D82DE3" w:rsidRDefault="0040648B" w:rsidP="007D4A8F">
            <w:pPr>
              <w:autoSpaceDE w:val="0"/>
              <w:autoSpaceDN w:val="0"/>
              <w:adjustRightInd w:val="0"/>
              <w:jc w:val="center"/>
              <w:rPr>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40648B" w:rsidRDefault="0040648B" w:rsidP="0040648B">
            <w:pPr>
              <w:jc w:val="center"/>
            </w:pPr>
            <w:r w:rsidRPr="00A419F7">
              <w:rPr>
                <w:bCs/>
                <w:color w:val="000000"/>
                <w:sz w:val="22"/>
                <w:szCs w:val="22"/>
              </w:rPr>
              <w:t>225,2</w:t>
            </w:r>
          </w:p>
        </w:tc>
        <w:tc>
          <w:tcPr>
            <w:tcW w:w="985" w:type="dxa"/>
            <w:tcBorders>
              <w:top w:val="single" w:sz="4" w:space="0" w:color="auto"/>
              <w:left w:val="single" w:sz="4" w:space="0" w:color="auto"/>
              <w:bottom w:val="single" w:sz="4" w:space="0" w:color="auto"/>
              <w:right w:val="single" w:sz="4" w:space="0" w:color="auto"/>
            </w:tcBorders>
          </w:tcPr>
          <w:p w:rsidR="0040648B" w:rsidRPr="00224217" w:rsidRDefault="0040648B" w:rsidP="00224217">
            <w:pPr>
              <w:jc w:val="center"/>
            </w:pPr>
            <w:r>
              <w:rPr>
                <w:bCs/>
                <w:color w:val="000000"/>
                <w:sz w:val="22"/>
                <w:szCs w:val="22"/>
              </w:rPr>
              <w:t>173,8</w:t>
            </w:r>
          </w:p>
        </w:tc>
      </w:tr>
      <w:tr w:rsidR="0040648B" w:rsidRPr="00801569" w:rsidTr="00750B05">
        <w:trPr>
          <w:trHeight w:val="230"/>
        </w:trPr>
        <w:tc>
          <w:tcPr>
            <w:tcW w:w="5760" w:type="dxa"/>
            <w:tcBorders>
              <w:top w:val="single" w:sz="4" w:space="0" w:color="auto"/>
              <w:left w:val="single" w:sz="4" w:space="0" w:color="auto"/>
              <w:bottom w:val="single" w:sz="4" w:space="0" w:color="auto"/>
              <w:right w:val="single" w:sz="4" w:space="0" w:color="auto"/>
            </w:tcBorders>
          </w:tcPr>
          <w:p w:rsidR="0040648B" w:rsidRPr="00D82DE3" w:rsidRDefault="0040648B" w:rsidP="007D4A8F">
            <w:pPr>
              <w:rPr>
                <w:color w:val="000000"/>
                <w:sz w:val="22"/>
                <w:szCs w:val="22"/>
              </w:rPr>
            </w:pPr>
            <w:r w:rsidRPr="002C5682">
              <w:rPr>
                <w:sz w:val="22"/>
                <w:szCs w:val="22"/>
              </w:rPr>
              <w:t>Предоставление субсидий  бюджетным, автономным учреждениям и иным некоммерческим организациям</w:t>
            </w:r>
          </w:p>
        </w:tc>
        <w:tc>
          <w:tcPr>
            <w:tcW w:w="420" w:type="dxa"/>
            <w:tcBorders>
              <w:top w:val="single" w:sz="4" w:space="0" w:color="auto"/>
              <w:left w:val="single" w:sz="4" w:space="0" w:color="auto"/>
              <w:bottom w:val="single" w:sz="4" w:space="0" w:color="auto"/>
              <w:right w:val="single" w:sz="4" w:space="0" w:color="auto"/>
            </w:tcBorders>
          </w:tcPr>
          <w:p w:rsidR="0040648B" w:rsidRPr="00D82DE3" w:rsidRDefault="0040648B" w:rsidP="007D4A8F">
            <w:pPr>
              <w:autoSpaceDE w:val="0"/>
              <w:autoSpaceDN w:val="0"/>
              <w:adjustRightInd w:val="0"/>
              <w:jc w:val="center"/>
              <w:rPr>
                <w:color w:val="000000"/>
                <w:sz w:val="22"/>
                <w:szCs w:val="22"/>
              </w:rPr>
            </w:pPr>
            <w:r w:rsidRPr="00D82DE3">
              <w:rPr>
                <w:color w:val="000000"/>
                <w:sz w:val="22"/>
                <w:szCs w:val="22"/>
              </w:rPr>
              <w:t>08</w:t>
            </w:r>
          </w:p>
        </w:tc>
        <w:tc>
          <w:tcPr>
            <w:tcW w:w="400" w:type="dxa"/>
            <w:tcBorders>
              <w:top w:val="single" w:sz="4" w:space="0" w:color="auto"/>
              <w:left w:val="single" w:sz="4" w:space="0" w:color="auto"/>
              <w:bottom w:val="single" w:sz="4" w:space="0" w:color="auto"/>
              <w:right w:val="single" w:sz="4" w:space="0" w:color="auto"/>
            </w:tcBorders>
          </w:tcPr>
          <w:p w:rsidR="0040648B" w:rsidRPr="00D82DE3" w:rsidRDefault="0040648B" w:rsidP="007D4A8F">
            <w:pPr>
              <w:autoSpaceDE w:val="0"/>
              <w:autoSpaceDN w:val="0"/>
              <w:adjustRightInd w:val="0"/>
              <w:jc w:val="center"/>
              <w:rPr>
                <w:color w:val="000000"/>
                <w:sz w:val="22"/>
                <w:szCs w:val="22"/>
              </w:rPr>
            </w:pPr>
            <w:r w:rsidRPr="00D82DE3">
              <w:rPr>
                <w:color w:val="000000"/>
                <w:sz w:val="22"/>
                <w:szCs w:val="22"/>
              </w:rPr>
              <w:t>01</w:t>
            </w:r>
          </w:p>
        </w:tc>
        <w:tc>
          <w:tcPr>
            <w:tcW w:w="1393" w:type="dxa"/>
            <w:tcBorders>
              <w:top w:val="single" w:sz="4" w:space="0" w:color="auto"/>
              <w:left w:val="single" w:sz="4" w:space="0" w:color="auto"/>
              <w:bottom w:val="single" w:sz="4" w:space="0" w:color="auto"/>
              <w:right w:val="single" w:sz="4" w:space="0" w:color="auto"/>
            </w:tcBorders>
          </w:tcPr>
          <w:p w:rsidR="0040648B" w:rsidRDefault="0040648B" w:rsidP="00033468">
            <w:pPr>
              <w:jc w:val="center"/>
            </w:pPr>
            <w:r w:rsidRPr="00842CE9">
              <w:rPr>
                <w:bCs/>
                <w:color w:val="000000"/>
                <w:sz w:val="22"/>
                <w:szCs w:val="22"/>
              </w:rPr>
              <w:t>99.0.00.</w:t>
            </w:r>
            <w:r w:rsidR="00033468">
              <w:rPr>
                <w:bCs/>
                <w:color w:val="000000"/>
                <w:sz w:val="22"/>
                <w:szCs w:val="22"/>
              </w:rPr>
              <w:t>0</w:t>
            </w:r>
            <w:r w:rsidRPr="00842CE9">
              <w:rPr>
                <w:bCs/>
                <w:color w:val="000000"/>
                <w:sz w:val="22"/>
                <w:szCs w:val="22"/>
              </w:rPr>
              <w:t>5210</w:t>
            </w:r>
          </w:p>
        </w:tc>
        <w:tc>
          <w:tcPr>
            <w:tcW w:w="540" w:type="dxa"/>
            <w:tcBorders>
              <w:top w:val="single" w:sz="4" w:space="0" w:color="auto"/>
              <w:left w:val="single" w:sz="4" w:space="0" w:color="auto"/>
              <w:bottom w:val="single" w:sz="4" w:space="0" w:color="auto"/>
              <w:right w:val="single" w:sz="4" w:space="0" w:color="auto"/>
            </w:tcBorders>
          </w:tcPr>
          <w:p w:rsidR="0040648B" w:rsidRPr="00D82DE3" w:rsidRDefault="0040648B" w:rsidP="007D4A8F">
            <w:pPr>
              <w:autoSpaceDE w:val="0"/>
              <w:autoSpaceDN w:val="0"/>
              <w:adjustRightInd w:val="0"/>
              <w:jc w:val="center"/>
              <w:rPr>
                <w:color w:val="000000"/>
                <w:sz w:val="22"/>
                <w:szCs w:val="22"/>
              </w:rPr>
            </w:pPr>
            <w:r w:rsidRPr="00D82DE3">
              <w:rPr>
                <w:color w:val="000000"/>
                <w:sz w:val="22"/>
                <w:szCs w:val="22"/>
              </w:rPr>
              <w:t>600</w:t>
            </w:r>
          </w:p>
        </w:tc>
        <w:tc>
          <w:tcPr>
            <w:tcW w:w="720" w:type="dxa"/>
            <w:tcBorders>
              <w:top w:val="single" w:sz="4" w:space="0" w:color="auto"/>
              <w:left w:val="single" w:sz="4" w:space="0" w:color="auto"/>
              <w:bottom w:val="single" w:sz="4" w:space="0" w:color="auto"/>
              <w:right w:val="single" w:sz="4" w:space="0" w:color="auto"/>
            </w:tcBorders>
          </w:tcPr>
          <w:p w:rsidR="0040648B" w:rsidRDefault="0040648B" w:rsidP="0040648B">
            <w:pPr>
              <w:jc w:val="center"/>
            </w:pPr>
            <w:r w:rsidRPr="00A419F7">
              <w:rPr>
                <w:bCs/>
                <w:color w:val="000000"/>
                <w:sz w:val="22"/>
                <w:szCs w:val="22"/>
              </w:rPr>
              <w:t>225,2</w:t>
            </w:r>
          </w:p>
        </w:tc>
        <w:tc>
          <w:tcPr>
            <w:tcW w:w="985" w:type="dxa"/>
            <w:tcBorders>
              <w:top w:val="single" w:sz="4" w:space="0" w:color="auto"/>
              <w:left w:val="single" w:sz="4" w:space="0" w:color="auto"/>
              <w:bottom w:val="single" w:sz="4" w:space="0" w:color="auto"/>
              <w:right w:val="single" w:sz="4" w:space="0" w:color="auto"/>
            </w:tcBorders>
          </w:tcPr>
          <w:p w:rsidR="0040648B" w:rsidRPr="00224217" w:rsidRDefault="0040648B" w:rsidP="00224217">
            <w:pPr>
              <w:jc w:val="center"/>
            </w:pPr>
            <w:r>
              <w:rPr>
                <w:bCs/>
                <w:color w:val="000000"/>
                <w:sz w:val="22"/>
                <w:szCs w:val="22"/>
              </w:rPr>
              <w:t>173,8</w:t>
            </w:r>
          </w:p>
        </w:tc>
      </w:tr>
      <w:tr w:rsidR="0040648B" w:rsidRPr="00801569" w:rsidTr="00750B05">
        <w:trPr>
          <w:trHeight w:val="230"/>
        </w:trPr>
        <w:tc>
          <w:tcPr>
            <w:tcW w:w="5760" w:type="dxa"/>
            <w:tcBorders>
              <w:top w:val="single" w:sz="4" w:space="0" w:color="auto"/>
              <w:left w:val="single" w:sz="4" w:space="0" w:color="auto"/>
              <w:bottom w:val="single" w:sz="4" w:space="0" w:color="auto"/>
              <w:right w:val="single" w:sz="4" w:space="0" w:color="auto"/>
            </w:tcBorders>
          </w:tcPr>
          <w:p w:rsidR="0040648B" w:rsidRPr="00D82DE3" w:rsidRDefault="0040648B" w:rsidP="007D4A8F">
            <w:pPr>
              <w:autoSpaceDE w:val="0"/>
              <w:autoSpaceDN w:val="0"/>
              <w:adjustRightInd w:val="0"/>
              <w:rPr>
                <w:sz w:val="22"/>
                <w:szCs w:val="22"/>
              </w:rPr>
            </w:pPr>
            <w:r w:rsidRPr="00D82DE3">
              <w:rPr>
                <w:sz w:val="22"/>
                <w:szCs w:val="22"/>
              </w:rPr>
              <w:t>Субсидии бюджетным учреждениям</w:t>
            </w:r>
          </w:p>
        </w:tc>
        <w:tc>
          <w:tcPr>
            <w:tcW w:w="420" w:type="dxa"/>
            <w:tcBorders>
              <w:top w:val="single" w:sz="4" w:space="0" w:color="auto"/>
              <w:left w:val="single" w:sz="4" w:space="0" w:color="auto"/>
              <w:bottom w:val="single" w:sz="4" w:space="0" w:color="auto"/>
              <w:right w:val="single" w:sz="4" w:space="0" w:color="auto"/>
            </w:tcBorders>
          </w:tcPr>
          <w:p w:rsidR="0040648B" w:rsidRPr="00D82DE3" w:rsidRDefault="0040648B" w:rsidP="007D4A8F">
            <w:pPr>
              <w:autoSpaceDE w:val="0"/>
              <w:autoSpaceDN w:val="0"/>
              <w:adjustRightInd w:val="0"/>
              <w:jc w:val="center"/>
              <w:rPr>
                <w:color w:val="000000"/>
                <w:sz w:val="22"/>
                <w:szCs w:val="22"/>
              </w:rPr>
            </w:pPr>
            <w:r w:rsidRPr="00D82DE3">
              <w:rPr>
                <w:color w:val="000000"/>
                <w:sz w:val="22"/>
                <w:szCs w:val="22"/>
              </w:rPr>
              <w:t>08</w:t>
            </w:r>
          </w:p>
        </w:tc>
        <w:tc>
          <w:tcPr>
            <w:tcW w:w="400" w:type="dxa"/>
            <w:tcBorders>
              <w:top w:val="single" w:sz="4" w:space="0" w:color="auto"/>
              <w:left w:val="single" w:sz="4" w:space="0" w:color="auto"/>
              <w:bottom w:val="single" w:sz="4" w:space="0" w:color="auto"/>
              <w:right w:val="single" w:sz="4" w:space="0" w:color="auto"/>
            </w:tcBorders>
          </w:tcPr>
          <w:p w:rsidR="0040648B" w:rsidRPr="00D82DE3" w:rsidRDefault="0040648B" w:rsidP="007D4A8F">
            <w:pPr>
              <w:autoSpaceDE w:val="0"/>
              <w:autoSpaceDN w:val="0"/>
              <w:adjustRightInd w:val="0"/>
              <w:jc w:val="center"/>
              <w:rPr>
                <w:color w:val="000000"/>
                <w:sz w:val="22"/>
                <w:szCs w:val="22"/>
              </w:rPr>
            </w:pPr>
            <w:r w:rsidRPr="00D82DE3">
              <w:rPr>
                <w:color w:val="000000"/>
                <w:sz w:val="22"/>
                <w:szCs w:val="22"/>
              </w:rPr>
              <w:t>01</w:t>
            </w:r>
          </w:p>
        </w:tc>
        <w:tc>
          <w:tcPr>
            <w:tcW w:w="1393" w:type="dxa"/>
            <w:tcBorders>
              <w:top w:val="single" w:sz="4" w:space="0" w:color="auto"/>
              <w:left w:val="single" w:sz="4" w:space="0" w:color="auto"/>
              <w:bottom w:val="single" w:sz="4" w:space="0" w:color="auto"/>
              <w:right w:val="single" w:sz="4" w:space="0" w:color="auto"/>
            </w:tcBorders>
          </w:tcPr>
          <w:p w:rsidR="0040648B" w:rsidRDefault="0040648B" w:rsidP="00A95CA9">
            <w:pPr>
              <w:jc w:val="center"/>
            </w:pPr>
            <w:r w:rsidRPr="00842CE9">
              <w:rPr>
                <w:bCs/>
                <w:color w:val="000000"/>
                <w:sz w:val="22"/>
                <w:szCs w:val="22"/>
              </w:rPr>
              <w:t>99.0.00.55210</w:t>
            </w:r>
          </w:p>
        </w:tc>
        <w:tc>
          <w:tcPr>
            <w:tcW w:w="540" w:type="dxa"/>
            <w:tcBorders>
              <w:top w:val="single" w:sz="4" w:space="0" w:color="auto"/>
              <w:left w:val="single" w:sz="4" w:space="0" w:color="auto"/>
              <w:bottom w:val="single" w:sz="4" w:space="0" w:color="auto"/>
              <w:right w:val="single" w:sz="4" w:space="0" w:color="auto"/>
            </w:tcBorders>
          </w:tcPr>
          <w:p w:rsidR="0040648B" w:rsidRPr="00D82DE3" w:rsidRDefault="0040648B" w:rsidP="007D4A8F">
            <w:pPr>
              <w:autoSpaceDE w:val="0"/>
              <w:autoSpaceDN w:val="0"/>
              <w:adjustRightInd w:val="0"/>
              <w:jc w:val="center"/>
              <w:rPr>
                <w:color w:val="000000"/>
                <w:sz w:val="22"/>
                <w:szCs w:val="22"/>
              </w:rPr>
            </w:pPr>
            <w:r w:rsidRPr="00D82DE3">
              <w:rPr>
                <w:color w:val="000000"/>
                <w:sz w:val="22"/>
                <w:szCs w:val="22"/>
              </w:rPr>
              <w:t>610</w:t>
            </w:r>
          </w:p>
        </w:tc>
        <w:tc>
          <w:tcPr>
            <w:tcW w:w="720" w:type="dxa"/>
            <w:tcBorders>
              <w:top w:val="single" w:sz="4" w:space="0" w:color="auto"/>
              <w:left w:val="single" w:sz="4" w:space="0" w:color="auto"/>
              <w:bottom w:val="single" w:sz="4" w:space="0" w:color="auto"/>
              <w:right w:val="single" w:sz="4" w:space="0" w:color="auto"/>
            </w:tcBorders>
          </w:tcPr>
          <w:p w:rsidR="0040648B" w:rsidRDefault="0040648B" w:rsidP="0040648B">
            <w:pPr>
              <w:jc w:val="center"/>
            </w:pPr>
            <w:r w:rsidRPr="00A419F7">
              <w:rPr>
                <w:bCs/>
                <w:color w:val="000000"/>
                <w:sz w:val="22"/>
                <w:szCs w:val="22"/>
              </w:rPr>
              <w:t>225,2</w:t>
            </w:r>
          </w:p>
        </w:tc>
        <w:tc>
          <w:tcPr>
            <w:tcW w:w="985" w:type="dxa"/>
            <w:tcBorders>
              <w:top w:val="single" w:sz="4" w:space="0" w:color="auto"/>
              <w:left w:val="single" w:sz="4" w:space="0" w:color="auto"/>
              <w:bottom w:val="single" w:sz="4" w:space="0" w:color="auto"/>
              <w:right w:val="single" w:sz="4" w:space="0" w:color="auto"/>
            </w:tcBorders>
          </w:tcPr>
          <w:p w:rsidR="0040648B" w:rsidRPr="00224217" w:rsidRDefault="0040648B" w:rsidP="00224217">
            <w:pPr>
              <w:jc w:val="center"/>
            </w:pPr>
            <w:r>
              <w:rPr>
                <w:bCs/>
                <w:color w:val="000000"/>
                <w:sz w:val="22"/>
                <w:szCs w:val="22"/>
              </w:rPr>
              <w:t>173,8</w:t>
            </w:r>
          </w:p>
        </w:tc>
      </w:tr>
      <w:tr w:rsidR="005D0E6F" w:rsidRPr="00801569" w:rsidTr="00750B05">
        <w:trPr>
          <w:trHeight w:val="230"/>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C0306F">
            <w:pPr>
              <w:autoSpaceDE w:val="0"/>
              <w:autoSpaceDN w:val="0"/>
              <w:adjustRightInd w:val="0"/>
              <w:rPr>
                <w:b/>
                <w:color w:val="000000"/>
                <w:sz w:val="22"/>
                <w:szCs w:val="22"/>
              </w:rPr>
            </w:pPr>
            <w:r w:rsidRPr="00D82DE3">
              <w:rPr>
                <w:b/>
                <w:color w:val="000000"/>
                <w:sz w:val="22"/>
                <w:szCs w:val="22"/>
              </w:rPr>
              <w:t>Социальная политика</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C0306F">
            <w:pPr>
              <w:autoSpaceDE w:val="0"/>
              <w:autoSpaceDN w:val="0"/>
              <w:adjustRightInd w:val="0"/>
              <w:jc w:val="center"/>
              <w:rPr>
                <w:b/>
                <w:color w:val="000000"/>
                <w:sz w:val="22"/>
                <w:szCs w:val="22"/>
              </w:rPr>
            </w:pPr>
            <w:r w:rsidRPr="00D82DE3">
              <w:rPr>
                <w:b/>
                <w:color w:val="000000"/>
                <w:sz w:val="22"/>
                <w:szCs w:val="22"/>
              </w:rPr>
              <w:t>10</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C0306F">
            <w:pPr>
              <w:autoSpaceDE w:val="0"/>
              <w:autoSpaceDN w:val="0"/>
              <w:adjustRightInd w:val="0"/>
              <w:jc w:val="center"/>
              <w:rPr>
                <w:b/>
                <w:color w:val="000000"/>
                <w:sz w:val="22"/>
                <w:szCs w:val="22"/>
              </w:rPr>
            </w:pPr>
          </w:p>
        </w:tc>
        <w:tc>
          <w:tcPr>
            <w:tcW w:w="1393" w:type="dxa"/>
            <w:tcBorders>
              <w:top w:val="single" w:sz="4" w:space="0" w:color="auto"/>
              <w:left w:val="single" w:sz="4" w:space="0" w:color="auto"/>
              <w:bottom w:val="single" w:sz="4" w:space="0" w:color="auto"/>
              <w:right w:val="single" w:sz="4" w:space="0" w:color="auto"/>
            </w:tcBorders>
          </w:tcPr>
          <w:p w:rsidR="005D0E6F" w:rsidRPr="00D82DE3" w:rsidRDefault="005D0E6F" w:rsidP="00C0306F">
            <w:pPr>
              <w:autoSpaceDE w:val="0"/>
              <w:autoSpaceDN w:val="0"/>
              <w:adjustRightInd w:val="0"/>
              <w:jc w:val="center"/>
              <w:rPr>
                <w:b/>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C0306F">
            <w:pPr>
              <w:autoSpaceDE w:val="0"/>
              <w:autoSpaceDN w:val="0"/>
              <w:adjustRightInd w:val="0"/>
              <w:jc w:val="center"/>
              <w:rPr>
                <w:b/>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D82DE3" w:rsidRDefault="000C5C09" w:rsidP="00D41B10">
            <w:pPr>
              <w:jc w:val="center"/>
              <w:rPr>
                <w:b/>
                <w:bCs/>
                <w:color w:val="000000"/>
                <w:sz w:val="22"/>
                <w:szCs w:val="22"/>
              </w:rPr>
            </w:pPr>
            <w:r>
              <w:rPr>
                <w:b/>
                <w:bCs/>
                <w:color w:val="000000"/>
                <w:sz w:val="22"/>
                <w:szCs w:val="22"/>
              </w:rPr>
              <w:t>143,5</w:t>
            </w:r>
          </w:p>
        </w:tc>
        <w:tc>
          <w:tcPr>
            <w:tcW w:w="985" w:type="dxa"/>
            <w:tcBorders>
              <w:top w:val="single" w:sz="4" w:space="0" w:color="auto"/>
              <w:left w:val="single" w:sz="4" w:space="0" w:color="auto"/>
              <w:bottom w:val="single" w:sz="4" w:space="0" w:color="auto"/>
              <w:right w:val="single" w:sz="4" w:space="0" w:color="auto"/>
            </w:tcBorders>
          </w:tcPr>
          <w:p w:rsidR="005D0E6F" w:rsidRPr="00D82DE3" w:rsidRDefault="000C5C09" w:rsidP="00D41B10">
            <w:pPr>
              <w:jc w:val="center"/>
              <w:rPr>
                <w:b/>
                <w:bCs/>
                <w:color w:val="000000"/>
                <w:sz w:val="22"/>
                <w:szCs w:val="22"/>
              </w:rPr>
            </w:pPr>
            <w:r>
              <w:rPr>
                <w:b/>
                <w:bCs/>
                <w:color w:val="000000"/>
                <w:sz w:val="22"/>
                <w:szCs w:val="22"/>
              </w:rPr>
              <w:t>143,5</w:t>
            </w:r>
          </w:p>
        </w:tc>
      </w:tr>
      <w:tr w:rsidR="005D0E6F" w:rsidRPr="00801569" w:rsidTr="00750B05">
        <w:trPr>
          <w:trHeight w:val="230"/>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C0306F">
            <w:pPr>
              <w:autoSpaceDE w:val="0"/>
              <w:autoSpaceDN w:val="0"/>
              <w:adjustRightInd w:val="0"/>
              <w:rPr>
                <w:b/>
                <w:bCs/>
                <w:color w:val="000000"/>
                <w:sz w:val="22"/>
                <w:szCs w:val="22"/>
              </w:rPr>
            </w:pPr>
            <w:r w:rsidRPr="00D82DE3">
              <w:rPr>
                <w:b/>
                <w:bCs/>
                <w:color w:val="000000"/>
                <w:sz w:val="22"/>
                <w:szCs w:val="22"/>
              </w:rPr>
              <w:t>Пенсионное обеспечение</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C0306F">
            <w:pPr>
              <w:autoSpaceDE w:val="0"/>
              <w:autoSpaceDN w:val="0"/>
              <w:adjustRightInd w:val="0"/>
              <w:jc w:val="center"/>
              <w:rPr>
                <w:b/>
                <w:color w:val="000000"/>
                <w:sz w:val="22"/>
                <w:szCs w:val="22"/>
              </w:rPr>
            </w:pPr>
            <w:r w:rsidRPr="00D82DE3">
              <w:rPr>
                <w:b/>
                <w:color w:val="000000"/>
                <w:sz w:val="22"/>
                <w:szCs w:val="22"/>
              </w:rPr>
              <w:t>10</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C0306F">
            <w:pPr>
              <w:autoSpaceDE w:val="0"/>
              <w:autoSpaceDN w:val="0"/>
              <w:adjustRightInd w:val="0"/>
              <w:jc w:val="center"/>
              <w:rPr>
                <w:b/>
                <w:color w:val="000000"/>
                <w:sz w:val="22"/>
                <w:szCs w:val="22"/>
              </w:rPr>
            </w:pPr>
            <w:r w:rsidRPr="00D82DE3">
              <w:rPr>
                <w:b/>
                <w:color w:val="000000"/>
                <w:sz w:val="22"/>
                <w:szCs w:val="22"/>
              </w:rPr>
              <w:t>01</w:t>
            </w:r>
          </w:p>
        </w:tc>
        <w:tc>
          <w:tcPr>
            <w:tcW w:w="1393" w:type="dxa"/>
            <w:tcBorders>
              <w:top w:val="single" w:sz="4" w:space="0" w:color="auto"/>
              <w:left w:val="single" w:sz="4" w:space="0" w:color="auto"/>
              <w:bottom w:val="single" w:sz="4" w:space="0" w:color="auto"/>
              <w:right w:val="single" w:sz="4" w:space="0" w:color="auto"/>
            </w:tcBorders>
          </w:tcPr>
          <w:p w:rsidR="005D0E6F" w:rsidRPr="00D82DE3" w:rsidRDefault="005D0E6F" w:rsidP="00C0306F">
            <w:pPr>
              <w:autoSpaceDE w:val="0"/>
              <w:autoSpaceDN w:val="0"/>
              <w:adjustRightInd w:val="0"/>
              <w:jc w:val="center"/>
              <w:rPr>
                <w:b/>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C0306F">
            <w:pPr>
              <w:autoSpaceDE w:val="0"/>
              <w:autoSpaceDN w:val="0"/>
              <w:adjustRightInd w:val="0"/>
              <w:jc w:val="center"/>
              <w:rPr>
                <w:b/>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Default="000C5C09" w:rsidP="00F33144">
            <w:pPr>
              <w:jc w:val="center"/>
            </w:pPr>
            <w:r>
              <w:rPr>
                <w:b/>
                <w:bCs/>
                <w:color w:val="000000"/>
                <w:sz w:val="22"/>
                <w:szCs w:val="22"/>
              </w:rPr>
              <w:t>143,5</w:t>
            </w:r>
          </w:p>
        </w:tc>
        <w:tc>
          <w:tcPr>
            <w:tcW w:w="985" w:type="dxa"/>
            <w:tcBorders>
              <w:top w:val="single" w:sz="4" w:space="0" w:color="auto"/>
              <w:left w:val="single" w:sz="4" w:space="0" w:color="auto"/>
              <w:bottom w:val="single" w:sz="4" w:space="0" w:color="auto"/>
              <w:right w:val="single" w:sz="4" w:space="0" w:color="auto"/>
            </w:tcBorders>
          </w:tcPr>
          <w:p w:rsidR="005D0E6F" w:rsidRDefault="000C5C09" w:rsidP="00F33144">
            <w:pPr>
              <w:jc w:val="center"/>
            </w:pPr>
            <w:r>
              <w:rPr>
                <w:b/>
                <w:bCs/>
                <w:color w:val="000000"/>
                <w:sz w:val="22"/>
                <w:szCs w:val="22"/>
              </w:rPr>
              <w:t>143,5</w:t>
            </w:r>
          </w:p>
        </w:tc>
      </w:tr>
      <w:tr w:rsidR="005D0E6F" w:rsidRPr="00801569" w:rsidTr="00750B05">
        <w:trPr>
          <w:trHeight w:val="230"/>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C0306F">
            <w:pPr>
              <w:autoSpaceDE w:val="0"/>
              <w:autoSpaceDN w:val="0"/>
              <w:adjustRightInd w:val="0"/>
              <w:rPr>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C0306F">
            <w:pPr>
              <w:autoSpaceDE w:val="0"/>
              <w:autoSpaceDN w:val="0"/>
              <w:adjustRightInd w:val="0"/>
              <w:jc w:val="center"/>
              <w:rPr>
                <w:color w:val="000000"/>
                <w:sz w:val="22"/>
                <w:szCs w:val="22"/>
              </w:rPr>
            </w:pPr>
            <w:r w:rsidRPr="00D82DE3">
              <w:rPr>
                <w:color w:val="000000"/>
                <w:sz w:val="22"/>
                <w:szCs w:val="22"/>
              </w:rPr>
              <w:t>10</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C0306F">
            <w:pPr>
              <w:autoSpaceDE w:val="0"/>
              <w:autoSpaceDN w:val="0"/>
              <w:adjustRightInd w:val="0"/>
              <w:jc w:val="center"/>
              <w:rPr>
                <w:color w:val="000000"/>
                <w:sz w:val="22"/>
                <w:szCs w:val="22"/>
              </w:rPr>
            </w:pPr>
            <w:r w:rsidRPr="00D82DE3">
              <w:rPr>
                <w:color w:val="000000"/>
                <w:sz w:val="22"/>
                <w:szCs w:val="22"/>
              </w:rPr>
              <w:t>01</w:t>
            </w:r>
          </w:p>
        </w:tc>
        <w:tc>
          <w:tcPr>
            <w:tcW w:w="1393" w:type="dxa"/>
            <w:tcBorders>
              <w:top w:val="single" w:sz="4" w:space="0" w:color="auto"/>
              <w:left w:val="single" w:sz="4" w:space="0" w:color="auto"/>
              <w:bottom w:val="single" w:sz="4" w:space="0" w:color="auto"/>
              <w:right w:val="single" w:sz="4" w:space="0" w:color="auto"/>
            </w:tcBorders>
          </w:tcPr>
          <w:p w:rsidR="005D0E6F" w:rsidRPr="00D82DE3" w:rsidRDefault="005D0E6F" w:rsidP="00C0306F">
            <w:pPr>
              <w:autoSpaceDE w:val="0"/>
              <w:autoSpaceDN w:val="0"/>
              <w:adjustRightInd w:val="0"/>
              <w:jc w:val="center"/>
              <w:rPr>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C0306F">
            <w:pPr>
              <w:autoSpaceDE w:val="0"/>
              <w:autoSpaceDN w:val="0"/>
              <w:adjustRightInd w:val="0"/>
              <w:jc w:val="center"/>
              <w:rPr>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F33144" w:rsidRDefault="000C5C09" w:rsidP="00F33144">
            <w:pPr>
              <w:jc w:val="center"/>
            </w:pPr>
            <w:r>
              <w:rPr>
                <w:bCs/>
                <w:color w:val="000000"/>
                <w:sz w:val="22"/>
                <w:szCs w:val="22"/>
              </w:rPr>
              <w:t>143,5</w:t>
            </w:r>
          </w:p>
        </w:tc>
        <w:tc>
          <w:tcPr>
            <w:tcW w:w="985" w:type="dxa"/>
            <w:tcBorders>
              <w:top w:val="single" w:sz="4" w:space="0" w:color="auto"/>
              <w:left w:val="single" w:sz="4" w:space="0" w:color="auto"/>
              <w:bottom w:val="single" w:sz="4" w:space="0" w:color="auto"/>
              <w:right w:val="single" w:sz="4" w:space="0" w:color="auto"/>
            </w:tcBorders>
          </w:tcPr>
          <w:p w:rsidR="005D0E6F" w:rsidRPr="00F33144" w:rsidRDefault="000C5C09" w:rsidP="00F33144">
            <w:pPr>
              <w:jc w:val="center"/>
            </w:pPr>
            <w:r>
              <w:rPr>
                <w:bCs/>
                <w:color w:val="000000"/>
                <w:sz w:val="22"/>
                <w:szCs w:val="22"/>
              </w:rPr>
              <w:t>143,5</w:t>
            </w:r>
          </w:p>
        </w:tc>
      </w:tr>
      <w:tr w:rsidR="005D0E6F" w:rsidRPr="00801569" w:rsidTr="00750B05">
        <w:trPr>
          <w:trHeight w:val="230"/>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C0306F">
            <w:pPr>
              <w:autoSpaceDE w:val="0"/>
              <w:autoSpaceDN w:val="0"/>
              <w:adjustRightInd w:val="0"/>
              <w:rPr>
                <w:color w:val="000000"/>
                <w:sz w:val="22"/>
                <w:szCs w:val="22"/>
              </w:rPr>
            </w:pPr>
            <w:r w:rsidRPr="00D82DE3">
              <w:rPr>
                <w:color w:val="000000"/>
                <w:sz w:val="22"/>
                <w:szCs w:val="22"/>
              </w:rPr>
              <w:t>Доплаты к пенсиям муниципальных служащих</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C0306F">
            <w:pPr>
              <w:autoSpaceDE w:val="0"/>
              <w:autoSpaceDN w:val="0"/>
              <w:adjustRightInd w:val="0"/>
              <w:jc w:val="center"/>
              <w:rPr>
                <w:color w:val="000000"/>
                <w:sz w:val="22"/>
                <w:szCs w:val="22"/>
              </w:rPr>
            </w:pPr>
            <w:r w:rsidRPr="00D82DE3">
              <w:rPr>
                <w:color w:val="000000"/>
                <w:sz w:val="22"/>
                <w:szCs w:val="22"/>
              </w:rPr>
              <w:t>10</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C0306F">
            <w:pPr>
              <w:autoSpaceDE w:val="0"/>
              <w:autoSpaceDN w:val="0"/>
              <w:adjustRightInd w:val="0"/>
              <w:jc w:val="center"/>
              <w:rPr>
                <w:color w:val="000000"/>
                <w:sz w:val="22"/>
                <w:szCs w:val="22"/>
              </w:rPr>
            </w:pPr>
            <w:r w:rsidRPr="00D82DE3">
              <w:rPr>
                <w:color w:val="000000"/>
                <w:sz w:val="22"/>
                <w:szCs w:val="22"/>
              </w:rPr>
              <w:t>01</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033468">
            <w:pPr>
              <w:jc w:val="center"/>
            </w:pPr>
            <w:r w:rsidRPr="003E0226">
              <w:rPr>
                <w:color w:val="000000"/>
                <w:sz w:val="22"/>
                <w:szCs w:val="22"/>
              </w:rPr>
              <w:t>99.0.</w:t>
            </w:r>
            <w:r>
              <w:rPr>
                <w:color w:val="000000"/>
                <w:sz w:val="22"/>
                <w:szCs w:val="22"/>
              </w:rPr>
              <w:t>00.</w:t>
            </w:r>
            <w:r w:rsidR="00033468">
              <w:rPr>
                <w:color w:val="000000"/>
                <w:sz w:val="22"/>
                <w:szCs w:val="22"/>
              </w:rPr>
              <w:t>0</w:t>
            </w:r>
            <w:r w:rsidRPr="003E0226">
              <w:rPr>
                <w:color w:val="000000"/>
                <w:sz w:val="22"/>
                <w:szCs w:val="22"/>
              </w:rPr>
              <w:t>801</w:t>
            </w:r>
            <w:r>
              <w:rPr>
                <w:color w:val="000000"/>
                <w:sz w:val="22"/>
                <w:szCs w:val="22"/>
              </w:rPr>
              <w:t>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C0306F">
            <w:pPr>
              <w:autoSpaceDE w:val="0"/>
              <w:autoSpaceDN w:val="0"/>
              <w:adjustRightInd w:val="0"/>
              <w:jc w:val="center"/>
              <w:rPr>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F33144" w:rsidRDefault="000C5C09" w:rsidP="00F33144">
            <w:pPr>
              <w:jc w:val="center"/>
            </w:pPr>
            <w:r>
              <w:rPr>
                <w:bCs/>
                <w:color w:val="000000"/>
                <w:sz w:val="22"/>
                <w:szCs w:val="22"/>
              </w:rPr>
              <w:t>143,5</w:t>
            </w:r>
          </w:p>
        </w:tc>
        <w:tc>
          <w:tcPr>
            <w:tcW w:w="985" w:type="dxa"/>
            <w:tcBorders>
              <w:top w:val="single" w:sz="4" w:space="0" w:color="auto"/>
              <w:left w:val="single" w:sz="4" w:space="0" w:color="auto"/>
              <w:bottom w:val="single" w:sz="4" w:space="0" w:color="auto"/>
              <w:right w:val="single" w:sz="4" w:space="0" w:color="auto"/>
            </w:tcBorders>
          </w:tcPr>
          <w:p w:rsidR="005D0E6F" w:rsidRPr="00F33144" w:rsidRDefault="000C5C09" w:rsidP="00F33144">
            <w:pPr>
              <w:jc w:val="center"/>
            </w:pPr>
            <w:r>
              <w:rPr>
                <w:bCs/>
                <w:color w:val="000000"/>
                <w:sz w:val="22"/>
                <w:szCs w:val="22"/>
              </w:rPr>
              <w:t>143,5</w:t>
            </w:r>
          </w:p>
        </w:tc>
      </w:tr>
      <w:tr w:rsidR="005D0E6F" w:rsidRPr="00801569" w:rsidTr="00750B05">
        <w:trPr>
          <w:trHeight w:val="230"/>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C0306F">
            <w:pPr>
              <w:autoSpaceDE w:val="0"/>
              <w:autoSpaceDN w:val="0"/>
              <w:adjustRightInd w:val="0"/>
              <w:rPr>
                <w:color w:val="000000"/>
                <w:sz w:val="22"/>
                <w:szCs w:val="22"/>
              </w:rPr>
            </w:pPr>
            <w:r w:rsidRPr="00D82DE3">
              <w:rPr>
                <w:color w:val="000000"/>
                <w:sz w:val="22"/>
                <w:szCs w:val="22"/>
              </w:rPr>
              <w:t>Социальное обеспечение и иные выплаты населению</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C0306F">
            <w:pPr>
              <w:autoSpaceDE w:val="0"/>
              <w:autoSpaceDN w:val="0"/>
              <w:adjustRightInd w:val="0"/>
              <w:jc w:val="center"/>
              <w:rPr>
                <w:color w:val="000000"/>
                <w:sz w:val="22"/>
                <w:szCs w:val="22"/>
              </w:rPr>
            </w:pPr>
            <w:r w:rsidRPr="00D82DE3">
              <w:rPr>
                <w:color w:val="000000"/>
                <w:sz w:val="22"/>
                <w:szCs w:val="22"/>
              </w:rPr>
              <w:t>10</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C0306F">
            <w:pPr>
              <w:autoSpaceDE w:val="0"/>
              <w:autoSpaceDN w:val="0"/>
              <w:adjustRightInd w:val="0"/>
              <w:jc w:val="center"/>
              <w:rPr>
                <w:color w:val="000000"/>
                <w:sz w:val="22"/>
                <w:szCs w:val="22"/>
              </w:rPr>
            </w:pPr>
            <w:r w:rsidRPr="00D82DE3">
              <w:rPr>
                <w:color w:val="000000"/>
                <w:sz w:val="22"/>
                <w:szCs w:val="22"/>
              </w:rPr>
              <w:t>01</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033468">
            <w:pPr>
              <w:jc w:val="center"/>
            </w:pPr>
            <w:r w:rsidRPr="00E61513">
              <w:rPr>
                <w:color w:val="000000"/>
                <w:sz w:val="22"/>
                <w:szCs w:val="22"/>
              </w:rPr>
              <w:t>99.0.00.</w:t>
            </w:r>
            <w:r w:rsidR="00033468">
              <w:rPr>
                <w:color w:val="000000"/>
                <w:sz w:val="22"/>
                <w:szCs w:val="22"/>
              </w:rPr>
              <w:t>0</w:t>
            </w:r>
            <w:r w:rsidRPr="00E61513">
              <w:rPr>
                <w:color w:val="000000"/>
                <w:sz w:val="22"/>
                <w:szCs w:val="22"/>
              </w:rPr>
              <w:t>8010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C0306F">
            <w:pPr>
              <w:autoSpaceDE w:val="0"/>
              <w:autoSpaceDN w:val="0"/>
              <w:adjustRightInd w:val="0"/>
              <w:jc w:val="center"/>
              <w:rPr>
                <w:color w:val="000000"/>
                <w:sz w:val="22"/>
                <w:szCs w:val="22"/>
              </w:rPr>
            </w:pPr>
            <w:r w:rsidRPr="00D82DE3">
              <w:rPr>
                <w:color w:val="000000"/>
                <w:sz w:val="22"/>
                <w:szCs w:val="22"/>
              </w:rPr>
              <w:t>300</w:t>
            </w:r>
          </w:p>
        </w:tc>
        <w:tc>
          <w:tcPr>
            <w:tcW w:w="720" w:type="dxa"/>
            <w:tcBorders>
              <w:top w:val="single" w:sz="4" w:space="0" w:color="auto"/>
              <w:left w:val="single" w:sz="4" w:space="0" w:color="auto"/>
              <w:bottom w:val="single" w:sz="4" w:space="0" w:color="auto"/>
              <w:right w:val="single" w:sz="4" w:space="0" w:color="auto"/>
            </w:tcBorders>
          </w:tcPr>
          <w:p w:rsidR="005D0E6F" w:rsidRPr="00F33144" w:rsidRDefault="000C5C09" w:rsidP="00F33144">
            <w:pPr>
              <w:jc w:val="center"/>
            </w:pPr>
            <w:r>
              <w:rPr>
                <w:bCs/>
                <w:color w:val="000000"/>
                <w:sz w:val="22"/>
                <w:szCs w:val="22"/>
              </w:rPr>
              <w:t>143,5</w:t>
            </w:r>
          </w:p>
        </w:tc>
        <w:tc>
          <w:tcPr>
            <w:tcW w:w="985" w:type="dxa"/>
            <w:tcBorders>
              <w:top w:val="single" w:sz="4" w:space="0" w:color="auto"/>
              <w:left w:val="single" w:sz="4" w:space="0" w:color="auto"/>
              <w:bottom w:val="single" w:sz="4" w:space="0" w:color="auto"/>
              <w:right w:val="single" w:sz="4" w:space="0" w:color="auto"/>
            </w:tcBorders>
          </w:tcPr>
          <w:p w:rsidR="005D0E6F" w:rsidRPr="00F33144" w:rsidRDefault="000C5C09" w:rsidP="00F33144">
            <w:pPr>
              <w:jc w:val="center"/>
            </w:pPr>
            <w:r>
              <w:rPr>
                <w:bCs/>
                <w:color w:val="000000"/>
                <w:sz w:val="22"/>
                <w:szCs w:val="22"/>
              </w:rPr>
              <w:t>143,5</w:t>
            </w:r>
          </w:p>
        </w:tc>
      </w:tr>
      <w:tr w:rsidR="005D0E6F" w:rsidRPr="00801569" w:rsidTr="00750B05">
        <w:trPr>
          <w:trHeight w:val="230"/>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C0306F">
            <w:pPr>
              <w:autoSpaceDE w:val="0"/>
              <w:autoSpaceDN w:val="0"/>
              <w:adjustRightInd w:val="0"/>
              <w:rPr>
                <w:color w:val="000000"/>
                <w:sz w:val="22"/>
                <w:szCs w:val="22"/>
              </w:rPr>
            </w:pPr>
            <w:r>
              <w:rPr>
                <w:color w:val="000000"/>
                <w:sz w:val="22"/>
                <w:szCs w:val="22"/>
              </w:rPr>
              <w:t>Публичные нормативные социальные выплаты гражданам</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C0306F">
            <w:pPr>
              <w:autoSpaceDE w:val="0"/>
              <w:autoSpaceDN w:val="0"/>
              <w:adjustRightInd w:val="0"/>
              <w:jc w:val="center"/>
              <w:rPr>
                <w:color w:val="000000"/>
                <w:sz w:val="22"/>
                <w:szCs w:val="22"/>
              </w:rPr>
            </w:pPr>
            <w:r>
              <w:rPr>
                <w:color w:val="000000"/>
                <w:sz w:val="22"/>
                <w:szCs w:val="22"/>
              </w:rPr>
              <w:t>10</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C0306F">
            <w:pPr>
              <w:autoSpaceDE w:val="0"/>
              <w:autoSpaceDN w:val="0"/>
              <w:adjustRightInd w:val="0"/>
              <w:jc w:val="center"/>
              <w:rPr>
                <w:color w:val="000000"/>
                <w:sz w:val="22"/>
                <w:szCs w:val="22"/>
              </w:rPr>
            </w:pPr>
            <w:r>
              <w:rPr>
                <w:color w:val="000000"/>
                <w:sz w:val="22"/>
                <w:szCs w:val="22"/>
              </w:rPr>
              <w:t>01</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033468">
            <w:pPr>
              <w:jc w:val="center"/>
            </w:pPr>
            <w:r w:rsidRPr="00E61513">
              <w:rPr>
                <w:color w:val="000000"/>
                <w:sz w:val="22"/>
                <w:szCs w:val="22"/>
              </w:rPr>
              <w:t>99.0.00.</w:t>
            </w:r>
            <w:r w:rsidR="00033468">
              <w:rPr>
                <w:color w:val="000000"/>
                <w:sz w:val="22"/>
                <w:szCs w:val="22"/>
              </w:rPr>
              <w:t>0</w:t>
            </w:r>
            <w:r w:rsidRPr="00E61513">
              <w:rPr>
                <w:color w:val="000000"/>
                <w:sz w:val="22"/>
                <w:szCs w:val="22"/>
              </w:rPr>
              <w:t>8010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C0306F">
            <w:pPr>
              <w:autoSpaceDE w:val="0"/>
              <w:autoSpaceDN w:val="0"/>
              <w:adjustRightInd w:val="0"/>
              <w:jc w:val="center"/>
              <w:rPr>
                <w:color w:val="000000"/>
                <w:sz w:val="22"/>
                <w:szCs w:val="22"/>
              </w:rPr>
            </w:pPr>
            <w:r>
              <w:rPr>
                <w:color w:val="000000"/>
                <w:sz w:val="22"/>
                <w:szCs w:val="22"/>
              </w:rPr>
              <w:t>310</w:t>
            </w:r>
          </w:p>
        </w:tc>
        <w:tc>
          <w:tcPr>
            <w:tcW w:w="720" w:type="dxa"/>
            <w:tcBorders>
              <w:top w:val="single" w:sz="4" w:space="0" w:color="auto"/>
              <w:left w:val="single" w:sz="4" w:space="0" w:color="auto"/>
              <w:bottom w:val="single" w:sz="4" w:space="0" w:color="auto"/>
              <w:right w:val="single" w:sz="4" w:space="0" w:color="auto"/>
            </w:tcBorders>
          </w:tcPr>
          <w:p w:rsidR="005D0E6F" w:rsidRPr="00F33144" w:rsidRDefault="000C5C09" w:rsidP="00F33144">
            <w:pPr>
              <w:jc w:val="center"/>
            </w:pPr>
            <w:r>
              <w:rPr>
                <w:bCs/>
                <w:color w:val="000000"/>
                <w:sz w:val="22"/>
                <w:szCs w:val="22"/>
              </w:rPr>
              <w:t>143,5</w:t>
            </w:r>
          </w:p>
        </w:tc>
        <w:tc>
          <w:tcPr>
            <w:tcW w:w="985" w:type="dxa"/>
            <w:tcBorders>
              <w:top w:val="single" w:sz="4" w:space="0" w:color="auto"/>
              <w:left w:val="single" w:sz="4" w:space="0" w:color="auto"/>
              <w:bottom w:val="single" w:sz="4" w:space="0" w:color="auto"/>
              <w:right w:val="single" w:sz="4" w:space="0" w:color="auto"/>
            </w:tcBorders>
          </w:tcPr>
          <w:p w:rsidR="005D0E6F" w:rsidRPr="00F33144" w:rsidRDefault="000C5C09" w:rsidP="00F33144">
            <w:pPr>
              <w:jc w:val="center"/>
            </w:pPr>
            <w:r>
              <w:rPr>
                <w:bCs/>
                <w:color w:val="000000"/>
                <w:sz w:val="22"/>
                <w:szCs w:val="22"/>
              </w:rPr>
              <w:t>143,5</w:t>
            </w:r>
          </w:p>
        </w:tc>
      </w:tr>
      <w:tr w:rsidR="005D0E6F" w:rsidRPr="00801569" w:rsidTr="00750B05">
        <w:trPr>
          <w:trHeight w:val="206"/>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rPr>
                <w:b/>
                <w:bCs/>
                <w:color w:val="000000"/>
                <w:sz w:val="22"/>
                <w:szCs w:val="22"/>
              </w:rPr>
            </w:pPr>
            <w:r w:rsidRPr="00D82DE3">
              <w:rPr>
                <w:b/>
                <w:bCs/>
                <w:color w:val="000000"/>
                <w:sz w:val="22"/>
                <w:szCs w:val="22"/>
              </w:rPr>
              <w:t>Физическая культура и спорт</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
                <w:bCs/>
                <w:color w:val="000000"/>
                <w:sz w:val="22"/>
                <w:szCs w:val="22"/>
              </w:rPr>
            </w:pPr>
            <w:r w:rsidRPr="00D82DE3">
              <w:rPr>
                <w:b/>
                <w:bCs/>
                <w:color w:val="000000"/>
                <w:sz w:val="22"/>
                <w:szCs w:val="22"/>
              </w:rPr>
              <w:t>11</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
                <w:bCs/>
                <w:color w:val="000000"/>
                <w:sz w:val="22"/>
                <w:szCs w:val="22"/>
              </w:rPr>
            </w:pPr>
          </w:p>
        </w:tc>
        <w:tc>
          <w:tcPr>
            <w:tcW w:w="1393"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D82DE3" w:rsidRDefault="005D0E6F" w:rsidP="00D41B10">
            <w:pPr>
              <w:autoSpaceDE w:val="0"/>
              <w:autoSpaceDN w:val="0"/>
              <w:adjustRightInd w:val="0"/>
              <w:jc w:val="center"/>
              <w:rPr>
                <w:b/>
                <w:bCs/>
                <w:color w:val="000000"/>
                <w:sz w:val="22"/>
                <w:szCs w:val="22"/>
              </w:rPr>
            </w:pPr>
            <w:r>
              <w:rPr>
                <w:b/>
                <w:bCs/>
                <w:color w:val="000000"/>
                <w:sz w:val="22"/>
                <w:szCs w:val="22"/>
              </w:rPr>
              <w:t>2,0</w:t>
            </w:r>
          </w:p>
        </w:tc>
        <w:tc>
          <w:tcPr>
            <w:tcW w:w="985" w:type="dxa"/>
            <w:tcBorders>
              <w:top w:val="single" w:sz="4" w:space="0" w:color="auto"/>
              <w:left w:val="single" w:sz="4" w:space="0" w:color="auto"/>
              <w:bottom w:val="single" w:sz="4" w:space="0" w:color="auto"/>
              <w:right w:val="single" w:sz="4" w:space="0" w:color="auto"/>
            </w:tcBorders>
          </w:tcPr>
          <w:p w:rsidR="005D0E6F" w:rsidRPr="00D82DE3" w:rsidRDefault="005D0E6F" w:rsidP="007A3329">
            <w:pPr>
              <w:autoSpaceDE w:val="0"/>
              <w:autoSpaceDN w:val="0"/>
              <w:adjustRightInd w:val="0"/>
              <w:jc w:val="center"/>
              <w:rPr>
                <w:b/>
                <w:bCs/>
                <w:color w:val="000000"/>
                <w:sz w:val="22"/>
                <w:szCs w:val="22"/>
              </w:rPr>
            </w:pPr>
            <w:r>
              <w:rPr>
                <w:b/>
                <w:bCs/>
                <w:color w:val="000000"/>
                <w:sz w:val="22"/>
                <w:szCs w:val="22"/>
              </w:rPr>
              <w:t>2,0</w:t>
            </w:r>
          </w:p>
        </w:tc>
      </w:tr>
      <w:tr w:rsidR="005D0E6F" w:rsidRPr="00801569" w:rsidTr="00750B05">
        <w:trPr>
          <w:trHeight w:val="206"/>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rPr>
                <w:b/>
                <w:bCs/>
                <w:color w:val="000000"/>
                <w:sz w:val="22"/>
                <w:szCs w:val="22"/>
              </w:rPr>
            </w:pPr>
            <w:r w:rsidRPr="00D82DE3">
              <w:rPr>
                <w:b/>
                <w:bCs/>
                <w:color w:val="000000"/>
                <w:sz w:val="22"/>
                <w:szCs w:val="22"/>
              </w:rPr>
              <w:t>Другие вопросы в области физической культуры и спорта</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
                <w:bCs/>
                <w:color w:val="000000"/>
                <w:sz w:val="22"/>
                <w:szCs w:val="22"/>
              </w:rPr>
            </w:pPr>
            <w:r w:rsidRPr="00D82DE3">
              <w:rPr>
                <w:b/>
                <w:bCs/>
                <w:color w:val="000000"/>
                <w:sz w:val="22"/>
                <w:szCs w:val="22"/>
              </w:rPr>
              <w:t>11</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
                <w:bCs/>
                <w:color w:val="000000"/>
                <w:sz w:val="22"/>
                <w:szCs w:val="22"/>
              </w:rPr>
            </w:pPr>
            <w:r w:rsidRPr="00D82DE3">
              <w:rPr>
                <w:b/>
                <w:bCs/>
                <w:color w:val="000000"/>
                <w:sz w:val="22"/>
                <w:szCs w:val="22"/>
              </w:rPr>
              <w:t>05</w:t>
            </w:r>
          </w:p>
        </w:tc>
        <w:tc>
          <w:tcPr>
            <w:tcW w:w="1393"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Default="005D0E6F" w:rsidP="003509D2">
            <w:pPr>
              <w:jc w:val="center"/>
            </w:pPr>
            <w:r>
              <w:rPr>
                <w:b/>
                <w:bCs/>
                <w:color w:val="000000"/>
                <w:sz w:val="22"/>
                <w:szCs w:val="22"/>
              </w:rPr>
              <w:t>2,0</w:t>
            </w:r>
          </w:p>
        </w:tc>
        <w:tc>
          <w:tcPr>
            <w:tcW w:w="985" w:type="dxa"/>
            <w:tcBorders>
              <w:top w:val="single" w:sz="4" w:space="0" w:color="auto"/>
              <w:left w:val="single" w:sz="4" w:space="0" w:color="auto"/>
              <w:bottom w:val="single" w:sz="4" w:space="0" w:color="auto"/>
              <w:right w:val="single" w:sz="4" w:space="0" w:color="auto"/>
            </w:tcBorders>
          </w:tcPr>
          <w:p w:rsidR="005D0E6F" w:rsidRDefault="005D0E6F" w:rsidP="007A3329">
            <w:pPr>
              <w:jc w:val="center"/>
            </w:pPr>
            <w:r>
              <w:rPr>
                <w:b/>
                <w:bCs/>
                <w:color w:val="000000"/>
                <w:sz w:val="22"/>
                <w:szCs w:val="22"/>
              </w:rPr>
              <w:t>2,0</w:t>
            </w:r>
          </w:p>
        </w:tc>
      </w:tr>
      <w:tr w:rsidR="005D0E6F" w:rsidRPr="00801569" w:rsidTr="00750B05">
        <w:trPr>
          <w:trHeight w:val="106"/>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420" w:type="dxa"/>
            <w:tcBorders>
              <w:top w:val="single" w:sz="4" w:space="0" w:color="auto"/>
              <w:left w:val="single" w:sz="4" w:space="0" w:color="auto"/>
              <w:bottom w:val="single" w:sz="4" w:space="0" w:color="auto"/>
              <w:right w:val="single" w:sz="4" w:space="0" w:color="auto"/>
            </w:tcBorders>
          </w:tcPr>
          <w:p w:rsidR="005D0E6F" w:rsidRPr="00A143B9" w:rsidRDefault="005D0E6F" w:rsidP="007D4A8F">
            <w:pPr>
              <w:autoSpaceDE w:val="0"/>
              <w:autoSpaceDN w:val="0"/>
              <w:adjustRightInd w:val="0"/>
              <w:jc w:val="center"/>
              <w:rPr>
                <w:bCs/>
                <w:color w:val="000000"/>
                <w:sz w:val="22"/>
                <w:szCs w:val="22"/>
              </w:rPr>
            </w:pPr>
            <w:r w:rsidRPr="00A143B9">
              <w:rPr>
                <w:bCs/>
                <w:color w:val="000000"/>
                <w:sz w:val="22"/>
                <w:szCs w:val="22"/>
              </w:rPr>
              <w:t>11</w:t>
            </w:r>
          </w:p>
        </w:tc>
        <w:tc>
          <w:tcPr>
            <w:tcW w:w="400" w:type="dxa"/>
            <w:tcBorders>
              <w:top w:val="single" w:sz="4" w:space="0" w:color="auto"/>
              <w:left w:val="single" w:sz="4" w:space="0" w:color="auto"/>
              <w:bottom w:val="single" w:sz="4" w:space="0" w:color="auto"/>
              <w:right w:val="single" w:sz="4" w:space="0" w:color="auto"/>
            </w:tcBorders>
          </w:tcPr>
          <w:p w:rsidR="005D0E6F" w:rsidRPr="00A143B9" w:rsidRDefault="005D0E6F" w:rsidP="007D4A8F">
            <w:pPr>
              <w:autoSpaceDE w:val="0"/>
              <w:autoSpaceDN w:val="0"/>
              <w:adjustRightInd w:val="0"/>
              <w:jc w:val="center"/>
              <w:rPr>
                <w:bCs/>
                <w:color w:val="000000"/>
                <w:sz w:val="22"/>
                <w:szCs w:val="22"/>
              </w:rPr>
            </w:pPr>
            <w:r w:rsidRPr="00A143B9">
              <w:rPr>
                <w:bCs/>
                <w:color w:val="000000"/>
                <w:sz w:val="22"/>
                <w:szCs w:val="22"/>
              </w:rPr>
              <w:t>05</w:t>
            </w:r>
          </w:p>
        </w:tc>
        <w:tc>
          <w:tcPr>
            <w:tcW w:w="1393" w:type="dxa"/>
            <w:tcBorders>
              <w:top w:val="single" w:sz="4" w:space="0" w:color="auto"/>
              <w:left w:val="single" w:sz="4" w:space="0" w:color="auto"/>
              <w:bottom w:val="single" w:sz="4" w:space="0" w:color="auto"/>
              <w:right w:val="single" w:sz="4" w:space="0" w:color="auto"/>
            </w:tcBorders>
          </w:tcPr>
          <w:p w:rsidR="005D0E6F" w:rsidRPr="00A143B9" w:rsidRDefault="005D0E6F" w:rsidP="007D4A8F">
            <w:pPr>
              <w:autoSpaceDE w:val="0"/>
              <w:autoSpaceDN w:val="0"/>
              <w:adjustRightInd w:val="0"/>
              <w:jc w:val="center"/>
              <w:rPr>
                <w:bCs/>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5D0E6F" w:rsidRPr="00A143B9" w:rsidRDefault="005D0E6F" w:rsidP="007D4A8F">
            <w:pPr>
              <w:autoSpaceDE w:val="0"/>
              <w:autoSpaceDN w:val="0"/>
              <w:adjustRightInd w:val="0"/>
              <w:jc w:val="center"/>
              <w:rPr>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Default="005D0E6F" w:rsidP="008A3C04">
            <w:pPr>
              <w:jc w:val="center"/>
            </w:pPr>
            <w:r>
              <w:rPr>
                <w:bCs/>
                <w:color w:val="000000"/>
                <w:sz w:val="22"/>
                <w:szCs w:val="22"/>
              </w:rPr>
              <w:t>2,0</w:t>
            </w:r>
          </w:p>
        </w:tc>
        <w:tc>
          <w:tcPr>
            <w:tcW w:w="985" w:type="dxa"/>
            <w:tcBorders>
              <w:top w:val="single" w:sz="4" w:space="0" w:color="auto"/>
              <w:left w:val="single" w:sz="4" w:space="0" w:color="auto"/>
              <w:bottom w:val="single" w:sz="4" w:space="0" w:color="auto"/>
              <w:right w:val="single" w:sz="4" w:space="0" w:color="auto"/>
            </w:tcBorders>
          </w:tcPr>
          <w:p w:rsidR="005D0E6F" w:rsidRDefault="005D0E6F" w:rsidP="00F33144">
            <w:pPr>
              <w:jc w:val="center"/>
            </w:pPr>
            <w:r>
              <w:rPr>
                <w:bCs/>
                <w:color w:val="000000"/>
                <w:sz w:val="22"/>
                <w:szCs w:val="22"/>
              </w:rPr>
              <w:t>2</w:t>
            </w:r>
            <w:r w:rsidRPr="008F4651">
              <w:rPr>
                <w:bCs/>
                <w:color w:val="000000"/>
                <w:sz w:val="22"/>
                <w:szCs w:val="22"/>
              </w:rPr>
              <w:t>,0</w:t>
            </w:r>
          </w:p>
        </w:tc>
      </w:tr>
      <w:tr w:rsidR="005D0E6F" w:rsidRPr="00801569" w:rsidTr="00750B05">
        <w:trPr>
          <w:trHeight w:val="172"/>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rPr>
                <w:bCs/>
                <w:color w:val="000000"/>
                <w:sz w:val="22"/>
                <w:szCs w:val="22"/>
              </w:rPr>
            </w:pPr>
            <w:r>
              <w:rPr>
                <w:bCs/>
                <w:color w:val="000000"/>
                <w:sz w:val="22"/>
                <w:szCs w:val="22"/>
              </w:rPr>
              <w:t>Прочие расходы в сфере физической культуры и спорта</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Cs/>
                <w:color w:val="000000"/>
                <w:sz w:val="22"/>
                <w:szCs w:val="22"/>
              </w:rPr>
            </w:pPr>
            <w:r w:rsidRPr="00D82DE3">
              <w:rPr>
                <w:bCs/>
                <w:color w:val="000000"/>
                <w:sz w:val="22"/>
                <w:szCs w:val="22"/>
              </w:rPr>
              <w:t>11</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Cs/>
                <w:color w:val="000000"/>
                <w:sz w:val="22"/>
                <w:szCs w:val="22"/>
              </w:rPr>
            </w:pPr>
            <w:r w:rsidRPr="00D82DE3">
              <w:rPr>
                <w:bCs/>
                <w:color w:val="000000"/>
                <w:sz w:val="22"/>
                <w:szCs w:val="22"/>
              </w:rPr>
              <w:t>05</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033468">
            <w:pPr>
              <w:jc w:val="center"/>
            </w:pPr>
            <w:r w:rsidRPr="00AE4842">
              <w:rPr>
                <w:bCs/>
                <w:color w:val="000000"/>
                <w:sz w:val="22"/>
                <w:szCs w:val="22"/>
              </w:rPr>
              <w:t>99.0.00.</w:t>
            </w:r>
            <w:r w:rsidR="00033468">
              <w:rPr>
                <w:bCs/>
                <w:color w:val="000000"/>
                <w:sz w:val="22"/>
                <w:szCs w:val="22"/>
              </w:rPr>
              <w:t>0</w:t>
            </w:r>
            <w:r w:rsidRPr="00AE4842">
              <w:rPr>
                <w:bCs/>
                <w:color w:val="000000"/>
                <w:sz w:val="22"/>
                <w:szCs w:val="22"/>
              </w:rPr>
              <w:t>7080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Default="005D0E6F" w:rsidP="00F33144">
            <w:pPr>
              <w:jc w:val="center"/>
            </w:pPr>
            <w:r>
              <w:rPr>
                <w:bCs/>
                <w:color w:val="000000"/>
                <w:sz w:val="22"/>
                <w:szCs w:val="22"/>
              </w:rPr>
              <w:t>2</w:t>
            </w:r>
            <w:r w:rsidRPr="00DC127F">
              <w:rPr>
                <w:bCs/>
                <w:color w:val="000000"/>
                <w:sz w:val="22"/>
                <w:szCs w:val="22"/>
              </w:rPr>
              <w:t>,0</w:t>
            </w:r>
          </w:p>
        </w:tc>
        <w:tc>
          <w:tcPr>
            <w:tcW w:w="985" w:type="dxa"/>
            <w:tcBorders>
              <w:top w:val="single" w:sz="4" w:space="0" w:color="auto"/>
              <w:left w:val="single" w:sz="4" w:space="0" w:color="auto"/>
              <w:bottom w:val="single" w:sz="4" w:space="0" w:color="auto"/>
              <w:right w:val="single" w:sz="4" w:space="0" w:color="auto"/>
            </w:tcBorders>
          </w:tcPr>
          <w:p w:rsidR="005D0E6F" w:rsidRDefault="005D0E6F" w:rsidP="00F33144">
            <w:pPr>
              <w:jc w:val="center"/>
            </w:pPr>
            <w:r>
              <w:rPr>
                <w:bCs/>
                <w:color w:val="000000"/>
                <w:sz w:val="22"/>
                <w:szCs w:val="22"/>
              </w:rPr>
              <w:t>2</w:t>
            </w:r>
            <w:r w:rsidRPr="008F4651">
              <w:rPr>
                <w:bCs/>
                <w:color w:val="000000"/>
                <w:sz w:val="22"/>
                <w:szCs w:val="22"/>
              </w:rPr>
              <w:t>,0</w:t>
            </w:r>
          </w:p>
        </w:tc>
      </w:tr>
      <w:tr w:rsidR="005D0E6F" w:rsidRPr="00801569" w:rsidTr="00750B05">
        <w:trPr>
          <w:trHeight w:val="198"/>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color w:val="000000"/>
                <w:sz w:val="22"/>
                <w:szCs w:val="22"/>
              </w:rPr>
            </w:pPr>
            <w:r w:rsidRPr="00D82DE3">
              <w:rPr>
                <w:color w:val="000000"/>
                <w:sz w:val="22"/>
                <w:szCs w:val="22"/>
              </w:rPr>
              <w:t>11</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color w:val="000000"/>
                <w:sz w:val="22"/>
                <w:szCs w:val="22"/>
              </w:rPr>
            </w:pPr>
            <w:r w:rsidRPr="00D82DE3">
              <w:rPr>
                <w:color w:val="000000"/>
                <w:sz w:val="22"/>
                <w:szCs w:val="22"/>
              </w:rPr>
              <w:t>05</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033468">
            <w:pPr>
              <w:jc w:val="center"/>
            </w:pPr>
            <w:r w:rsidRPr="00AE4842">
              <w:rPr>
                <w:bCs/>
                <w:color w:val="000000"/>
                <w:sz w:val="22"/>
                <w:szCs w:val="22"/>
              </w:rPr>
              <w:t>99.0.00.</w:t>
            </w:r>
            <w:r w:rsidR="00033468">
              <w:rPr>
                <w:bCs/>
                <w:color w:val="000000"/>
                <w:sz w:val="22"/>
                <w:szCs w:val="22"/>
              </w:rPr>
              <w:t>0</w:t>
            </w:r>
            <w:r w:rsidRPr="00AE4842">
              <w:rPr>
                <w:bCs/>
                <w:color w:val="000000"/>
                <w:sz w:val="22"/>
                <w:szCs w:val="22"/>
              </w:rPr>
              <w:t>7080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color w:val="000000"/>
                <w:sz w:val="22"/>
                <w:szCs w:val="22"/>
              </w:rPr>
            </w:pPr>
            <w:r w:rsidRPr="00D82DE3">
              <w:rPr>
                <w:color w:val="000000"/>
                <w:sz w:val="22"/>
                <w:szCs w:val="22"/>
              </w:rPr>
              <w:t>200</w:t>
            </w:r>
          </w:p>
        </w:tc>
        <w:tc>
          <w:tcPr>
            <w:tcW w:w="720" w:type="dxa"/>
            <w:tcBorders>
              <w:top w:val="single" w:sz="4" w:space="0" w:color="auto"/>
              <w:left w:val="single" w:sz="4" w:space="0" w:color="auto"/>
              <w:bottom w:val="single" w:sz="4" w:space="0" w:color="auto"/>
              <w:right w:val="single" w:sz="4" w:space="0" w:color="auto"/>
            </w:tcBorders>
          </w:tcPr>
          <w:p w:rsidR="005D0E6F" w:rsidRDefault="005D0E6F" w:rsidP="00F33144">
            <w:pPr>
              <w:jc w:val="center"/>
            </w:pPr>
            <w:r>
              <w:rPr>
                <w:bCs/>
                <w:color w:val="000000"/>
                <w:sz w:val="22"/>
                <w:szCs w:val="22"/>
              </w:rPr>
              <w:t>2</w:t>
            </w:r>
            <w:r w:rsidRPr="00DC127F">
              <w:rPr>
                <w:bCs/>
                <w:color w:val="000000"/>
                <w:sz w:val="22"/>
                <w:szCs w:val="22"/>
              </w:rPr>
              <w:t>,0</w:t>
            </w:r>
          </w:p>
        </w:tc>
        <w:tc>
          <w:tcPr>
            <w:tcW w:w="985" w:type="dxa"/>
            <w:tcBorders>
              <w:top w:val="single" w:sz="4" w:space="0" w:color="auto"/>
              <w:left w:val="single" w:sz="4" w:space="0" w:color="auto"/>
              <w:bottom w:val="single" w:sz="4" w:space="0" w:color="auto"/>
              <w:right w:val="single" w:sz="4" w:space="0" w:color="auto"/>
            </w:tcBorders>
          </w:tcPr>
          <w:p w:rsidR="005D0E6F" w:rsidRDefault="005D0E6F" w:rsidP="00F33144">
            <w:pPr>
              <w:jc w:val="center"/>
            </w:pPr>
            <w:r>
              <w:rPr>
                <w:bCs/>
                <w:color w:val="000000"/>
                <w:sz w:val="22"/>
                <w:szCs w:val="22"/>
              </w:rPr>
              <w:t>2</w:t>
            </w:r>
            <w:r w:rsidRPr="008F4651">
              <w:rPr>
                <w:bCs/>
                <w:color w:val="000000"/>
                <w:sz w:val="22"/>
                <w:szCs w:val="22"/>
              </w:rPr>
              <w:t>,0</w:t>
            </w:r>
          </w:p>
        </w:tc>
      </w:tr>
      <w:tr w:rsidR="005D0E6F" w:rsidRPr="00801569" w:rsidTr="00750B05">
        <w:trPr>
          <w:trHeight w:val="198"/>
        </w:trPr>
        <w:tc>
          <w:tcPr>
            <w:tcW w:w="576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color w:val="000000"/>
                <w:sz w:val="22"/>
                <w:szCs w:val="22"/>
              </w:rPr>
            </w:pPr>
            <w:r w:rsidRPr="00D82DE3">
              <w:rPr>
                <w:color w:val="000000"/>
                <w:sz w:val="22"/>
                <w:szCs w:val="22"/>
              </w:rPr>
              <w:t>11</w:t>
            </w:r>
          </w:p>
        </w:tc>
        <w:tc>
          <w:tcPr>
            <w:tcW w:w="40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color w:val="000000"/>
                <w:sz w:val="22"/>
                <w:szCs w:val="22"/>
              </w:rPr>
            </w:pPr>
            <w:r w:rsidRPr="00D82DE3">
              <w:rPr>
                <w:color w:val="000000"/>
                <w:sz w:val="22"/>
                <w:szCs w:val="22"/>
              </w:rPr>
              <w:t>05</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033468">
            <w:pPr>
              <w:jc w:val="center"/>
            </w:pPr>
            <w:r w:rsidRPr="00E86F72">
              <w:rPr>
                <w:bCs/>
                <w:color w:val="000000"/>
                <w:sz w:val="22"/>
                <w:szCs w:val="22"/>
              </w:rPr>
              <w:t>99.0.</w:t>
            </w:r>
            <w:r>
              <w:rPr>
                <w:bCs/>
                <w:color w:val="000000"/>
                <w:sz w:val="22"/>
                <w:szCs w:val="22"/>
              </w:rPr>
              <w:t>00.</w:t>
            </w:r>
            <w:r w:rsidR="00033468">
              <w:rPr>
                <w:bCs/>
                <w:color w:val="000000"/>
                <w:sz w:val="22"/>
                <w:szCs w:val="22"/>
              </w:rPr>
              <w:t>0</w:t>
            </w:r>
            <w:r w:rsidRPr="00E86F72">
              <w:rPr>
                <w:bCs/>
                <w:color w:val="000000"/>
                <w:sz w:val="22"/>
                <w:szCs w:val="22"/>
              </w:rPr>
              <w:t>70</w:t>
            </w:r>
            <w:r>
              <w:rPr>
                <w:bCs/>
                <w:color w:val="000000"/>
                <w:sz w:val="22"/>
                <w:szCs w:val="22"/>
              </w:rPr>
              <w:t>80</w:t>
            </w:r>
          </w:p>
        </w:tc>
        <w:tc>
          <w:tcPr>
            <w:tcW w:w="540" w:type="dxa"/>
            <w:tcBorders>
              <w:top w:val="single" w:sz="4" w:space="0" w:color="auto"/>
              <w:left w:val="single" w:sz="4" w:space="0" w:color="auto"/>
              <w:bottom w:val="single" w:sz="4" w:space="0" w:color="auto"/>
              <w:right w:val="single" w:sz="4" w:space="0" w:color="auto"/>
            </w:tcBorders>
          </w:tcPr>
          <w:p w:rsidR="005D0E6F" w:rsidRPr="00D82DE3" w:rsidRDefault="005D0E6F" w:rsidP="007D4A8F">
            <w:pPr>
              <w:autoSpaceDE w:val="0"/>
              <w:autoSpaceDN w:val="0"/>
              <w:adjustRightInd w:val="0"/>
              <w:jc w:val="center"/>
              <w:rPr>
                <w:color w:val="000000"/>
                <w:sz w:val="22"/>
                <w:szCs w:val="22"/>
              </w:rPr>
            </w:pPr>
            <w:r w:rsidRPr="00D82DE3">
              <w:rPr>
                <w:color w:val="000000"/>
                <w:sz w:val="22"/>
                <w:szCs w:val="22"/>
              </w:rPr>
              <w:t>240</w:t>
            </w:r>
          </w:p>
        </w:tc>
        <w:tc>
          <w:tcPr>
            <w:tcW w:w="720" w:type="dxa"/>
            <w:tcBorders>
              <w:top w:val="single" w:sz="4" w:space="0" w:color="auto"/>
              <w:left w:val="single" w:sz="4" w:space="0" w:color="auto"/>
              <w:bottom w:val="single" w:sz="4" w:space="0" w:color="auto"/>
              <w:right w:val="single" w:sz="4" w:space="0" w:color="auto"/>
            </w:tcBorders>
          </w:tcPr>
          <w:p w:rsidR="005D0E6F" w:rsidRDefault="005D0E6F" w:rsidP="00F33144">
            <w:pPr>
              <w:jc w:val="center"/>
            </w:pPr>
            <w:r>
              <w:rPr>
                <w:bCs/>
                <w:color w:val="000000"/>
                <w:sz w:val="22"/>
                <w:szCs w:val="22"/>
              </w:rPr>
              <w:t>2</w:t>
            </w:r>
            <w:r w:rsidRPr="00DC127F">
              <w:rPr>
                <w:bCs/>
                <w:color w:val="000000"/>
                <w:sz w:val="22"/>
                <w:szCs w:val="22"/>
              </w:rPr>
              <w:t>,0</w:t>
            </w:r>
          </w:p>
        </w:tc>
        <w:tc>
          <w:tcPr>
            <w:tcW w:w="985" w:type="dxa"/>
            <w:tcBorders>
              <w:top w:val="single" w:sz="4" w:space="0" w:color="auto"/>
              <w:left w:val="single" w:sz="4" w:space="0" w:color="auto"/>
              <w:bottom w:val="single" w:sz="4" w:space="0" w:color="auto"/>
              <w:right w:val="single" w:sz="4" w:space="0" w:color="auto"/>
            </w:tcBorders>
          </w:tcPr>
          <w:p w:rsidR="005D0E6F" w:rsidRDefault="005D0E6F" w:rsidP="00F33144">
            <w:pPr>
              <w:jc w:val="center"/>
            </w:pPr>
            <w:r>
              <w:rPr>
                <w:bCs/>
                <w:color w:val="000000"/>
                <w:sz w:val="22"/>
                <w:szCs w:val="22"/>
              </w:rPr>
              <w:t>2</w:t>
            </w:r>
            <w:r w:rsidRPr="008F4651">
              <w:rPr>
                <w:bCs/>
                <w:color w:val="000000"/>
                <w:sz w:val="22"/>
                <w:szCs w:val="22"/>
              </w:rPr>
              <w:t>,0</w:t>
            </w:r>
          </w:p>
        </w:tc>
      </w:tr>
      <w:tr w:rsidR="005D0E6F" w:rsidRPr="00801569" w:rsidTr="00750B05">
        <w:trPr>
          <w:trHeight w:val="198"/>
        </w:trPr>
        <w:tc>
          <w:tcPr>
            <w:tcW w:w="576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ind w:right="867"/>
              <w:rPr>
                <w:b/>
                <w:color w:val="000000"/>
                <w:sz w:val="22"/>
                <w:szCs w:val="22"/>
              </w:rPr>
            </w:pPr>
            <w:r w:rsidRPr="00801569">
              <w:rPr>
                <w:b/>
                <w:color w:val="000000"/>
                <w:sz w:val="22"/>
                <w:szCs w:val="22"/>
              </w:rPr>
              <w:t>Условно утвержденные расходы</w:t>
            </w:r>
          </w:p>
        </w:tc>
        <w:tc>
          <w:tcPr>
            <w:tcW w:w="42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jc w:val="center"/>
              <w:rPr>
                <w:b/>
                <w:color w:val="000000"/>
                <w:sz w:val="22"/>
                <w:szCs w:val="22"/>
              </w:rPr>
            </w:pPr>
            <w:r w:rsidRPr="00801569">
              <w:rPr>
                <w:b/>
                <w:color w:val="000000"/>
                <w:sz w:val="22"/>
                <w:szCs w:val="22"/>
              </w:rPr>
              <w:t>99</w:t>
            </w:r>
          </w:p>
        </w:tc>
        <w:tc>
          <w:tcPr>
            <w:tcW w:w="40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jc w:val="center"/>
              <w:rPr>
                <w:b/>
                <w:color w:val="000000"/>
                <w:sz w:val="22"/>
                <w:szCs w:val="22"/>
              </w:rPr>
            </w:pPr>
          </w:p>
        </w:tc>
        <w:tc>
          <w:tcPr>
            <w:tcW w:w="1393"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jc w:val="center"/>
              <w:rPr>
                <w:b/>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jc w:val="center"/>
              <w:rPr>
                <w:b/>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801569" w:rsidRDefault="005D0E6F" w:rsidP="00D41B10">
            <w:pPr>
              <w:jc w:val="center"/>
              <w:rPr>
                <w:b/>
                <w:bCs/>
                <w:color w:val="000000"/>
                <w:sz w:val="22"/>
                <w:szCs w:val="22"/>
              </w:rPr>
            </w:pPr>
            <w:r>
              <w:rPr>
                <w:b/>
                <w:bCs/>
                <w:color w:val="000000"/>
                <w:sz w:val="22"/>
                <w:szCs w:val="22"/>
              </w:rPr>
              <w:t>57,1</w:t>
            </w:r>
          </w:p>
        </w:tc>
        <w:tc>
          <w:tcPr>
            <w:tcW w:w="985" w:type="dxa"/>
            <w:tcBorders>
              <w:top w:val="single" w:sz="4" w:space="0" w:color="auto"/>
              <w:left w:val="single" w:sz="4" w:space="0" w:color="auto"/>
              <w:bottom w:val="single" w:sz="4" w:space="0" w:color="auto"/>
              <w:right w:val="single" w:sz="4" w:space="0" w:color="auto"/>
            </w:tcBorders>
          </w:tcPr>
          <w:p w:rsidR="005D0E6F" w:rsidRPr="00801569" w:rsidRDefault="005D0E6F" w:rsidP="00D41B10">
            <w:pPr>
              <w:jc w:val="center"/>
              <w:rPr>
                <w:b/>
                <w:bCs/>
                <w:color w:val="000000"/>
                <w:sz w:val="22"/>
                <w:szCs w:val="22"/>
              </w:rPr>
            </w:pPr>
            <w:r>
              <w:rPr>
                <w:b/>
                <w:bCs/>
                <w:color w:val="000000"/>
                <w:sz w:val="22"/>
                <w:szCs w:val="22"/>
              </w:rPr>
              <w:t>113,7</w:t>
            </w:r>
          </w:p>
        </w:tc>
      </w:tr>
      <w:tr w:rsidR="005D0E6F" w:rsidRPr="00801569" w:rsidTr="00750B05">
        <w:trPr>
          <w:trHeight w:val="198"/>
        </w:trPr>
        <w:tc>
          <w:tcPr>
            <w:tcW w:w="5760" w:type="dxa"/>
            <w:tcBorders>
              <w:top w:val="single" w:sz="4" w:space="0" w:color="auto"/>
              <w:left w:val="single" w:sz="4" w:space="0" w:color="auto"/>
              <w:bottom w:val="single" w:sz="4" w:space="0" w:color="auto"/>
              <w:right w:val="single" w:sz="4" w:space="0" w:color="auto"/>
            </w:tcBorders>
          </w:tcPr>
          <w:p w:rsidR="005D0E6F" w:rsidRPr="00A956DC" w:rsidRDefault="005D0E6F" w:rsidP="004C32A2">
            <w:pPr>
              <w:rPr>
                <w:sz w:val="22"/>
                <w:szCs w:val="22"/>
              </w:rPr>
            </w:pPr>
            <w:r w:rsidRPr="00A956DC">
              <w:rPr>
                <w:color w:val="000000"/>
                <w:sz w:val="22"/>
                <w:szCs w:val="22"/>
              </w:rPr>
              <w:t>Условно утвержденные расходы</w:t>
            </w:r>
          </w:p>
        </w:tc>
        <w:tc>
          <w:tcPr>
            <w:tcW w:w="42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jc w:val="center"/>
              <w:rPr>
                <w:b/>
                <w:color w:val="000000"/>
                <w:sz w:val="22"/>
                <w:szCs w:val="22"/>
              </w:rPr>
            </w:pPr>
            <w:r w:rsidRPr="00801569">
              <w:rPr>
                <w:b/>
                <w:color w:val="000000"/>
                <w:sz w:val="22"/>
                <w:szCs w:val="22"/>
              </w:rPr>
              <w:t>99</w:t>
            </w:r>
          </w:p>
        </w:tc>
        <w:tc>
          <w:tcPr>
            <w:tcW w:w="40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jc w:val="center"/>
              <w:rPr>
                <w:b/>
                <w:color w:val="000000"/>
                <w:sz w:val="22"/>
                <w:szCs w:val="22"/>
              </w:rPr>
            </w:pPr>
            <w:r w:rsidRPr="00801569">
              <w:rPr>
                <w:b/>
                <w:color w:val="000000"/>
                <w:sz w:val="22"/>
                <w:szCs w:val="22"/>
              </w:rPr>
              <w:t>99</w:t>
            </w:r>
          </w:p>
        </w:tc>
        <w:tc>
          <w:tcPr>
            <w:tcW w:w="1393"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jc w:val="center"/>
              <w:rPr>
                <w:b/>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jc w:val="center"/>
              <w:rPr>
                <w:b/>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A4732F" w:rsidRDefault="005D0E6F" w:rsidP="00D41B10">
            <w:pPr>
              <w:jc w:val="center"/>
              <w:rPr>
                <w:bCs/>
                <w:color w:val="000000"/>
                <w:sz w:val="22"/>
                <w:szCs w:val="22"/>
              </w:rPr>
            </w:pPr>
            <w:r>
              <w:rPr>
                <w:bCs/>
                <w:color w:val="000000"/>
                <w:sz w:val="22"/>
                <w:szCs w:val="22"/>
              </w:rPr>
              <w:t>57,1</w:t>
            </w:r>
          </w:p>
        </w:tc>
        <w:tc>
          <w:tcPr>
            <w:tcW w:w="985" w:type="dxa"/>
            <w:tcBorders>
              <w:top w:val="single" w:sz="4" w:space="0" w:color="auto"/>
              <w:left w:val="single" w:sz="4" w:space="0" w:color="auto"/>
              <w:bottom w:val="single" w:sz="4" w:space="0" w:color="auto"/>
              <w:right w:val="single" w:sz="4" w:space="0" w:color="auto"/>
            </w:tcBorders>
          </w:tcPr>
          <w:p w:rsidR="005D0E6F" w:rsidRPr="003509D2" w:rsidRDefault="005D0E6F" w:rsidP="00D41B10">
            <w:pPr>
              <w:jc w:val="center"/>
            </w:pPr>
            <w:r>
              <w:rPr>
                <w:bCs/>
                <w:color w:val="000000"/>
                <w:sz w:val="22"/>
                <w:szCs w:val="22"/>
              </w:rPr>
              <w:t>113,7</w:t>
            </w:r>
          </w:p>
        </w:tc>
      </w:tr>
      <w:tr w:rsidR="005D0E6F" w:rsidRPr="00801569" w:rsidTr="00750B05">
        <w:trPr>
          <w:trHeight w:val="198"/>
        </w:trPr>
        <w:tc>
          <w:tcPr>
            <w:tcW w:w="576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rPr>
                <w:sz w:val="22"/>
                <w:szCs w:val="22"/>
              </w:rPr>
            </w:pPr>
            <w:r>
              <w:rPr>
                <w:color w:val="000000"/>
                <w:sz w:val="22"/>
                <w:szCs w:val="22"/>
              </w:rPr>
              <w:t>Непрограммные направления местного бюджета</w:t>
            </w:r>
          </w:p>
        </w:tc>
        <w:tc>
          <w:tcPr>
            <w:tcW w:w="42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jc w:val="center"/>
              <w:rPr>
                <w:color w:val="000000"/>
                <w:sz w:val="22"/>
                <w:szCs w:val="22"/>
              </w:rPr>
            </w:pPr>
            <w:r w:rsidRPr="00801569">
              <w:rPr>
                <w:color w:val="000000"/>
                <w:sz w:val="22"/>
                <w:szCs w:val="22"/>
              </w:rPr>
              <w:t>99</w:t>
            </w:r>
          </w:p>
        </w:tc>
        <w:tc>
          <w:tcPr>
            <w:tcW w:w="40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jc w:val="center"/>
              <w:rPr>
                <w:color w:val="000000"/>
                <w:sz w:val="22"/>
                <w:szCs w:val="22"/>
              </w:rPr>
            </w:pPr>
            <w:r w:rsidRPr="00801569">
              <w:rPr>
                <w:color w:val="000000"/>
                <w:sz w:val="22"/>
                <w:szCs w:val="22"/>
              </w:rPr>
              <w:t>99</w:t>
            </w:r>
          </w:p>
        </w:tc>
        <w:tc>
          <w:tcPr>
            <w:tcW w:w="1393"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jc w:val="center"/>
              <w:rPr>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jc w:val="center"/>
              <w:rPr>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A4732F" w:rsidRDefault="005D0E6F" w:rsidP="007A3329">
            <w:pPr>
              <w:jc w:val="center"/>
              <w:rPr>
                <w:bCs/>
                <w:color w:val="000000"/>
                <w:sz w:val="22"/>
                <w:szCs w:val="22"/>
              </w:rPr>
            </w:pPr>
            <w:r>
              <w:rPr>
                <w:bCs/>
                <w:color w:val="000000"/>
                <w:sz w:val="22"/>
                <w:szCs w:val="22"/>
              </w:rPr>
              <w:t>57,1</w:t>
            </w:r>
          </w:p>
        </w:tc>
        <w:tc>
          <w:tcPr>
            <w:tcW w:w="985" w:type="dxa"/>
            <w:tcBorders>
              <w:top w:val="single" w:sz="4" w:space="0" w:color="auto"/>
              <w:left w:val="single" w:sz="4" w:space="0" w:color="auto"/>
              <w:bottom w:val="single" w:sz="4" w:space="0" w:color="auto"/>
              <w:right w:val="single" w:sz="4" w:space="0" w:color="auto"/>
            </w:tcBorders>
          </w:tcPr>
          <w:p w:rsidR="005D0E6F" w:rsidRPr="003509D2" w:rsidRDefault="005D0E6F" w:rsidP="007A3329">
            <w:pPr>
              <w:jc w:val="center"/>
            </w:pPr>
            <w:r>
              <w:rPr>
                <w:bCs/>
                <w:color w:val="000000"/>
                <w:sz w:val="22"/>
                <w:szCs w:val="22"/>
              </w:rPr>
              <w:t>113,7</w:t>
            </w:r>
          </w:p>
        </w:tc>
      </w:tr>
      <w:tr w:rsidR="005D0E6F" w:rsidRPr="00801569" w:rsidTr="00750B05">
        <w:trPr>
          <w:trHeight w:val="198"/>
        </w:trPr>
        <w:tc>
          <w:tcPr>
            <w:tcW w:w="576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rPr>
                <w:sz w:val="22"/>
                <w:szCs w:val="22"/>
              </w:rPr>
            </w:pPr>
            <w:r w:rsidRPr="00801569">
              <w:rPr>
                <w:color w:val="000000"/>
                <w:sz w:val="22"/>
                <w:szCs w:val="22"/>
              </w:rPr>
              <w:t>Условно утвержденные расходы</w:t>
            </w:r>
          </w:p>
        </w:tc>
        <w:tc>
          <w:tcPr>
            <w:tcW w:w="42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jc w:val="center"/>
              <w:rPr>
                <w:color w:val="000000"/>
                <w:sz w:val="22"/>
                <w:szCs w:val="22"/>
              </w:rPr>
            </w:pPr>
            <w:r w:rsidRPr="00801569">
              <w:rPr>
                <w:color w:val="000000"/>
                <w:sz w:val="22"/>
                <w:szCs w:val="22"/>
              </w:rPr>
              <w:t>99</w:t>
            </w:r>
          </w:p>
        </w:tc>
        <w:tc>
          <w:tcPr>
            <w:tcW w:w="40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jc w:val="center"/>
              <w:rPr>
                <w:color w:val="000000"/>
                <w:sz w:val="22"/>
                <w:szCs w:val="22"/>
              </w:rPr>
            </w:pPr>
            <w:r w:rsidRPr="00801569">
              <w:rPr>
                <w:color w:val="000000"/>
                <w:sz w:val="22"/>
                <w:szCs w:val="22"/>
              </w:rPr>
              <w:t>99</w:t>
            </w:r>
          </w:p>
        </w:tc>
        <w:tc>
          <w:tcPr>
            <w:tcW w:w="1393"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jc w:val="center"/>
              <w:rPr>
                <w:sz w:val="22"/>
                <w:szCs w:val="22"/>
              </w:rPr>
            </w:pPr>
            <w:r w:rsidRPr="00801569">
              <w:rPr>
                <w:color w:val="000000"/>
                <w:sz w:val="22"/>
                <w:szCs w:val="22"/>
              </w:rPr>
              <w:t>99</w:t>
            </w:r>
            <w:r>
              <w:rPr>
                <w:color w:val="000000"/>
                <w:sz w:val="22"/>
                <w:szCs w:val="22"/>
              </w:rPr>
              <w:t>.</w:t>
            </w:r>
            <w:r w:rsidRPr="00801569">
              <w:rPr>
                <w:color w:val="000000"/>
                <w:sz w:val="22"/>
                <w:szCs w:val="22"/>
              </w:rPr>
              <w:t>0</w:t>
            </w:r>
            <w:r>
              <w:rPr>
                <w:color w:val="000000"/>
                <w:sz w:val="22"/>
                <w:szCs w:val="22"/>
              </w:rPr>
              <w:t>.00.99990</w:t>
            </w:r>
          </w:p>
        </w:tc>
        <w:tc>
          <w:tcPr>
            <w:tcW w:w="54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jc w:val="center"/>
              <w:rPr>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A4732F" w:rsidRDefault="005D0E6F" w:rsidP="007A3329">
            <w:pPr>
              <w:jc w:val="center"/>
              <w:rPr>
                <w:bCs/>
                <w:color w:val="000000"/>
                <w:sz w:val="22"/>
                <w:szCs w:val="22"/>
              </w:rPr>
            </w:pPr>
            <w:r>
              <w:rPr>
                <w:bCs/>
                <w:color w:val="000000"/>
                <w:sz w:val="22"/>
                <w:szCs w:val="22"/>
              </w:rPr>
              <w:t>57,1</w:t>
            </w:r>
          </w:p>
        </w:tc>
        <w:tc>
          <w:tcPr>
            <w:tcW w:w="985" w:type="dxa"/>
            <w:tcBorders>
              <w:top w:val="single" w:sz="4" w:space="0" w:color="auto"/>
              <w:left w:val="single" w:sz="4" w:space="0" w:color="auto"/>
              <w:bottom w:val="single" w:sz="4" w:space="0" w:color="auto"/>
              <w:right w:val="single" w:sz="4" w:space="0" w:color="auto"/>
            </w:tcBorders>
          </w:tcPr>
          <w:p w:rsidR="005D0E6F" w:rsidRPr="003509D2" w:rsidRDefault="005D0E6F" w:rsidP="007A3329">
            <w:pPr>
              <w:jc w:val="center"/>
            </w:pPr>
            <w:r>
              <w:rPr>
                <w:bCs/>
                <w:color w:val="000000"/>
                <w:sz w:val="22"/>
                <w:szCs w:val="22"/>
              </w:rPr>
              <w:t>113,7</w:t>
            </w:r>
          </w:p>
        </w:tc>
      </w:tr>
      <w:tr w:rsidR="005D0E6F" w:rsidRPr="00801569" w:rsidTr="00750B05">
        <w:trPr>
          <w:trHeight w:val="198"/>
        </w:trPr>
        <w:tc>
          <w:tcPr>
            <w:tcW w:w="576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rPr>
                <w:sz w:val="22"/>
                <w:szCs w:val="22"/>
              </w:rPr>
            </w:pPr>
            <w:r w:rsidRPr="00801569">
              <w:rPr>
                <w:color w:val="000000"/>
                <w:sz w:val="22"/>
                <w:szCs w:val="22"/>
              </w:rPr>
              <w:t>Условно утвержденные расходы</w:t>
            </w:r>
          </w:p>
        </w:tc>
        <w:tc>
          <w:tcPr>
            <w:tcW w:w="42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jc w:val="center"/>
              <w:rPr>
                <w:color w:val="000000"/>
                <w:sz w:val="22"/>
                <w:szCs w:val="22"/>
              </w:rPr>
            </w:pPr>
            <w:r w:rsidRPr="00801569">
              <w:rPr>
                <w:color w:val="000000"/>
                <w:sz w:val="22"/>
                <w:szCs w:val="22"/>
              </w:rPr>
              <w:t>99</w:t>
            </w:r>
          </w:p>
        </w:tc>
        <w:tc>
          <w:tcPr>
            <w:tcW w:w="40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jc w:val="center"/>
              <w:rPr>
                <w:color w:val="000000"/>
                <w:sz w:val="22"/>
                <w:szCs w:val="22"/>
              </w:rPr>
            </w:pPr>
            <w:r w:rsidRPr="00801569">
              <w:rPr>
                <w:color w:val="000000"/>
                <w:sz w:val="22"/>
                <w:szCs w:val="22"/>
              </w:rPr>
              <w:t>99</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D45AFE">
            <w:pPr>
              <w:jc w:val="center"/>
            </w:pPr>
            <w:r w:rsidRPr="00B631D1">
              <w:rPr>
                <w:color w:val="000000"/>
                <w:sz w:val="22"/>
                <w:szCs w:val="22"/>
              </w:rPr>
              <w:t>99.0.00.99990</w:t>
            </w:r>
          </w:p>
        </w:tc>
        <w:tc>
          <w:tcPr>
            <w:tcW w:w="54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jc w:val="center"/>
              <w:rPr>
                <w:color w:val="000000"/>
                <w:sz w:val="22"/>
                <w:szCs w:val="22"/>
              </w:rPr>
            </w:pPr>
            <w:r w:rsidRPr="00801569">
              <w:rPr>
                <w:color w:val="000000"/>
                <w:sz w:val="22"/>
                <w:szCs w:val="22"/>
              </w:rPr>
              <w:t>9</w:t>
            </w:r>
            <w:r>
              <w:rPr>
                <w:color w:val="000000"/>
                <w:sz w:val="22"/>
                <w:szCs w:val="22"/>
              </w:rPr>
              <w:t>0</w:t>
            </w:r>
            <w:r w:rsidRPr="00801569">
              <w:rPr>
                <w:color w:val="000000"/>
                <w:sz w:val="22"/>
                <w:szCs w:val="22"/>
              </w:rPr>
              <w:t>0</w:t>
            </w:r>
          </w:p>
        </w:tc>
        <w:tc>
          <w:tcPr>
            <w:tcW w:w="720" w:type="dxa"/>
            <w:tcBorders>
              <w:top w:val="single" w:sz="4" w:space="0" w:color="auto"/>
              <w:left w:val="single" w:sz="4" w:space="0" w:color="auto"/>
              <w:bottom w:val="single" w:sz="4" w:space="0" w:color="auto"/>
              <w:right w:val="single" w:sz="4" w:space="0" w:color="auto"/>
            </w:tcBorders>
          </w:tcPr>
          <w:p w:rsidR="005D0E6F" w:rsidRPr="00A4732F" w:rsidRDefault="005D0E6F" w:rsidP="007A3329">
            <w:pPr>
              <w:jc w:val="center"/>
              <w:rPr>
                <w:bCs/>
                <w:color w:val="000000"/>
                <w:sz w:val="22"/>
                <w:szCs w:val="22"/>
              </w:rPr>
            </w:pPr>
            <w:r>
              <w:rPr>
                <w:bCs/>
                <w:color w:val="000000"/>
                <w:sz w:val="22"/>
                <w:szCs w:val="22"/>
              </w:rPr>
              <w:t>57,1</w:t>
            </w:r>
          </w:p>
        </w:tc>
        <w:tc>
          <w:tcPr>
            <w:tcW w:w="985" w:type="dxa"/>
            <w:tcBorders>
              <w:top w:val="single" w:sz="4" w:space="0" w:color="auto"/>
              <w:left w:val="single" w:sz="4" w:space="0" w:color="auto"/>
              <w:bottom w:val="single" w:sz="4" w:space="0" w:color="auto"/>
              <w:right w:val="single" w:sz="4" w:space="0" w:color="auto"/>
            </w:tcBorders>
          </w:tcPr>
          <w:p w:rsidR="005D0E6F" w:rsidRPr="003509D2" w:rsidRDefault="005D0E6F" w:rsidP="007A3329">
            <w:pPr>
              <w:jc w:val="center"/>
            </w:pPr>
            <w:r>
              <w:rPr>
                <w:bCs/>
                <w:color w:val="000000"/>
                <w:sz w:val="22"/>
                <w:szCs w:val="22"/>
              </w:rPr>
              <w:t>113,7</w:t>
            </w:r>
          </w:p>
        </w:tc>
      </w:tr>
      <w:tr w:rsidR="005D0E6F" w:rsidRPr="00801569" w:rsidTr="00750B05">
        <w:trPr>
          <w:trHeight w:val="198"/>
        </w:trPr>
        <w:tc>
          <w:tcPr>
            <w:tcW w:w="576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rPr>
                <w:color w:val="000000"/>
                <w:sz w:val="22"/>
                <w:szCs w:val="22"/>
              </w:rPr>
            </w:pPr>
            <w:r w:rsidRPr="00801569">
              <w:rPr>
                <w:color w:val="000000"/>
                <w:sz w:val="22"/>
                <w:szCs w:val="22"/>
              </w:rPr>
              <w:t>Условно утвержденные расходы</w:t>
            </w:r>
          </w:p>
        </w:tc>
        <w:tc>
          <w:tcPr>
            <w:tcW w:w="42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jc w:val="center"/>
              <w:rPr>
                <w:color w:val="000000"/>
                <w:sz w:val="22"/>
                <w:szCs w:val="22"/>
              </w:rPr>
            </w:pPr>
            <w:r w:rsidRPr="00801569">
              <w:rPr>
                <w:color w:val="000000"/>
                <w:sz w:val="22"/>
                <w:szCs w:val="22"/>
              </w:rPr>
              <w:t>99</w:t>
            </w:r>
          </w:p>
        </w:tc>
        <w:tc>
          <w:tcPr>
            <w:tcW w:w="40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jc w:val="center"/>
              <w:rPr>
                <w:color w:val="000000"/>
                <w:sz w:val="22"/>
                <w:szCs w:val="22"/>
              </w:rPr>
            </w:pPr>
            <w:r w:rsidRPr="00801569">
              <w:rPr>
                <w:color w:val="000000"/>
                <w:sz w:val="22"/>
                <w:szCs w:val="22"/>
              </w:rPr>
              <w:t>99</w:t>
            </w:r>
          </w:p>
        </w:tc>
        <w:tc>
          <w:tcPr>
            <w:tcW w:w="1393" w:type="dxa"/>
            <w:tcBorders>
              <w:top w:val="single" w:sz="4" w:space="0" w:color="auto"/>
              <w:left w:val="single" w:sz="4" w:space="0" w:color="auto"/>
              <w:bottom w:val="single" w:sz="4" w:space="0" w:color="auto"/>
              <w:right w:val="single" w:sz="4" w:space="0" w:color="auto"/>
            </w:tcBorders>
          </w:tcPr>
          <w:p w:rsidR="005D0E6F" w:rsidRDefault="005D0E6F" w:rsidP="00D45AFE">
            <w:pPr>
              <w:jc w:val="center"/>
            </w:pPr>
            <w:r w:rsidRPr="00B631D1">
              <w:rPr>
                <w:color w:val="000000"/>
                <w:sz w:val="22"/>
                <w:szCs w:val="22"/>
              </w:rPr>
              <w:t>99.0.00.99990</w:t>
            </w:r>
          </w:p>
        </w:tc>
        <w:tc>
          <w:tcPr>
            <w:tcW w:w="54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jc w:val="center"/>
              <w:rPr>
                <w:color w:val="000000"/>
                <w:sz w:val="22"/>
                <w:szCs w:val="22"/>
              </w:rPr>
            </w:pPr>
            <w:r w:rsidRPr="00801569">
              <w:rPr>
                <w:color w:val="000000"/>
                <w:sz w:val="22"/>
                <w:szCs w:val="22"/>
              </w:rPr>
              <w:t>9</w:t>
            </w:r>
            <w:r>
              <w:rPr>
                <w:color w:val="000000"/>
                <w:sz w:val="22"/>
                <w:szCs w:val="22"/>
              </w:rPr>
              <w:t>90</w:t>
            </w:r>
          </w:p>
        </w:tc>
        <w:tc>
          <w:tcPr>
            <w:tcW w:w="720" w:type="dxa"/>
            <w:tcBorders>
              <w:top w:val="single" w:sz="4" w:space="0" w:color="auto"/>
              <w:left w:val="single" w:sz="4" w:space="0" w:color="auto"/>
              <w:bottom w:val="single" w:sz="4" w:space="0" w:color="auto"/>
              <w:right w:val="single" w:sz="4" w:space="0" w:color="auto"/>
            </w:tcBorders>
          </w:tcPr>
          <w:p w:rsidR="005D0E6F" w:rsidRPr="00A4732F" w:rsidRDefault="005D0E6F" w:rsidP="007A3329">
            <w:pPr>
              <w:jc w:val="center"/>
              <w:rPr>
                <w:bCs/>
                <w:color w:val="000000"/>
                <w:sz w:val="22"/>
                <w:szCs w:val="22"/>
              </w:rPr>
            </w:pPr>
            <w:r>
              <w:rPr>
                <w:bCs/>
                <w:color w:val="000000"/>
                <w:sz w:val="22"/>
                <w:szCs w:val="22"/>
              </w:rPr>
              <w:t>57,1</w:t>
            </w:r>
          </w:p>
        </w:tc>
        <w:tc>
          <w:tcPr>
            <w:tcW w:w="985" w:type="dxa"/>
            <w:tcBorders>
              <w:top w:val="single" w:sz="4" w:space="0" w:color="auto"/>
              <w:left w:val="single" w:sz="4" w:space="0" w:color="auto"/>
              <w:bottom w:val="single" w:sz="4" w:space="0" w:color="auto"/>
              <w:right w:val="single" w:sz="4" w:space="0" w:color="auto"/>
            </w:tcBorders>
          </w:tcPr>
          <w:p w:rsidR="005D0E6F" w:rsidRPr="003509D2" w:rsidRDefault="005D0E6F" w:rsidP="007A3329">
            <w:pPr>
              <w:jc w:val="center"/>
            </w:pPr>
            <w:r>
              <w:rPr>
                <w:bCs/>
                <w:color w:val="000000"/>
                <w:sz w:val="22"/>
                <w:szCs w:val="22"/>
              </w:rPr>
              <w:t>113,7</w:t>
            </w:r>
          </w:p>
        </w:tc>
      </w:tr>
      <w:tr w:rsidR="005D0E6F" w:rsidRPr="00801569" w:rsidTr="00750B05">
        <w:trPr>
          <w:trHeight w:val="259"/>
        </w:trPr>
        <w:tc>
          <w:tcPr>
            <w:tcW w:w="576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rPr>
                <w:b/>
                <w:bCs/>
                <w:color w:val="000000"/>
                <w:sz w:val="22"/>
                <w:szCs w:val="22"/>
              </w:rPr>
            </w:pPr>
            <w:r w:rsidRPr="00801569">
              <w:rPr>
                <w:b/>
                <w:bCs/>
                <w:color w:val="000000"/>
                <w:sz w:val="22"/>
                <w:szCs w:val="22"/>
              </w:rPr>
              <w:t>ИТОГО РАСХОДОВ</w:t>
            </w:r>
          </w:p>
        </w:tc>
        <w:tc>
          <w:tcPr>
            <w:tcW w:w="42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jc w:val="center"/>
              <w:rPr>
                <w:b/>
                <w:bCs/>
                <w:color w:val="000000"/>
                <w:sz w:val="22"/>
                <w:szCs w:val="22"/>
              </w:rPr>
            </w:pPr>
          </w:p>
        </w:tc>
        <w:tc>
          <w:tcPr>
            <w:tcW w:w="40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jc w:val="center"/>
              <w:rPr>
                <w:b/>
                <w:bCs/>
                <w:color w:val="000000"/>
                <w:sz w:val="22"/>
                <w:szCs w:val="22"/>
              </w:rPr>
            </w:pPr>
          </w:p>
        </w:tc>
        <w:tc>
          <w:tcPr>
            <w:tcW w:w="1393"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5D0E6F" w:rsidRPr="00801569" w:rsidRDefault="005D0E6F" w:rsidP="004C32A2">
            <w:pPr>
              <w:autoSpaceDE w:val="0"/>
              <w:autoSpaceDN w:val="0"/>
              <w:adjustRightInd w:val="0"/>
              <w:jc w:val="center"/>
              <w:rPr>
                <w:b/>
                <w:bCs/>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0E6F" w:rsidRPr="00801569" w:rsidRDefault="00E53154" w:rsidP="004C32A2">
            <w:pPr>
              <w:autoSpaceDE w:val="0"/>
              <w:autoSpaceDN w:val="0"/>
              <w:adjustRightInd w:val="0"/>
              <w:jc w:val="center"/>
              <w:rPr>
                <w:b/>
                <w:bCs/>
                <w:color w:val="000000"/>
                <w:sz w:val="22"/>
                <w:szCs w:val="22"/>
              </w:rPr>
            </w:pPr>
            <w:r>
              <w:rPr>
                <w:b/>
                <w:bCs/>
                <w:color w:val="000000"/>
                <w:sz w:val="22"/>
                <w:szCs w:val="22"/>
              </w:rPr>
              <w:t>1410,5</w:t>
            </w:r>
          </w:p>
          <w:p w:rsidR="005D0E6F" w:rsidRPr="00801569" w:rsidRDefault="005D0E6F" w:rsidP="004C32A2">
            <w:pPr>
              <w:autoSpaceDE w:val="0"/>
              <w:autoSpaceDN w:val="0"/>
              <w:adjustRightInd w:val="0"/>
              <w:jc w:val="center"/>
              <w:rPr>
                <w:b/>
                <w:bCs/>
                <w:color w:val="000000"/>
                <w:sz w:val="22"/>
                <w:szCs w:val="22"/>
              </w:rPr>
            </w:pPr>
          </w:p>
        </w:tc>
        <w:tc>
          <w:tcPr>
            <w:tcW w:w="985" w:type="dxa"/>
            <w:tcBorders>
              <w:top w:val="single" w:sz="4" w:space="0" w:color="auto"/>
              <w:left w:val="single" w:sz="4" w:space="0" w:color="auto"/>
              <w:bottom w:val="single" w:sz="4" w:space="0" w:color="auto"/>
              <w:right w:val="single" w:sz="4" w:space="0" w:color="auto"/>
            </w:tcBorders>
          </w:tcPr>
          <w:p w:rsidR="005D0E6F" w:rsidRPr="00801569" w:rsidRDefault="00E53154" w:rsidP="004C32A2">
            <w:pPr>
              <w:autoSpaceDE w:val="0"/>
              <w:autoSpaceDN w:val="0"/>
              <w:adjustRightInd w:val="0"/>
              <w:jc w:val="center"/>
              <w:rPr>
                <w:b/>
                <w:bCs/>
                <w:color w:val="000000"/>
                <w:sz w:val="22"/>
                <w:szCs w:val="22"/>
              </w:rPr>
            </w:pPr>
            <w:r>
              <w:rPr>
                <w:b/>
                <w:bCs/>
                <w:color w:val="000000"/>
                <w:sz w:val="22"/>
                <w:szCs w:val="22"/>
              </w:rPr>
              <w:t>1425,8</w:t>
            </w:r>
          </w:p>
        </w:tc>
      </w:tr>
    </w:tbl>
    <w:p w:rsidR="004C32A2" w:rsidRPr="00801569" w:rsidRDefault="004C32A2" w:rsidP="004C32A2">
      <w:pPr>
        <w:rPr>
          <w:sz w:val="22"/>
          <w:szCs w:val="22"/>
        </w:rPr>
      </w:pPr>
    </w:p>
    <w:p w:rsidR="00B6643B" w:rsidRDefault="00B6643B" w:rsidP="00CF25B5">
      <w:pPr>
        <w:ind w:left="-720" w:firstLine="180"/>
        <w:jc w:val="both"/>
        <w:rPr>
          <w:sz w:val="20"/>
          <w:szCs w:val="20"/>
        </w:rPr>
      </w:pPr>
      <w:r>
        <w:rPr>
          <w:sz w:val="20"/>
          <w:szCs w:val="20"/>
        </w:rPr>
        <w:t xml:space="preserve">                                                                                                                                                                                                                                                                                                                                                     </w:t>
      </w:r>
    </w:p>
    <w:p w:rsidR="00055F7F" w:rsidRDefault="00B6643B" w:rsidP="00B6643B">
      <w:pPr>
        <w:ind w:left="-720" w:firstLine="180"/>
        <w:rPr>
          <w:sz w:val="20"/>
          <w:szCs w:val="20"/>
        </w:rPr>
      </w:pPr>
      <w:r>
        <w:rPr>
          <w:sz w:val="20"/>
          <w:szCs w:val="20"/>
        </w:rPr>
        <w:lastRenderedPageBreak/>
        <w:t xml:space="preserve">                                                                                                                                  </w:t>
      </w:r>
    </w:p>
    <w:p w:rsidR="00827B1A" w:rsidRDefault="00827B1A" w:rsidP="00B6643B">
      <w:pPr>
        <w:ind w:left="-720" w:firstLine="180"/>
        <w:rPr>
          <w:sz w:val="20"/>
          <w:szCs w:val="20"/>
        </w:rPr>
      </w:pPr>
    </w:p>
    <w:p w:rsidR="00827B1A" w:rsidRDefault="00827B1A" w:rsidP="00B6643B">
      <w:pPr>
        <w:ind w:left="-720" w:firstLine="180"/>
        <w:rPr>
          <w:sz w:val="20"/>
          <w:szCs w:val="20"/>
        </w:rPr>
      </w:pPr>
    </w:p>
    <w:tbl>
      <w:tblPr>
        <w:tblW w:w="10447" w:type="dxa"/>
        <w:tblInd w:w="-690" w:type="dxa"/>
        <w:tblLayout w:type="fixed"/>
        <w:tblCellMar>
          <w:left w:w="30" w:type="dxa"/>
          <w:right w:w="30" w:type="dxa"/>
        </w:tblCellMar>
        <w:tblLook w:val="0000"/>
      </w:tblPr>
      <w:tblGrid>
        <w:gridCol w:w="5760"/>
        <w:gridCol w:w="723"/>
        <w:gridCol w:w="505"/>
        <w:gridCol w:w="572"/>
        <w:gridCol w:w="1440"/>
        <w:gridCol w:w="540"/>
        <w:gridCol w:w="907"/>
      </w:tblGrid>
      <w:tr w:rsidR="004C32A2">
        <w:trPr>
          <w:trHeight w:val="2335"/>
        </w:trPr>
        <w:tc>
          <w:tcPr>
            <w:tcW w:w="10447" w:type="dxa"/>
            <w:gridSpan w:val="7"/>
          </w:tcPr>
          <w:p w:rsidR="004C32A2" w:rsidRDefault="004C32A2" w:rsidP="004C32A2">
            <w:pPr>
              <w:autoSpaceDE w:val="0"/>
              <w:autoSpaceDN w:val="0"/>
              <w:adjustRightInd w:val="0"/>
              <w:rPr>
                <w:color w:val="000000"/>
                <w:sz w:val="18"/>
                <w:szCs w:val="18"/>
              </w:rPr>
            </w:pPr>
            <w:r>
              <w:rPr>
                <w:color w:val="000000"/>
                <w:sz w:val="18"/>
                <w:szCs w:val="18"/>
              </w:rPr>
              <w:t xml:space="preserve">                </w:t>
            </w:r>
          </w:p>
          <w:p w:rsidR="004C32A2" w:rsidRDefault="004C32A2" w:rsidP="00C624CE">
            <w:pPr>
              <w:ind w:left="5940"/>
              <w:rPr>
                <w:sz w:val="20"/>
                <w:szCs w:val="20"/>
              </w:rPr>
            </w:pPr>
            <w:r>
              <w:rPr>
                <w:sz w:val="20"/>
                <w:szCs w:val="20"/>
              </w:rPr>
              <w:t>Приложение 5</w:t>
            </w:r>
          </w:p>
          <w:p w:rsidR="00313CA9" w:rsidRPr="004C5CC1" w:rsidRDefault="00313CA9" w:rsidP="00313CA9">
            <w:pPr>
              <w:ind w:left="5940"/>
              <w:rPr>
                <w:sz w:val="18"/>
                <w:szCs w:val="18"/>
              </w:rPr>
            </w:pPr>
            <w:r w:rsidRPr="004C5CC1">
              <w:rPr>
                <w:sz w:val="18"/>
                <w:szCs w:val="18"/>
              </w:rPr>
              <w:t>к  решению</w:t>
            </w:r>
            <w:r w:rsidR="00735B22">
              <w:rPr>
                <w:sz w:val="18"/>
                <w:szCs w:val="18"/>
              </w:rPr>
              <w:t xml:space="preserve"> №</w:t>
            </w:r>
            <w:r w:rsidR="00AF4508">
              <w:rPr>
                <w:sz w:val="18"/>
                <w:szCs w:val="18"/>
              </w:rPr>
              <w:t>9</w:t>
            </w:r>
            <w:r w:rsidR="00735B22">
              <w:rPr>
                <w:sz w:val="18"/>
                <w:szCs w:val="18"/>
              </w:rPr>
              <w:t>5</w:t>
            </w:r>
            <w:r w:rsidRPr="004C5CC1">
              <w:rPr>
                <w:sz w:val="18"/>
                <w:szCs w:val="18"/>
              </w:rPr>
              <w:t xml:space="preserve"> </w:t>
            </w:r>
            <w:r w:rsidR="00CF6AA8">
              <w:rPr>
                <w:sz w:val="18"/>
                <w:szCs w:val="18"/>
              </w:rPr>
              <w:t>двадцат</w:t>
            </w:r>
            <w:r w:rsidR="00735B22">
              <w:rPr>
                <w:sz w:val="18"/>
                <w:szCs w:val="18"/>
              </w:rPr>
              <w:t xml:space="preserve">ь </w:t>
            </w:r>
            <w:r w:rsidR="00AF4508">
              <w:rPr>
                <w:sz w:val="18"/>
                <w:szCs w:val="18"/>
              </w:rPr>
              <w:t>втор</w:t>
            </w:r>
            <w:r w:rsidR="00735B22">
              <w:rPr>
                <w:sz w:val="18"/>
                <w:szCs w:val="18"/>
              </w:rPr>
              <w:t>ой</w:t>
            </w:r>
            <w:r>
              <w:rPr>
                <w:sz w:val="18"/>
                <w:szCs w:val="18"/>
              </w:rPr>
              <w:t xml:space="preserve"> </w:t>
            </w:r>
            <w:r w:rsidRPr="004C5CC1">
              <w:rPr>
                <w:sz w:val="18"/>
                <w:szCs w:val="18"/>
              </w:rPr>
              <w:t xml:space="preserve">сессии </w:t>
            </w:r>
            <w:r>
              <w:rPr>
                <w:sz w:val="18"/>
                <w:szCs w:val="18"/>
              </w:rPr>
              <w:t>пя</w:t>
            </w:r>
            <w:r w:rsidRPr="004C5CC1">
              <w:rPr>
                <w:sz w:val="18"/>
                <w:szCs w:val="18"/>
              </w:rPr>
              <w:t>того созыва Совета депутатов Новотроицкого сельсовета «О</w:t>
            </w:r>
            <w:r>
              <w:rPr>
                <w:sz w:val="18"/>
                <w:szCs w:val="18"/>
              </w:rPr>
              <w:t xml:space="preserve"> местном</w:t>
            </w:r>
            <w:r w:rsidRPr="004C5CC1">
              <w:rPr>
                <w:sz w:val="18"/>
                <w:szCs w:val="18"/>
              </w:rPr>
              <w:t xml:space="preserve"> бюджете Новотроицкого сельсовета </w:t>
            </w:r>
            <w:r>
              <w:rPr>
                <w:sz w:val="18"/>
                <w:szCs w:val="18"/>
              </w:rPr>
              <w:t xml:space="preserve"> Татарского района Новосибирской области на 201</w:t>
            </w:r>
            <w:r w:rsidR="00D22CC8">
              <w:rPr>
                <w:sz w:val="18"/>
                <w:szCs w:val="18"/>
              </w:rPr>
              <w:t>8</w:t>
            </w:r>
            <w:r>
              <w:rPr>
                <w:sz w:val="18"/>
                <w:szCs w:val="18"/>
              </w:rPr>
              <w:t xml:space="preserve"> год</w:t>
            </w:r>
            <w:r w:rsidRPr="004C5CC1">
              <w:rPr>
                <w:sz w:val="18"/>
                <w:szCs w:val="18"/>
              </w:rPr>
              <w:t xml:space="preserve"> и плановый период 20</w:t>
            </w:r>
            <w:r>
              <w:rPr>
                <w:sz w:val="18"/>
                <w:szCs w:val="18"/>
              </w:rPr>
              <w:t>1</w:t>
            </w:r>
            <w:r w:rsidR="00D22CC8">
              <w:rPr>
                <w:sz w:val="18"/>
                <w:szCs w:val="18"/>
              </w:rPr>
              <w:t>9</w:t>
            </w:r>
            <w:r w:rsidRPr="004C5CC1">
              <w:rPr>
                <w:sz w:val="18"/>
                <w:szCs w:val="18"/>
              </w:rPr>
              <w:t xml:space="preserve"> и 20</w:t>
            </w:r>
            <w:r w:rsidR="00D22CC8">
              <w:rPr>
                <w:sz w:val="18"/>
                <w:szCs w:val="18"/>
              </w:rPr>
              <w:t>20</w:t>
            </w:r>
            <w:r w:rsidRPr="004C5CC1">
              <w:rPr>
                <w:sz w:val="18"/>
                <w:szCs w:val="18"/>
              </w:rPr>
              <w:t xml:space="preserve"> годов» </w:t>
            </w:r>
          </w:p>
          <w:p w:rsidR="004C32A2" w:rsidRDefault="004C32A2" w:rsidP="004C32A2">
            <w:pPr>
              <w:autoSpaceDE w:val="0"/>
              <w:autoSpaceDN w:val="0"/>
              <w:adjustRightInd w:val="0"/>
              <w:jc w:val="center"/>
              <w:rPr>
                <w:bCs/>
                <w:color w:val="000000"/>
              </w:rPr>
            </w:pPr>
          </w:p>
          <w:p w:rsidR="004C32A2" w:rsidRPr="004C32A2" w:rsidRDefault="004C32A2" w:rsidP="004C32A2">
            <w:pPr>
              <w:autoSpaceDE w:val="0"/>
              <w:autoSpaceDN w:val="0"/>
              <w:adjustRightInd w:val="0"/>
              <w:jc w:val="center"/>
              <w:rPr>
                <w:b/>
                <w:bCs/>
                <w:color w:val="000000"/>
              </w:rPr>
            </w:pPr>
            <w:r w:rsidRPr="004C32A2">
              <w:rPr>
                <w:b/>
                <w:bCs/>
                <w:color w:val="000000"/>
              </w:rPr>
              <w:t xml:space="preserve">Ведомственная структура расходов местного бюджета </w:t>
            </w:r>
            <w:r w:rsidR="00BD156A">
              <w:rPr>
                <w:b/>
                <w:bCs/>
                <w:color w:val="000000"/>
              </w:rPr>
              <w:t>на 201</w:t>
            </w:r>
            <w:r w:rsidR="005141E4">
              <w:rPr>
                <w:b/>
                <w:bCs/>
                <w:color w:val="000000"/>
              </w:rPr>
              <w:t>8</w:t>
            </w:r>
            <w:r w:rsidR="00BD156A">
              <w:rPr>
                <w:b/>
                <w:bCs/>
                <w:color w:val="000000"/>
              </w:rPr>
              <w:t xml:space="preserve"> год</w:t>
            </w:r>
            <w:r w:rsidRPr="004C32A2">
              <w:rPr>
                <w:b/>
                <w:bCs/>
                <w:color w:val="000000"/>
              </w:rPr>
              <w:t xml:space="preserve"> и плановый период </w:t>
            </w:r>
          </w:p>
          <w:p w:rsidR="004C32A2" w:rsidRPr="004C32A2" w:rsidRDefault="004C32A2" w:rsidP="004C32A2">
            <w:pPr>
              <w:autoSpaceDE w:val="0"/>
              <w:autoSpaceDN w:val="0"/>
              <w:adjustRightInd w:val="0"/>
              <w:jc w:val="center"/>
              <w:rPr>
                <w:b/>
                <w:bCs/>
                <w:color w:val="000000"/>
              </w:rPr>
            </w:pPr>
            <w:r w:rsidRPr="004C32A2">
              <w:rPr>
                <w:b/>
                <w:bCs/>
                <w:color w:val="000000"/>
              </w:rPr>
              <w:t>201</w:t>
            </w:r>
            <w:r w:rsidR="005141E4">
              <w:rPr>
                <w:b/>
                <w:bCs/>
                <w:color w:val="000000"/>
              </w:rPr>
              <w:t>9</w:t>
            </w:r>
            <w:r w:rsidRPr="004C32A2">
              <w:rPr>
                <w:b/>
                <w:bCs/>
                <w:color w:val="000000"/>
              </w:rPr>
              <w:t xml:space="preserve"> и 20</w:t>
            </w:r>
            <w:r w:rsidR="005141E4">
              <w:rPr>
                <w:b/>
                <w:bCs/>
                <w:color w:val="000000"/>
              </w:rPr>
              <w:t>20</w:t>
            </w:r>
            <w:r w:rsidRPr="004C32A2">
              <w:rPr>
                <w:b/>
                <w:bCs/>
                <w:color w:val="000000"/>
              </w:rPr>
              <w:t xml:space="preserve"> годов</w:t>
            </w:r>
          </w:p>
          <w:p w:rsidR="004C32A2" w:rsidRPr="00C14229" w:rsidRDefault="004C32A2" w:rsidP="004C32A2">
            <w:pPr>
              <w:autoSpaceDE w:val="0"/>
              <w:autoSpaceDN w:val="0"/>
              <w:adjustRightInd w:val="0"/>
              <w:jc w:val="right"/>
              <w:rPr>
                <w:bCs/>
                <w:color w:val="000000"/>
                <w:sz w:val="20"/>
                <w:szCs w:val="20"/>
              </w:rPr>
            </w:pPr>
            <w:r w:rsidRPr="00C14229">
              <w:rPr>
                <w:bCs/>
                <w:color w:val="000000"/>
                <w:sz w:val="20"/>
                <w:szCs w:val="20"/>
              </w:rPr>
              <w:t>Таблица 1</w:t>
            </w:r>
          </w:p>
          <w:p w:rsidR="004C32A2" w:rsidRDefault="004C32A2" w:rsidP="004C32A2">
            <w:pPr>
              <w:autoSpaceDE w:val="0"/>
              <w:autoSpaceDN w:val="0"/>
              <w:adjustRightInd w:val="0"/>
              <w:jc w:val="center"/>
              <w:rPr>
                <w:bCs/>
                <w:color w:val="000000"/>
              </w:rPr>
            </w:pPr>
          </w:p>
          <w:p w:rsidR="004C32A2" w:rsidRDefault="004C32A2" w:rsidP="004C32A2">
            <w:pPr>
              <w:autoSpaceDE w:val="0"/>
              <w:autoSpaceDN w:val="0"/>
              <w:adjustRightInd w:val="0"/>
              <w:jc w:val="center"/>
              <w:rPr>
                <w:b/>
                <w:bCs/>
                <w:color w:val="000000"/>
                <w:sz w:val="20"/>
                <w:szCs w:val="20"/>
              </w:rPr>
            </w:pPr>
            <w:r>
              <w:rPr>
                <w:bCs/>
                <w:color w:val="000000"/>
              </w:rPr>
              <w:t>Ведомственная структура расходов местного бюджета</w:t>
            </w:r>
            <w:r w:rsidRPr="00A70F5A">
              <w:rPr>
                <w:bCs/>
                <w:color w:val="000000"/>
              </w:rPr>
              <w:t xml:space="preserve"> </w:t>
            </w:r>
            <w:r w:rsidR="00BD156A">
              <w:rPr>
                <w:bCs/>
                <w:color w:val="000000"/>
              </w:rPr>
              <w:t>на 201</w:t>
            </w:r>
            <w:r w:rsidR="005141E4">
              <w:rPr>
                <w:bCs/>
                <w:color w:val="000000"/>
              </w:rPr>
              <w:t>8</w:t>
            </w:r>
            <w:r w:rsidR="00BD156A">
              <w:rPr>
                <w:bCs/>
                <w:color w:val="000000"/>
              </w:rPr>
              <w:t xml:space="preserve"> год</w:t>
            </w:r>
            <w:r>
              <w:rPr>
                <w:b/>
                <w:bCs/>
                <w:color w:val="000000"/>
                <w:sz w:val="20"/>
                <w:szCs w:val="20"/>
              </w:rPr>
              <w:t xml:space="preserve"> </w:t>
            </w:r>
          </w:p>
          <w:p w:rsidR="004C32A2" w:rsidRDefault="004C32A2" w:rsidP="004C32A2">
            <w:pPr>
              <w:autoSpaceDE w:val="0"/>
              <w:autoSpaceDN w:val="0"/>
              <w:adjustRightInd w:val="0"/>
              <w:jc w:val="center"/>
              <w:rPr>
                <w:rFonts w:ascii="Arial" w:hAnsi="Arial" w:cs="Arial"/>
                <w:color w:val="000000"/>
                <w:sz w:val="20"/>
                <w:szCs w:val="20"/>
              </w:rPr>
            </w:pPr>
            <w:r>
              <w:rPr>
                <w:b/>
                <w:bCs/>
                <w:color w:val="000000"/>
                <w:sz w:val="20"/>
                <w:szCs w:val="20"/>
              </w:rPr>
              <w:t xml:space="preserve">                                                                                                                                                                                         </w:t>
            </w:r>
            <w:r w:rsidRPr="00C14229">
              <w:rPr>
                <w:bCs/>
                <w:color w:val="000000"/>
                <w:sz w:val="20"/>
                <w:szCs w:val="20"/>
              </w:rPr>
              <w:t>Тыс.рублей</w:t>
            </w:r>
          </w:p>
        </w:tc>
      </w:tr>
      <w:tr w:rsidR="004C32A2">
        <w:trPr>
          <w:trHeight w:val="262"/>
        </w:trPr>
        <w:tc>
          <w:tcPr>
            <w:tcW w:w="5760" w:type="dxa"/>
            <w:tcBorders>
              <w:top w:val="single" w:sz="4" w:space="0" w:color="auto"/>
              <w:left w:val="single" w:sz="4" w:space="0" w:color="auto"/>
              <w:bottom w:val="single" w:sz="4" w:space="0" w:color="auto"/>
              <w:right w:val="single" w:sz="4" w:space="0" w:color="auto"/>
            </w:tcBorders>
          </w:tcPr>
          <w:p w:rsidR="004C32A2" w:rsidRDefault="004C32A2" w:rsidP="004C32A2">
            <w:pPr>
              <w:autoSpaceDE w:val="0"/>
              <w:autoSpaceDN w:val="0"/>
              <w:adjustRightInd w:val="0"/>
              <w:jc w:val="center"/>
              <w:rPr>
                <w:b/>
                <w:bCs/>
                <w:color w:val="000000"/>
                <w:sz w:val="18"/>
                <w:szCs w:val="18"/>
              </w:rPr>
            </w:pPr>
            <w:r>
              <w:rPr>
                <w:b/>
                <w:bCs/>
                <w:color w:val="000000"/>
                <w:sz w:val="18"/>
                <w:szCs w:val="18"/>
              </w:rPr>
              <w:t xml:space="preserve"> Наименование</w:t>
            </w:r>
          </w:p>
        </w:tc>
        <w:tc>
          <w:tcPr>
            <w:tcW w:w="723" w:type="dxa"/>
            <w:tcBorders>
              <w:top w:val="single" w:sz="4" w:space="0" w:color="auto"/>
              <w:left w:val="single" w:sz="4" w:space="0" w:color="auto"/>
              <w:bottom w:val="single" w:sz="4" w:space="0" w:color="auto"/>
              <w:right w:val="single" w:sz="4" w:space="0" w:color="auto"/>
            </w:tcBorders>
          </w:tcPr>
          <w:p w:rsidR="004C32A2" w:rsidRDefault="004C32A2" w:rsidP="004C32A2">
            <w:pPr>
              <w:autoSpaceDE w:val="0"/>
              <w:autoSpaceDN w:val="0"/>
              <w:adjustRightInd w:val="0"/>
              <w:rPr>
                <w:b/>
                <w:bCs/>
                <w:color w:val="000000"/>
                <w:sz w:val="18"/>
                <w:szCs w:val="18"/>
              </w:rPr>
            </w:pPr>
            <w:r>
              <w:rPr>
                <w:b/>
                <w:bCs/>
                <w:color w:val="000000"/>
                <w:sz w:val="18"/>
                <w:szCs w:val="18"/>
              </w:rPr>
              <w:t>ГРБС</w:t>
            </w:r>
          </w:p>
        </w:tc>
        <w:tc>
          <w:tcPr>
            <w:tcW w:w="505" w:type="dxa"/>
            <w:tcBorders>
              <w:top w:val="single" w:sz="4" w:space="0" w:color="auto"/>
              <w:left w:val="single" w:sz="4" w:space="0" w:color="auto"/>
              <w:bottom w:val="single" w:sz="4" w:space="0" w:color="auto"/>
              <w:right w:val="single" w:sz="4" w:space="0" w:color="auto"/>
            </w:tcBorders>
          </w:tcPr>
          <w:p w:rsidR="004C32A2" w:rsidRDefault="004C32A2" w:rsidP="004C32A2">
            <w:pPr>
              <w:autoSpaceDE w:val="0"/>
              <w:autoSpaceDN w:val="0"/>
              <w:adjustRightInd w:val="0"/>
              <w:jc w:val="center"/>
              <w:rPr>
                <w:b/>
                <w:bCs/>
                <w:color w:val="000000"/>
                <w:sz w:val="18"/>
                <w:szCs w:val="18"/>
              </w:rPr>
            </w:pPr>
            <w:r>
              <w:rPr>
                <w:b/>
                <w:bCs/>
                <w:color w:val="000000"/>
                <w:sz w:val="18"/>
                <w:szCs w:val="18"/>
              </w:rPr>
              <w:t>РЗ</w:t>
            </w:r>
          </w:p>
        </w:tc>
        <w:tc>
          <w:tcPr>
            <w:tcW w:w="572" w:type="dxa"/>
            <w:tcBorders>
              <w:top w:val="single" w:sz="4" w:space="0" w:color="auto"/>
              <w:left w:val="single" w:sz="4" w:space="0" w:color="auto"/>
              <w:bottom w:val="single" w:sz="4" w:space="0" w:color="auto"/>
              <w:right w:val="single" w:sz="4" w:space="0" w:color="auto"/>
            </w:tcBorders>
          </w:tcPr>
          <w:p w:rsidR="004C32A2" w:rsidRDefault="004C32A2" w:rsidP="004C32A2">
            <w:pPr>
              <w:autoSpaceDE w:val="0"/>
              <w:autoSpaceDN w:val="0"/>
              <w:adjustRightInd w:val="0"/>
              <w:jc w:val="center"/>
              <w:rPr>
                <w:b/>
                <w:bCs/>
                <w:color w:val="000000"/>
                <w:sz w:val="18"/>
                <w:szCs w:val="18"/>
              </w:rPr>
            </w:pPr>
            <w:r>
              <w:rPr>
                <w:b/>
                <w:bCs/>
                <w:color w:val="000000"/>
                <w:sz w:val="18"/>
                <w:szCs w:val="18"/>
              </w:rPr>
              <w:t>ПР</w:t>
            </w:r>
          </w:p>
        </w:tc>
        <w:tc>
          <w:tcPr>
            <w:tcW w:w="1440" w:type="dxa"/>
            <w:tcBorders>
              <w:top w:val="single" w:sz="4" w:space="0" w:color="auto"/>
              <w:left w:val="single" w:sz="4" w:space="0" w:color="auto"/>
              <w:bottom w:val="single" w:sz="4" w:space="0" w:color="auto"/>
              <w:right w:val="single" w:sz="4" w:space="0" w:color="auto"/>
            </w:tcBorders>
          </w:tcPr>
          <w:p w:rsidR="004C32A2" w:rsidRDefault="004C32A2" w:rsidP="004C32A2">
            <w:pPr>
              <w:autoSpaceDE w:val="0"/>
              <w:autoSpaceDN w:val="0"/>
              <w:adjustRightInd w:val="0"/>
              <w:jc w:val="center"/>
              <w:rPr>
                <w:b/>
                <w:bCs/>
                <w:color w:val="000000"/>
                <w:sz w:val="18"/>
                <w:szCs w:val="18"/>
              </w:rPr>
            </w:pPr>
            <w:r>
              <w:rPr>
                <w:b/>
                <w:bCs/>
                <w:color w:val="000000"/>
                <w:sz w:val="18"/>
                <w:szCs w:val="18"/>
              </w:rPr>
              <w:t>ЦСР</w:t>
            </w:r>
          </w:p>
        </w:tc>
        <w:tc>
          <w:tcPr>
            <w:tcW w:w="540" w:type="dxa"/>
            <w:tcBorders>
              <w:top w:val="single" w:sz="4" w:space="0" w:color="auto"/>
              <w:left w:val="single" w:sz="4" w:space="0" w:color="auto"/>
              <w:bottom w:val="single" w:sz="4" w:space="0" w:color="auto"/>
              <w:right w:val="single" w:sz="4" w:space="0" w:color="auto"/>
            </w:tcBorders>
          </w:tcPr>
          <w:p w:rsidR="004C32A2" w:rsidRDefault="004C32A2" w:rsidP="004C32A2">
            <w:pPr>
              <w:autoSpaceDE w:val="0"/>
              <w:autoSpaceDN w:val="0"/>
              <w:adjustRightInd w:val="0"/>
              <w:jc w:val="center"/>
              <w:rPr>
                <w:b/>
                <w:bCs/>
                <w:color w:val="000000"/>
                <w:sz w:val="18"/>
                <w:szCs w:val="18"/>
              </w:rPr>
            </w:pPr>
            <w:r>
              <w:rPr>
                <w:b/>
                <w:bCs/>
                <w:color w:val="000000"/>
                <w:sz w:val="18"/>
                <w:szCs w:val="18"/>
              </w:rPr>
              <w:t>ВР</w:t>
            </w:r>
          </w:p>
        </w:tc>
        <w:tc>
          <w:tcPr>
            <w:tcW w:w="907" w:type="dxa"/>
            <w:tcBorders>
              <w:top w:val="single" w:sz="4" w:space="0" w:color="auto"/>
              <w:left w:val="single" w:sz="4" w:space="0" w:color="auto"/>
              <w:bottom w:val="single" w:sz="4" w:space="0" w:color="auto"/>
              <w:right w:val="single" w:sz="4" w:space="0" w:color="auto"/>
            </w:tcBorders>
          </w:tcPr>
          <w:p w:rsidR="004C32A2" w:rsidRPr="005714D9" w:rsidRDefault="004C32A2" w:rsidP="004C32A2">
            <w:pPr>
              <w:autoSpaceDE w:val="0"/>
              <w:autoSpaceDN w:val="0"/>
              <w:adjustRightInd w:val="0"/>
              <w:ind w:right="150"/>
              <w:jc w:val="center"/>
              <w:rPr>
                <w:b/>
                <w:bCs/>
                <w:color w:val="000000"/>
                <w:sz w:val="22"/>
                <w:szCs w:val="22"/>
              </w:rPr>
            </w:pPr>
            <w:r w:rsidRPr="005714D9">
              <w:rPr>
                <w:b/>
                <w:bCs/>
                <w:color w:val="000000"/>
                <w:sz w:val="22"/>
                <w:szCs w:val="22"/>
              </w:rPr>
              <w:t>Сумма тыс. руб</w:t>
            </w:r>
          </w:p>
        </w:tc>
      </w:tr>
      <w:tr w:rsidR="004C32A2">
        <w:trPr>
          <w:trHeight w:val="178"/>
        </w:trPr>
        <w:tc>
          <w:tcPr>
            <w:tcW w:w="5760" w:type="dxa"/>
            <w:tcBorders>
              <w:top w:val="single" w:sz="4" w:space="0" w:color="auto"/>
              <w:left w:val="single" w:sz="4" w:space="0" w:color="auto"/>
              <w:bottom w:val="single" w:sz="4" w:space="0" w:color="auto"/>
              <w:right w:val="single" w:sz="4" w:space="0" w:color="auto"/>
            </w:tcBorders>
          </w:tcPr>
          <w:p w:rsidR="004C32A2" w:rsidRPr="005714D9" w:rsidRDefault="004C32A2" w:rsidP="004C32A2">
            <w:pPr>
              <w:autoSpaceDE w:val="0"/>
              <w:autoSpaceDN w:val="0"/>
              <w:adjustRightInd w:val="0"/>
              <w:rPr>
                <w:b/>
                <w:bCs/>
                <w:color w:val="000000"/>
                <w:sz w:val="22"/>
                <w:szCs w:val="22"/>
              </w:rPr>
            </w:pPr>
            <w:r w:rsidRPr="005714D9">
              <w:rPr>
                <w:b/>
                <w:bCs/>
                <w:color w:val="000000"/>
                <w:sz w:val="22"/>
                <w:szCs w:val="22"/>
              </w:rPr>
              <w:t>администрация Новотроицкого сельсовета Татарского района Новосибирской области</w:t>
            </w:r>
          </w:p>
        </w:tc>
        <w:tc>
          <w:tcPr>
            <w:tcW w:w="723" w:type="dxa"/>
            <w:tcBorders>
              <w:top w:val="single" w:sz="4" w:space="0" w:color="auto"/>
              <w:left w:val="single" w:sz="4" w:space="0" w:color="auto"/>
              <w:bottom w:val="single" w:sz="4" w:space="0" w:color="auto"/>
              <w:right w:val="single" w:sz="4" w:space="0" w:color="auto"/>
            </w:tcBorders>
          </w:tcPr>
          <w:p w:rsidR="004C32A2" w:rsidRPr="005714D9" w:rsidRDefault="004C32A2" w:rsidP="004C32A2">
            <w:pPr>
              <w:autoSpaceDE w:val="0"/>
              <w:autoSpaceDN w:val="0"/>
              <w:adjustRightInd w:val="0"/>
              <w:jc w:val="center"/>
              <w:rPr>
                <w:b/>
                <w:bCs/>
                <w:color w:val="000000"/>
                <w:sz w:val="22"/>
                <w:szCs w:val="22"/>
              </w:rPr>
            </w:pPr>
            <w:r w:rsidRPr="005714D9">
              <w:rPr>
                <w:b/>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C32A2" w:rsidRPr="005714D9" w:rsidRDefault="004C32A2" w:rsidP="004C32A2">
            <w:pPr>
              <w:autoSpaceDE w:val="0"/>
              <w:autoSpaceDN w:val="0"/>
              <w:adjustRightInd w:val="0"/>
              <w:jc w:val="center"/>
              <w:rPr>
                <w:b/>
                <w:bCs/>
                <w:color w:val="000000"/>
                <w:sz w:val="22"/>
                <w:szCs w:val="22"/>
              </w:rPr>
            </w:pPr>
          </w:p>
        </w:tc>
        <w:tc>
          <w:tcPr>
            <w:tcW w:w="572" w:type="dxa"/>
            <w:tcBorders>
              <w:top w:val="single" w:sz="4" w:space="0" w:color="auto"/>
              <w:left w:val="single" w:sz="4" w:space="0" w:color="auto"/>
              <w:bottom w:val="single" w:sz="4" w:space="0" w:color="auto"/>
              <w:right w:val="single" w:sz="4" w:space="0" w:color="auto"/>
            </w:tcBorders>
          </w:tcPr>
          <w:p w:rsidR="004C32A2" w:rsidRPr="005714D9" w:rsidRDefault="004C32A2" w:rsidP="004C32A2">
            <w:pPr>
              <w:autoSpaceDE w:val="0"/>
              <w:autoSpaceDN w:val="0"/>
              <w:adjustRightInd w:val="0"/>
              <w:jc w:val="center"/>
              <w:rPr>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4C32A2" w:rsidRPr="005714D9" w:rsidRDefault="004C32A2" w:rsidP="004C32A2">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C32A2" w:rsidRPr="005714D9" w:rsidRDefault="004C32A2" w:rsidP="004C32A2">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C32A2" w:rsidRPr="005714D9" w:rsidRDefault="00E53154" w:rsidP="004351E3">
            <w:pPr>
              <w:autoSpaceDE w:val="0"/>
              <w:autoSpaceDN w:val="0"/>
              <w:adjustRightInd w:val="0"/>
              <w:jc w:val="center"/>
              <w:rPr>
                <w:b/>
                <w:bCs/>
                <w:color w:val="000000"/>
                <w:sz w:val="22"/>
                <w:szCs w:val="22"/>
              </w:rPr>
            </w:pPr>
            <w:r>
              <w:rPr>
                <w:b/>
                <w:bCs/>
                <w:color w:val="000000"/>
                <w:sz w:val="22"/>
                <w:szCs w:val="22"/>
              </w:rPr>
              <w:t>4782,2</w:t>
            </w:r>
          </w:p>
        </w:tc>
      </w:tr>
      <w:tr w:rsidR="004351E3">
        <w:trPr>
          <w:trHeight w:val="178"/>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b/>
                <w:bCs/>
                <w:color w:val="000000"/>
                <w:sz w:val="22"/>
                <w:szCs w:val="22"/>
              </w:rPr>
            </w:pPr>
            <w:r w:rsidRPr="00D82DE3">
              <w:rPr>
                <w:b/>
                <w:bCs/>
                <w:color w:val="000000"/>
                <w:sz w:val="22"/>
                <w:szCs w:val="22"/>
              </w:rPr>
              <w:t>Общегосударственные вопросы</w:t>
            </w:r>
          </w:p>
        </w:tc>
        <w:tc>
          <w:tcPr>
            <w:tcW w:w="723" w:type="dxa"/>
            <w:tcBorders>
              <w:top w:val="single" w:sz="4" w:space="0" w:color="auto"/>
              <w:left w:val="single" w:sz="4" w:space="0" w:color="auto"/>
              <w:bottom w:val="single" w:sz="4" w:space="0" w:color="auto"/>
              <w:right w:val="single" w:sz="4" w:space="0" w:color="auto"/>
            </w:tcBorders>
          </w:tcPr>
          <w:p w:rsidR="004351E3" w:rsidRPr="00646110" w:rsidRDefault="004351E3" w:rsidP="004C32A2">
            <w:pPr>
              <w:jc w:val="center"/>
              <w:rPr>
                <w:sz w:val="22"/>
                <w:szCs w:val="22"/>
              </w:rPr>
            </w:pPr>
            <w:r w:rsidRPr="00646110">
              <w:rPr>
                <w:b/>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
                <w:bCs/>
                <w:color w:val="000000"/>
                <w:sz w:val="22"/>
                <w:szCs w:val="22"/>
              </w:rPr>
            </w:pPr>
            <w:r w:rsidRPr="00D82DE3">
              <w:rPr>
                <w:b/>
                <w:bCs/>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b/>
                <w:bCs/>
                <w:color w:val="000000"/>
                <w:sz w:val="22"/>
                <w:szCs w:val="22"/>
              </w:rPr>
            </w:pPr>
            <w:r>
              <w:rPr>
                <w:b/>
                <w:bCs/>
                <w:color w:val="000000"/>
                <w:sz w:val="22"/>
                <w:szCs w:val="22"/>
              </w:rPr>
              <w:t>1899,4</w:t>
            </w:r>
          </w:p>
        </w:tc>
      </w:tr>
      <w:tr w:rsidR="004351E3">
        <w:trPr>
          <w:trHeight w:val="375"/>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b/>
                <w:bCs/>
                <w:color w:val="000000"/>
                <w:sz w:val="22"/>
                <w:szCs w:val="22"/>
              </w:rPr>
            </w:pPr>
            <w:r w:rsidRPr="00D82DE3">
              <w:rPr>
                <w:b/>
                <w:bCs/>
                <w:color w:val="000000"/>
                <w:sz w:val="22"/>
                <w:szCs w:val="22"/>
              </w:rPr>
              <w:t>Функционирование высшего должностного лица субъекта РФ и муниципального образования</w:t>
            </w:r>
          </w:p>
        </w:tc>
        <w:tc>
          <w:tcPr>
            <w:tcW w:w="723" w:type="dxa"/>
            <w:tcBorders>
              <w:top w:val="single" w:sz="4" w:space="0" w:color="auto"/>
              <w:left w:val="single" w:sz="4" w:space="0" w:color="auto"/>
              <w:bottom w:val="single" w:sz="4" w:space="0" w:color="auto"/>
              <w:right w:val="single" w:sz="4" w:space="0" w:color="auto"/>
            </w:tcBorders>
          </w:tcPr>
          <w:p w:rsidR="004351E3" w:rsidRPr="00646110" w:rsidRDefault="004351E3" w:rsidP="004C32A2">
            <w:pPr>
              <w:jc w:val="center"/>
              <w:rPr>
                <w:sz w:val="22"/>
                <w:szCs w:val="22"/>
              </w:rPr>
            </w:pPr>
            <w:r w:rsidRPr="00646110">
              <w:rPr>
                <w:b/>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
                <w:bCs/>
                <w:color w:val="000000"/>
                <w:sz w:val="22"/>
                <w:szCs w:val="22"/>
              </w:rPr>
            </w:pPr>
            <w:r w:rsidRPr="00D82DE3">
              <w:rPr>
                <w:b/>
                <w:bCs/>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
                <w:bCs/>
                <w:color w:val="000000"/>
                <w:sz w:val="22"/>
                <w:szCs w:val="22"/>
              </w:rPr>
            </w:pPr>
            <w:r w:rsidRPr="00D82DE3">
              <w:rPr>
                <w:b/>
                <w:bCs/>
                <w:color w:val="000000"/>
                <w:sz w:val="22"/>
                <w:szCs w:val="22"/>
              </w:rPr>
              <w:t>02</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b/>
                <w:bCs/>
                <w:color w:val="000000"/>
                <w:sz w:val="22"/>
                <w:szCs w:val="22"/>
              </w:rPr>
            </w:pPr>
            <w:r w:rsidRPr="00D82DE3">
              <w:rPr>
                <w:b/>
                <w:bCs/>
                <w:color w:val="000000"/>
                <w:sz w:val="22"/>
                <w:szCs w:val="22"/>
              </w:rPr>
              <w:t>464,3</w:t>
            </w:r>
          </w:p>
        </w:tc>
      </w:tr>
      <w:tr w:rsidR="004351E3">
        <w:trPr>
          <w:trHeight w:val="26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bCs/>
                <w:color w:val="000000"/>
                <w:sz w:val="22"/>
                <w:szCs w:val="22"/>
              </w:rPr>
            </w:pPr>
            <w:r w:rsidRPr="00D82DE3">
              <w:rPr>
                <w:bCs/>
                <w:color w:val="000000"/>
                <w:sz w:val="22"/>
                <w:szCs w:val="22"/>
              </w:rPr>
              <w:t>Непрограммные направления местного бюджета</w:t>
            </w:r>
          </w:p>
        </w:tc>
        <w:tc>
          <w:tcPr>
            <w:tcW w:w="723" w:type="dxa"/>
            <w:tcBorders>
              <w:top w:val="single" w:sz="4" w:space="0" w:color="auto"/>
              <w:left w:val="single" w:sz="4" w:space="0" w:color="auto"/>
              <w:bottom w:val="single" w:sz="4" w:space="0" w:color="auto"/>
              <w:right w:val="single" w:sz="4" w:space="0" w:color="auto"/>
            </w:tcBorders>
          </w:tcPr>
          <w:p w:rsidR="004351E3" w:rsidRPr="00646110" w:rsidRDefault="004351E3" w:rsidP="004C32A2">
            <w:pPr>
              <w:jc w:val="center"/>
              <w:rPr>
                <w:sz w:val="22"/>
                <w:szCs w:val="22"/>
              </w:rPr>
            </w:pPr>
            <w:r w:rsidRPr="00646110">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Cs/>
                <w:color w:val="000000"/>
                <w:sz w:val="22"/>
                <w:szCs w:val="22"/>
              </w:rPr>
            </w:pPr>
            <w:r w:rsidRPr="00D82DE3">
              <w:rPr>
                <w:bCs/>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Cs/>
                <w:color w:val="000000"/>
                <w:sz w:val="22"/>
                <w:szCs w:val="22"/>
              </w:rPr>
            </w:pPr>
            <w:r w:rsidRPr="00D82DE3">
              <w:rPr>
                <w:bCs/>
                <w:color w:val="000000"/>
                <w:sz w:val="22"/>
                <w:szCs w:val="22"/>
              </w:rPr>
              <w:t>02</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46420E">
            <w:pPr>
              <w:autoSpaceDE w:val="0"/>
              <w:autoSpaceDN w:val="0"/>
              <w:adjustRightInd w:val="0"/>
              <w:jc w:val="center"/>
              <w:rPr>
                <w:bCs/>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bCs/>
                <w:color w:val="000000"/>
                <w:sz w:val="22"/>
                <w:szCs w:val="22"/>
              </w:rPr>
            </w:pPr>
            <w:r w:rsidRPr="00D82DE3">
              <w:rPr>
                <w:bCs/>
                <w:color w:val="000000"/>
                <w:sz w:val="22"/>
                <w:szCs w:val="22"/>
              </w:rPr>
              <w:t>464,3</w:t>
            </w:r>
          </w:p>
        </w:tc>
      </w:tr>
      <w:tr w:rsidR="004351E3">
        <w:trPr>
          <w:trHeight w:val="63"/>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sidRPr="00D82DE3">
              <w:rPr>
                <w:color w:val="000000"/>
                <w:sz w:val="22"/>
                <w:szCs w:val="22"/>
              </w:rPr>
              <w:t>Обеспечение деятельности главы органа муниципального самоуправления</w:t>
            </w:r>
          </w:p>
        </w:tc>
        <w:tc>
          <w:tcPr>
            <w:tcW w:w="723" w:type="dxa"/>
            <w:tcBorders>
              <w:top w:val="single" w:sz="4" w:space="0" w:color="auto"/>
              <w:left w:val="single" w:sz="4" w:space="0" w:color="auto"/>
              <w:bottom w:val="single" w:sz="4" w:space="0" w:color="auto"/>
              <w:right w:val="single" w:sz="4" w:space="0" w:color="auto"/>
            </w:tcBorders>
          </w:tcPr>
          <w:p w:rsidR="004351E3" w:rsidRPr="00646110" w:rsidRDefault="004351E3" w:rsidP="004C32A2">
            <w:pPr>
              <w:jc w:val="center"/>
              <w:rPr>
                <w:sz w:val="22"/>
                <w:szCs w:val="22"/>
              </w:rPr>
            </w:pPr>
            <w:r w:rsidRPr="00646110">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02</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46420E">
            <w:pPr>
              <w:autoSpaceDE w:val="0"/>
              <w:autoSpaceDN w:val="0"/>
              <w:adjustRightInd w:val="0"/>
              <w:jc w:val="center"/>
              <w:rPr>
                <w:color w:val="000000"/>
                <w:sz w:val="22"/>
                <w:szCs w:val="22"/>
              </w:rPr>
            </w:pPr>
            <w:r w:rsidRPr="00D82DE3">
              <w:rPr>
                <w:color w:val="000000"/>
                <w:sz w:val="22"/>
                <w:szCs w:val="22"/>
              </w:rPr>
              <w:t>99.0.</w:t>
            </w:r>
            <w:r>
              <w:rPr>
                <w:color w:val="000000"/>
                <w:sz w:val="22"/>
                <w:szCs w:val="22"/>
              </w:rPr>
              <w:t>00.</w:t>
            </w:r>
            <w:r w:rsidR="00D6287F">
              <w:rPr>
                <w:color w:val="000000"/>
                <w:sz w:val="22"/>
                <w:szCs w:val="22"/>
              </w:rPr>
              <w:t>01010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jc w:val="center"/>
              <w:rPr>
                <w:sz w:val="22"/>
                <w:szCs w:val="22"/>
              </w:rPr>
            </w:pPr>
            <w:r w:rsidRPr="00D82DE3">
              <w:rPr>
                <w:bCs/>
                <w:color w:val="000000"/>
                <w:sz w:val="22"/>
                <w:szCs w:val="22"/>
              </w:rPr>
              <w:t>464,3</w:t>
            </w:r>
          </w:p>
        </w:tc>
      </w:tr>
      <w:tr w:rsidR="004351E3">
        <w:trPr>
          <w:trHeight w:val="63"/>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sidRPr="00D82DE3">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3" w:type="dxa"/>
            <w:tcBorders>
              <w:top w:val="single" w:sz="4" w:space="0" w:color="auto"/>
              <w:left w:val="single" w:sz="4" w:space="0" w:color="auto"/>
              <w:bottom w:val="single" w:sz="4" w:space="0" w:color="auto"/>
              <w:right w:val="single" w:sz="4" w:space="0" w:color="auto"/>
            </w:tcBorders>
          </w:tcPr>
          <w:p w:rsidR="004351E3" w:rsidRPr="00646110" w:rsidRDefault="004351E3" w:rsidP="004C32A2">
            <w:pPr>
              <w:jc w:val="center"/>
              <w:rPr>
                <w:sz w:val="22"/>
                <w:szCs w:val="22"/>
              </w:rPr>
            </w:pPr>
            <w:r w:rsidRPr="00646110">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02</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46420E">
            <w:pPr>
              <w:jc w:val="center"/>
            </w:pPr>
            <w:r w:rsidRPr="006872DE">
              <w:rPr>
                <w:color w:val="000000"/>
                <w:sz w:val="22"/>
                <w:szCs w:val="22"/>
              </w:rPr>
              <w:t>99.0.00.</w:t>
            </w:r>
            <w:r w:rsidR="00D6287F">
              <w:rPr>
                <w:color w:val="000000"/>
                <w:sz w:val="22"/>
                <w:szCs w:val="22"/>
              </w:rPr>
              <w:t>01010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jc w:val="center"/>
              <w:rPr>
                <w:sz w:val="22"/>
                <w:szCs w:val="22"/>
              </w:rPr>
            </w:pPr>
            <w:r w:rsidRPr="00D82DE3">
              <w:rPr>
                <w:bCs/>
                <w:color w:val="000000"/>
                <w:sz w:val="22"/>
                <w:szCs w:val="22"/>
              </w:rPr>
              <w:t>464,3</w:t>
            </w:r>
          </w:p>
        </w:tc>
      </w:tr>
      <w:tr w:rsidR="004351E3">
        <w:trPr>
          <w:trHeight w:val="63"/>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sidRPr="00D82DE3">
              <w:rPr>
                <w:color w:val="000000"/>
                <w:sz w:val="22"/>
                <w:szCs w:val="22"/>
              </w:rPr>
              <w:t>Расходы на выплаты персоналу государственных (муниципальных) органов</w:t>
            </w:r>
          </w:p>
        </w:tc>
        <w:tc>
          <w:tcPr>
            <w:tcW w:w="723" w:type="dxa"/>
            <w:tcBorders>
              <w:top w:val="single" w:sz="4" w:space="0" w:color="auto"/>
              <w:left w:val="single" w:sz="4" w:space="0" w:color="auto"/>
              <w:bottom w:val="single" w:sz="4" w:space="0" w:color="auto"/>
              <w:right w:val="single" w:sz="4" w:space="0" w:color="auto"/>
            </w:tcBorders>
          </w:tcPr>
          <w:p w:rsidR="004351E3" w:rsidRPr="00646110" w:rsidRDefault="004351E3" w:rsidP="004C32A2">
            <w:pPr>
              <w:jc w:val="center"/>
              <w:rPr>
                <w:sz w:val="22"/>
                <w:szCs w:val="22"/>
              </w:rPr>
            </w:pPr>
            <w:r w:rsidRPr="00646110">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02</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46420E">
            <w:pPr>
              <w:jc w:val="center"/>
            </w:pPr>
            <w:r w:rsidRPr="006872DE">
              <w:rPr>
                <w:color w:val="000000"/>
                <w:sz w:val="22"/>
                <w:szCs w:val="22"/>
              </w:rPr>
              <w:t>99.0.00.</w:t>
            </w:r>
            <w:r w:rsidR="00D6287F">
              <w:rPr>
                <w:color w:val="000000"/>
                <w:sz w:val="22"/>
                <w:szCs w:val="22"/>
              </w:rPr>
              <w:t>01010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120</w:t>
            </w: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jc w:val="center"/>
              <w:rPr>
                <w:sz w:val="22"/>
                <w:szCs w:val="22"/>
              </w:rPr>
            </w:pPr>
            <w:r w:rsidRPr="00D82DE3">
              <w:rPr>
                <w:bCs/>
                <w:color w:val="000000"/>
                <w:sz w:val="22"/>
                <w:szCs w:val="22"/>
              </w:rPr>
              <w:t>464,3</w:t>
            </w:r>
          </w:p>
        </w:tc>
      </w:tr>
      <w:tr w:rsidR="004351E3">
        <w:trPr>
          <w:trHeight w:val="63"/>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b/>
                <w:bCs/>
                <w:color w:val="000000"/>
                <w:sz w:val="22"/>
                <w:szCs w:val="22"/>
              </w:rPr>
            </w:pPr>
            <w:r w:rsidRPr="00D82DE3">
              <w:rPr>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23" w:type="dxa"/>
            <w:tcBorders>
              <w:top w:val="single" w:sz="4" w:space="0" w:color="auto"/>
              <w:left w:val="single" w:sz="4" w:space="0" w:color="auto"/>
              <w:bottom w:val="single" w:sz="4" w:space="0" w:color="auto"/>
              <w:right w:val="single" w:sz="4" w:space="0" w:color="auto"/>
            </w:tcBorders>
          </w:tcPr>
          <w:p w:rsidR="004351E3" w:rsidRPr="00C0306F" w:rsidRDefault="004351E3" w:rsidP="004C32A2">
            <w:pPr>
              <w:jc w:val="center"/>
              <w:rPr>
                <w:b/>
                <w:sz w:val="22"/>
                <w:szCs w:val="22"/>
              </w:rPr>
            </w:pPr>
            <w:r w:rsidRPr="00C0306F">
              <w:rPr>
                <w:b/>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
                <w:bCs/>
                <w:color w:val="000000"/>
                <w:sz w:val="22"/>
                <w:szCs w:val="22"/>
              </w:rPr>
            </w:pPr>
            <w:r w:rsidRPr="00D82DE3">
              <w:rPr>
                <w:b/>
                <w:bCs/>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
                <w:bCs/>
                <w:color w:val="000000"/>
                <w:sz w:val="22"/>
                <w:szCs w:val="22"/>
              </w:rPr>
            </w:pPr>
            <w:r w:rsidRPr="00D82DE3">
              <w:rPr>
                <w:b/>
                <w:bCs/>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46420E">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b/>
                <w:bCs/>
                <w:color w:val="000000"/>
                <w:sz w:val="22"/>
                <w:szCs w:val="22"/>
              </w:rPr>
            </w:pPr>
            <w:r>
              <w:rPr>
                <w:b/>
                <w:bCs/>
                <w:color w:val="000000"/>
                <w:sz w:val="22"/>
                <w:szCs w:val="22"/>
              </w:rPr>
              <w:t>1515,7</w:t>
            </w:r>
          </w:p>
        </w:tc>
      </w:tr>
      <w:tr w:rsidR="004351E3">
        <w:trPr>
          <w:trHeight w:val="345"/>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bCs/>
                <w:color w:val="000000"/>
                <w:sz w:val="22"/>
                <w:szCs w:val="22"/>
              </w:rPr>
            </w:pPr>
            <w:r w:rsidRPr="00D82DE3">
              <w:rPr>
                <w:bCs/>
                <w:color w:val="000000"/>
                <w:sz w:val="22"/>
                <w:szCs w:val="22"/>
              </w:rPr>
              <w:t>Непрограммные направления местного бюджета</w:t>
            </w:r>
          </w:p>
        </w:tc>
        <w:tc>
          <w:tcPr>
            <w:tcW w:w="723" w:type="dxa"/>
            <w:tcBorders>
              <w:top w:val="single" w:sz="4" w:space="0" w:color="auto"/>
              <w:left w:val="single" w:sz="4" w:space="0" w:color="auto"/>
              <w:bottom w:val="single" w:sz="4" w:space="0" w:color="auto"/>
              <w:right w:val="single" w:sz="4" w:space="0" w:color="auto"/>
            </w:tcBorders>
          </w:tcPr>
          <w:p w:rsidR="004351E3" w:rsidRPr="00C0306F" w:rsidRDefault="004351E3" w:rsidP="004C32A2">
            <w:pPr>
              <w:jc w:val="center"/>
              <w:rPr>
                <w:sz w:val="22"/>
                <w:szCs w:val="22"/>
              </w:rPr>
            </w:pPr>
            <w:r w:rsidRPr="00C0306F">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Cs/>
                <w:color w:val="000000"/>
                <w:sz w:val="22"/>
                <w:szCs w:val="22"/>
              </w:rPr>
            </w:pPr>
            <w:r w:rsidRPr="00D82DE3">
              <w:rPr>
                <w:bCs/>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Cs/>
                <w:color w:val="000000"/>
                <w:sz w:val="22"/>
                <w:szCs w:val="22"/>
              </w:rPr>
            </w:pPr>
            <w:r w:rsidRPr="00D82DE3">
              <w:rPr>
                <w:bCs/>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46420E">
            <w:pPr>
              <w:autoSpaceDE w:val="0"/>
              <w:autoSpaceDN w:val="0"/>
              <w:adjustRightInd w:val="0"/>
              <w:jc w:val="center"/>
              <w:rPr>
                <w:bCs/>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color w:val="000000"/>
                <w:sz w:val="22"/>
                <w:szCs w:val="22"/>
              </w:rPr>
            </w:pPr>
            <w:r>
              <w:rPr>
                <w:color w:val="000000"/>
                <w:sz w:val="22"/>
                <w:szCs w:val="22"/>
              </w:rPr>
              <w:t>1435,1</w:t>
            </w:r>
          </w:p>
        </w:tc>
      </w:tr>
      <w:tr w:rsidR="004351E3">
        <w:trPr>
          <w:trHeight w:val="437"/>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bCs/>
                <w:color w:val="000000"/>
                <w:sz w:val="22"/>
                <w:szCs w:val="22"/>
              </w:rPr>
            </w:pPr>
            <w:r>
              <w:rPr>
                <w:bCs/>
                <w:color w:val="000000"/>
                <w:sz w:val="22"/>
                <w:szCs w:val="22"/>
              </w:rPr>
              <w:t>Обеспечение деятельности администрации муниципальных образований</w:t>
            </w:r>
          </w:p>
        </w:tc>
        <w:tc>
          <w:tcPr>
            <w:tcW w:w="723" w:type="dxa"/>
            <w:tcBorders>
              <w:top w:val="single" w:sz="4" w:space="0" w:color="auto"/>
              <w:left w:val="single" w:sz="4" w:space="0" w:color="auto"/>
              <w:bottom w:val="single" w:sz="4" w:space="0" w:color="auto"/>
              <w:right w:val="single" w:sz="4" w:space="0" w:color="auto"/>
            </w:tcBorders>
          </w:tcPr>
          <w:p w:rsidR="004351E3" w:rsidRPr="00C0306F" w:rsidRDefault="004351E3" w:rsidP="004C32A2">
            <w:pPr>
              <w:jc w:val="center"/>
              <w:rPr>
                <w:sz w:val="22"/>
                <w:szCs w:val="22"/>
              </w:rPr>
            </w:pPr>
            <w:r w:rsidRPr="00C0306F">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Cs/>
                <w:color w:val="000000"/>
                <w:sz w:val="22"/>
                <w:szCs w:val="22"/>
              </w:rPr>
            </w:pPr>
            <w:r>
              <w:rPr>
                <w:bCs/>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Cs/>
                <w:color w:val="000000"/>
                <w:sz w:val="22"/>
                <w:szCs w:val="22"/>
              </w:rPr>
            </w:pPr>
            <w:r>
              <w:rPr>
                <w:bCs/>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46420E">
            <w:pPr>
              <w:autoSpaceDE w:val="0"/>
              <w:autoSpaceDN w:val="0"/>
              <w:adjustRightInd w:val="0"/>
              <w:jc w:val="center"/>
              <w:rPr>
                <w:bCs/>
                <w:color w:val="000000"/>
                <w:sz w:val="22"/>
                <w:szCs w:val="22"/>
              </w:rPr>
            </w:pPr>
            <w:r w:rsidRPr="00D82DE3">
              <w:rPr>
                <w:color w:val="000000"/>
                <w:sz w:val="22"/>
                <w:szCs w:val="22"/>
              </w:rPr>
              <w:t>99.0.</w:t>
            </w:r>
            <w:r>
              <w:rPr>
                <w:color w:val="000000"/>
                <w:sz w:val="22"/>
                <w:szCs w:val="22"/>
              </w:rPr>
              <w:t>00.</w:t>
            </w:r>
            <w:r w:rsidR="00D6287F">
              <w:rPr>
                <w:color w:val="000000"/>
                <w:sz w:val="22"/>
                <w:szCs w:val="22"/>
              </w:rPr>
              <w:t>01030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color w:val="000000"/>
                <w:sz w:val="22"/>
                <w:szCs w:val="22"/>
              </w:rPr>
            </w:pPr>
            <w:r>
              <w:rPr>
                <w:color w:val="000000"/>
                <w:sz w:val="22"/>
                <w:szCs w:val="22"/>
              </w:rPr>
              <w:t>1435,4</w:t>
            </w:r>
          </w:p>
        </w:tc>
      </w:tr>
      <w:tr w:rsidR="004351E3">
        <w:trPr>
          <w:trHeight w:val="156"/>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sidRPr="00D82DE3">
              <w:rPr>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3" w:type="dxa"/>
            <w:tcBorders>
              <w:top w:val="single" w:sz="4" w:space="0" w:color="auto"/>
              <w:left w:val="single" w:sz="4" w:space="0" w:color="auto"/>
              <w:bottom w:val="single" w:sz="4" w:space="0" w:color="auto"/>
              <w:right w:val="single" w:sz="4" w:space="0" w:color="auto"/>
            </w:tcBorders>
          </w:tcPr>
          <w:p w:rsidR="004351E3" w:rsidRPr="00C0306F" w:rsidRDefault="004351E3" w:rsidP="004C32A2">
            <w:pPr>
              <w:jc w:val="center"/>
              <w:rPr>
                <w:sz w:val="22"/>
                <w:szCs w:val="22"/>
              </w:rPr>
            </w:pPr>
            <w:r w:rsidRPr="00C0306F">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46420E">
            <w:pPr>
              <w:autoSpaceDE w:val="0"/>
              <w:autoSpaceDN w:val="0"/>
              <w:adjustRightInd w:val="0"/>
              <w:jc w:val="center"/>
              <w:rPr>
                <w:color w:val="000000"/>
                <w:sz w:val="22"/>
                <w:szCs w:val="22"/>
              </w:rPr>
            </w:pPr>
            <w:r w:rsidRPr="00D82DE3">
              <w:rPr>
                <w:color w:val="000000"/>
                <w:sz w:val="22"/>
                <w:szCs w:val="22"/>
              </w:rPr>
              <w:t>99.0.</w:t>
            </w:r>
            <w:r>
              <w:rPr>
                <w:color w:val="000000"/>
                <w:sz w:val="22"/>
                <w:szCs w:val="22"/>
              </w:rPr>
              <w:t>00.</w:t>
            </w:r>
            <w:r w:rsidR="00D6287F">
              <w:rPr>
                <w:color w:val="000000"/>
                <w:sz w:val="22"/>
                <w:szCs w:val="22"/>
              </w:rPr>
              <w:t>01030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color w:val="000000"/>
                <w:sz w:val="22"/>
                <w:szCs w:val="22"/>
              </w:rPr>
            </w:pPr>
            <w:r>
              <w:rPr>
                <w:color w:val="000000"/>
                <w:sz w:val="22"/>
                <w:szCs w:val="22"/>
              </w:rPr>
              <w:t>1110,6</w:t>
            </w:r>
          </w:p>
        </w:tc>
      </w:tr>
      <w:tr w:rsidR="004351E3">
        <w:trPr>
          <w:trHeight w:val="60"/>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sidRPr="00D82DE3">
              <w:rPr>
                <w:color w:val="000000"/>
                <w:sz w:val="22"/>
                <w:szCs w:val="22"/>
              </w:rPr>
              <w:t>Расходы на выплаты персоналу государственных (муниципальных) органов</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55949">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46420E">
            <w:pPr>
              <w:jc w:val="center"/>
            </w:pPr>
            <w:r w:rsidRPr="00116823">
              <w:rPr>
                <w:color w:val="000000"/>
                <w:sz w:val="22"/>
                <w:szCs w:val="22"/>
              </w:rPr>
              <w:t>99.0.00.</w:t>
            </w:r>
            <w:r w:rsidR="00D6287F">
              <w:rPr>
                <w:color w:val="000000"/>
                <w:sz w:val="22"/>
                <w:szCs w:val="22"/>
              </w:rPr>
              <w:t>01030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120</w:t>
            </w: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color w:val="000000"/>
                <w:sz w:val="22"/>
                <w:szCs w:val="22"/>
              </w:rPr>
            </w:pPr>
            <w:r>
              <w:rPr>
                <w:color w:val="000000"/>
                <w:sz w:val="22"/>
                <w:szCs w:val="22"/>
              </w:rPr>
              <w:t>1110,6</w:t>
            </w:r>
          </w:p>
        </w:tc>
      </w:tr>
      <w:tr w:rsidR="004351E3">
        <w:trPr>
          <w:trHeight w:val="60"/>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sidRPr="00D82DE3">
              <w:rPr>
                <w:color w:val="000000"/>
                <w:sz w:val="22"/>
                <w:szCs w:val="22"/>
              </w:rPr>
              <w:t>Расходы</w:t>
            </w:r>
            <w:r>
              <w:rPr>
                <w:color w:val="000000"/>
                <w:sz w:val="22"/>
                <w:szCs w:val="22"/>
              </w:rPr>
              <w:t xml:space="preserve">  на обеспечение функций органов местного самоуправления</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55949">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Pr>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46420E">
            <w:pPr>
              <w:jc w:val="center"/>
            </w:pPr>
            <w:r w:rsidRPr="00116823">
              <w:rPr>
                <w:color w:val="000000"/>
                <w:sz w:val="22"/>
                <w:szCs w:val="22"/>
              </w:rPr>
              <w:t>99.0.00.</w:t>
            </w:r>
            <w:r w:rsidR="00D6287F">
              <w:rPr>
                <w:color w:val="000000"/>
                <w:sz w:val="22"/>
                <w:szCs w:val="22"/>
              </w:rPr>
              <w:t>01030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color w:val="000000"/>
                <w:sz w:val="22"/>
                <w:szCs w:val="22"/>
              </w:rPr>
            </w:pPr>
            <w:r>
              <w:rPr>
                <w:color w:val="000000"/>
                <w:sz w:val="22"/>
                <w:szCs w:val="22"/>
              </w:rPr>
              <w:t>324,4</w:t>
            </w:r>
          </w:p>
        </w:tc>
      </w:tr>
      <w:tr w:rsidR="004351E3">
        <w:trPr>
          <w:trHeight w:val="60"/>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55949">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46420E">
            <w:pPr>
              <w:jc w:val="center"/>
            </w:pPr>
            <w:r w:rsidRPr="00116823">
              <w:rPr>
                <w:color w:val="000000"/>
                <w:sz w:val="22"/>
                <w:szCs w:val="22"/>
              </w:rPr>
              <w:t>99.0.00.</w:t>
            </w:r>
            <w:r w:rsidR="00D6287F">
              <w:rPr>
                <w:color w:val="000000"/>
                <w:sz w:val="22"/>
                <w:szCs w:val="22"/>
              </w:rPr>
              <w:t>01030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200</w:t>
            </w: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color w:val="000000"/>
                <w:sz w:val="22"/>
                <w:szCs w:val="22"/>
              </w:rPr>
            </w:pPr>
            <w:r>
              <w:rPr>
                <w:color w:val="000000"/>
                <w:sz w:val="22"/>
                <w:szCs w:val="22"/>
              </w:rPr>
              <w:t>308,4</w:t>
            </w:r>
          </w:p>
        </w:tc>
      </w:tr>
      <w:tr w:rsidR="004351E3">
        <w:trPr>
          <w:trHeight w:val="60"/>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55949">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46420E">
            <w:pPr>
              <w:jc w:val="center"/>
            </w:pPr>
            <w:r w:rsidRPr="00116823">
              <w:rPr>
                <w:color w:val="000000"/>
                <w:sz w:val="22"/>
                <w:szCs w:val="22"/>
              </w:rPr>
              <w:t>99.0.00.</w:t>
            </w:r>
            <w:r w:rsidR="00D6287F">
              <w:rPr>
                <w:color w:val="000000"/>
                <w:sz w:val="22"/>
                <w:szCs w:val="22"/>
              </w:rPr>
              <w:t>01030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240</w:t>
            </w: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color w:val="000000"/>
                <w:sz w:val="22"/>
                <w:szCs w:val="22"/>
              </w:rPr>
            </w:pPr>
            <w:r>
              <w:rPr>
                <w:color w:val="000000"/>
                <w:sz w:val="22"/>
                <w:szCs w:val="22"/>
              </w:rPr>
              <w:t>308,4</w:t>
            </w:r>
          </w:p>
        </w:tc>
      </w:tr>
      <w:tr w:rsidR="004351E3">
        <w:trPr>
          <w:trHeight w:val="60"/>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ind w:right="867"/>
              <w:rPr>
                <w:color w:val="000000"/>
                <w:sz w:val="22"/>
                <w:szCs w:val="22"/>
              </w:rPr>
            </w:pPr>
            <w:r w:rsidRPr="00D82DE3">
              <w:rPr>
                <w:color w:val="000000"/>
                <w:sz w:val="22"/>
                <w:szCs w:val="22"/>
              </w:rPr>
              <w:t>Иные бюджетные ассигнования</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55949">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46420E">
            <w:pPr>
              <w:jc w:val="center"/>
            </w:pPr>
            <w:r w:rsidRPr="00116823">
              <w:rPr>
                <w:color w:val="000000"/>
                <w:sz w:val="22"/>
                <w:szCs w:val="22"/>
              </w:rPr>
              <w:t>99.0.00.</w:t>
            </w:r>
            <w:r w:rsidR="00D6287F">
              <w:rPr>
                <w:color w:val="000000"/>
                <w:sz w:val="22"/>
                <w:szCs w:val="22"/>
              </w:rPr>
              <w:t>01030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800</w:t>
            </w: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color w:val="000000"/>
                <w:sz w:val="22"/>
                <w:szCs w:val="22"/>
              </w:rPr>
            </w:pPr>
            <w:r>
              <w:rPr>
                <w:color w:val="000000"/>
                <w:sz w:val="22"/>
                <w:szCs w:val="22"/>
              </w:rPr>
              <w:t>16</w:t>
            </w:r>
          </w:p>
        </w:tc>
      </w:tr>
      <w:tr w:rsidR="004351E3">
        <w:trPr>
          <w:trHeight w:val="60"/>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ind w:right="867"/>
              <w:rPr>
                <w:color w:val="000000"/>
                <w:sz w:val="22"/>
                <w:szCs w:val="22"/>
              </w:rPr>
            </w:pPr>
            <w:r w:rsidRPr="00D82DE3">
              <w:rPr>
                <w:color w:val="000000"/>
                <w:sz w:val="22"/>
                <w:szCs w:val="22"/>
              </w:rPr>
              <w:t>Уплата налогов, сборов и иных обязательных платежей в бюджеты бюджетной системы Российской Федерации</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55949">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46420E">
            <w:pPr>
              <w:jc w:val="center"/>
            </w:pPr>
            <w:r w:rsidRPr="00116823">
              <w:rPr>
                <w:color w:val="000000"/>
                <w:sz w:val="22"/>
                <w:szCs w:val="22"/>
              </w:rPr>
              <w:t>99.0.00.</w:t>
            </w:r>
            <w:r w:rsidR="00D6287F">
              <w:rPr>
                <w:color w:val="000000"/>
                <w:sz w:val="22"/>
                <w:szCs w:val="22"/>
              </w:rPr>
              <w:t>01030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850</w:t>
            </w: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color w:val="000000"/>
                <w:sz w:val="22"/>
                <w:szCs w:val="22"/>
              </w:rPr>
            </w:pPr>
            <w:r>
              <w:rPr>
                <w:color w:val="000000"/>
                <w:sz w:val="22"/>
                <w:szCs w:val="22"/>
              </w:rPr>
              <w:t>16</w:t>
            </w:r>
          </w:p>
        </w:tc>
      </w:tr>
      <w:tr w:rsidR="004351E3">
        <w:trPr>
          <w:trHeight w:val="60"/>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Pr>
                <w:color w:val="000000"/>
                <w:sz w:val="22"/>
                <w:szCs w:val="22"/>
              </w:rPr>
              <w:t>Реализация мероприятий на выполнение г</w:t>
            </w:r>
            <w:r w:rsidRPr="00A740E1">
              <w:rPr>
                <w:color w:val="000000"/>
                <w:sz w:val="22"/>
                <w:szCs w:val="22"/>
              </w:rPr>
              <w:t>осударственн</w:t>
            </w:r>
            <w:r>
              <w:rPr>
                <w:color w:val="000000"/>
                <w:sz w:val="22"/>
                <w:szCs w:val="22"/>
              </w:rPr>
              <w:t>ой</w:t>
            </w:r>
            <w:r w:rsidRPr="00A740E1">
              <w:rPr>
                <w:color w:val="000000"/>
                <w:sz w:val="22"/>
                <w:szCs w:val="22"/>
              </w:rPr>
              <w:t xml:space="preserve"> программ</w:t>
            </w:r>
            <w:r>
              <w:rPr>
                <w:color w:val="000000"/>
                <w:sz w:val="22"/>
                <w:szCs w:val="22"/>
              </w:rPr>
              <w:t>ы</w:t>
            </w:r>
            <w:r w:rsidRPr="00A740E1">
              <w:rPr>
                <w:color w:val="000000"/>
                <w:sz w:val="22"/>
                <w:szCs w:val="22"/>
              </w:rPr>
              <w:t xml:space="preserve"> Новосибирской области "Юстиция" на 2014 - </w:t>
            </w:r>
            <w:r w:rsidRPr="00A740E1">
              <w:rPr>
                <w:color w:val="000000"/>
                <w:sz w:val="22"/>
                <w:szCs w:val="22"/>
              </w:rPr>
              <w:lastRenderedPageBreak/>
              <w:t xml:space="preserve">2020 годы </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55949">
              <w:rPr>
                <w:bCs/>
                <w:color w:val="000000"/>
                <w:sz w:val="22"/>
                <w:szCs w:val="22"/>
              </w:rPr>
              <w:lastRenderedPageBreak/>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Pr>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4351E3" w:rsidRPr="00FD3820" w:rsidRDefault="004351E3" w:rsidP="00C0306F">
            <w:pPr>
              <w:jc w:val="center"/>
              <w:rPr>
                <w:color w:val="000000"/>
                <w:sz w:val="22"/>
                <w:szCs w:val="22"/>
              </w:rPr>
            </w:pPr>
            <w:r>
              <w:rPr>
                <w:color w:val="000000"/>
                <w:sz w:val="22"/>
                <w:szCs w:val="22"/>
              </w:rPr>
              <w:t>05.000.00000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color w:val="000000"/>
                <w:sz w:val="22"/>
                <w:szCs w:val="22"/>
              </w:rPr>
            </w:pPr>
            <w:r>
              <w:rPr>
                <w:color w:val="000000"/>
                <w:sz w:val="22"/>
                <w:szCs w:val="22"/>
              </w:rPr>
              <w:t>0,1</w:t>
            </w:r>
          </w:p>
        </w:tc>
      </w:tr>
      <w:tr w:rsidR="004351E3">
        <w:trPr>
          <w:trHeight w:val="60"/>
        </w:trPr>
        <w:tc>
          <w:tcPr>
            <w:tcW w:w="5760" w:type="dxa"/>
            <w:tcBorders>
              <w:top w:val="single" w:sz="4" w:space="0" w:color="auto"/>
              <w:left w:val="single" w:sz="4" w:space="0" w:color="auto"/>
              <w:bottom w:val="single" w:sz="4" w:space="0" w:color="auto"/>
              <w:right w:val="single" w:sz="4" w:space="0" w:color="auto"/>
            </w:tcBorders>
          </w:tcPr>
          <w:p w:rsidR="004351E3" w:rsidRPr="00A740E1" w:rsidRDefault="004351E3" w:rsidP="00C0306F">
            <w:pPr>
              <w:autoSpaceDE w:val="0"/>
              <w:autoSpaceDN w:val="0"/>
              <w:adjustRightInd w:val="0"/>
              <w:ind w:right="867"/>
              <w:rPr>
                <w:color w:val="000000"/>
                <w:sz w:val="22"/>
                <w:szCs w:val="22"/>
              </w:rPr>
            </w:pPr>
            <w:r>
              <w:rPr>
                <w:color w:val="000000"/>
                <w:sz w:val="22"/>
                <w:szCs w:val="22"/>
              </w:rPr>
              <w:lastRenderedPageBreak/>
              <w:t>Расходы на</w:t>
            </w:r>
            <w:r w:rsidRPr="00A740E1">
              <w:rPr>
                <w:sz w:val="22"/>
                <w:szCs w:val="22"/>
              </w:rPr>
              <w:t xml:space="preserve"> осуществление </w:t>
            </w:r>
            <w:r>
              <w:rPr>
                <w:sz w:val="22"/>
                <w:szCs w:val="22"/>
              </w:rPr>
              <w:t xml:space="preserve">отдельных государственных </w:t>
            </w:r>
            <w:r w:rsidRPr="00A740E1">
              <w:rPr>
                <w:sz w:val="22"/>
                <w:szCs w:val="22"/>
              </w:rPr>
              <w:t>полномочий</w:t>
            </w:r>
            <w:r w:rsidRPr="00A740E1">
              <w:rPr>
                <w:color w:val="000000"/>
                <w:sz w:val="22"/>
                <w:szCs w:val="22"/>
              </w:rPr>
              <w:t xml:space="preserve"> Новосибирской области</w:t>
            </w:r>
            <w:r w:rsidRPr="00A740E1">
              <w:rPr>
                <w:sz w:val="22"/>
                <w:szCs w:val="22"/>
              </w:rPr>
              <w:t xml:space="preserve"> по решению вопросов в сфере административных правонарушений</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55949">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Pr>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4351E3" w:rsidRPr="00FD3820" w:rsidRDefault="004351E3" w:rsidP="00C0306F">
            <w:pPr>
              <w:jc w:val="center"/>
              <w:rPr>
                <w:color w:val="000000"/>
                <w:sz w:val="22"/>
                <w:szCs w:val="22"/>
              </w:rPr>
            </w:pPr>
            <w:r>
              <w:rPr>
                <w:color w:val="000000"/>
                <w:sz w:val="22"/>
                <w:szCs w:val="22"/>
              </w:rPr>
              <w:t>05.0.00.70190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color w:val="000000"/>
                <w:sz w:val="22"/>
                <w:szCs w:val="22"/>
              </w:rPr>
            </w:pPr>
            <w:r>
              <w:rPr>
                <w:color w:val="000000"/>
                <w:sz w:val="22"/>
                <w:szCs w:val="22"/>
              </w:rPr>
              <w:t>0,1</w:t>
            </w:r>
          </w:p>
        </w:tc>
      </w:tr>
      <w:tr w:rsidR="004351E3">
        <w:trPr>
          <w:trHeight w:val="60"/>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0520A7">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46420E">
            <w:pPr>
              <w:jc w:val="center"/>
            </w:pPr>
            <w:r w:rsidRPr="00B847F3">
              <w:rPr>
                <w:color w:val="000000"/>
                <w:sz w:val="22"/>
                <w:szCs w:val="22"/>
              </w:rPr>
              <w:t>05.0.00.70190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200</w:t>
            </w: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jc w:val="center"/>
              <w:rPr>
                <w:bCs/>
                <w:color w:val="000000"/>
                <w:sz w:val="22"/>
                <w:szCs w:val="22"/>
              </w:rPr>
            </w:pPr>
            <w:r w:rsidRPr="00D82DE3">
              <w:rPr>
                <w:bCs/>
                <w:color w:val="000000"/>
                <w:sz w:val="22"/>
                <w:szCs w:val="22"/>
              </w:rPr>
              <w:t>0,1</w:t>
            </w:r>
          </w:p>
        </w:tc>
      </w:tr>
      <w:tr w:rsidR="004351E3">
        <w:trPr>
          <w:trHeight w:val="60"/>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0520A7">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04</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46420E">
            <w:pPr>
              <w:jc w:val="center"/>
            </w:pPr>
            <w:r w:rsidRPr="00B847F3">
              <w:rPr>
                <w:color w:val="000000"/>
                <w:sz w:val="22"/>
                <w:szCs w:val="22"/>
              </w:rPr>
              <w:t>05.0.00.70190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240</w:t>
            </w: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jc w:val="center"/>
              <w:rPr>
                <w:bCs/>
                <w:color w:val="000000"/>
                <w:sz w:val="22"/>
                <w:szCs w:val="22"/>
              </w:rPr>
            </w:pPr>
            <w:r w:rsidRPr="00D82DE3">
              <w:rPr>
                <w:bCs/>
                <w:color w:val="000000"/>
                <w:sz w:val="22"/>
                <w:szCs w:val="22"/>
              </w:rPr>
              <w:t>0,1</w:t>
            </w:r>
          </w:p>
        </w:tc>
      </w:tr>
      <w:tr w:rsidR="004351E3">
        <w:trPr>
          <w:trHeight w:val="60"/>
        </w:trPr>
        <w:tc>
          <w:tcPr>
            <w:tcW w:w="5760" w:type="dxa"/>
            <w:tcBorders>
              <w:top w:val="single" w:sz="4" w:space="0" w:color="auto"/>
              <w:left w:val="single" w:sz="4" w:space="0" w:color="auto"/>
              <w:bottom w:val="single" w:sz="4" w:space="0" w:color="auto"/>
              <w:right w:val="single" w:sz="4" w:space="0" w:color="auto"/>
            </w:tcBorders>
          </w:tcPr>
          <w:p w:rsidR="004351E3" w:rsidRPr="001C368F" w:rsidRDefault="004351E3" w:rsidP="00C0306F">
            <w:pPr>
              <w:autoSpaceDE w:val="0"/>
              <w:autoSpaceDN w:val="0"/>
              <w:adjustRightInd w:val="0"/>
              <w:rPr>
                <w:b/>
                <w:color w:val="000000"/>
                <w:sz w:val="22"/>
                <w:szCs w:val="22"/>
              </w:rPr>
            </w:pPr>
            <w:r w:rsidRPr="001C368F">
              <w:rPr>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23" w:type="dxa"/>
            <w:tcBorders>
              <w:top w:val="single" w:sz="4" w:space="0" w:color="auto"/>
              <w:left w:val="single" w:sz="4" w:space="0" w:color="auto"/>
              <w:bottom w:val="single" w:sz="4" w:space="0" w:color="auto"/>
              <w:right w:val="single" w:sz="4" w:space="0" w:color="auto"/>
            </w:tcBorders>
          </w:tcPr>
          <w:p w:rsidR="004351E3" w:rsidRPr="004F6739" w:rsidRDefault="004351E3" w:rsidP="004C32A2">
            <w:pPr>
              <w:jc w:val="center"/>
              <w:rPr>
                <w:sz w:val="22"/>
                <w:szCs w:val="22"/>
              </w:rPr>
            </w:pPr>
            <w:r>
              <w:rPr>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
                <w:color w:val="000000"/>
                <w:sz w:val="22"/>
                <w:szCs w:val="22"/>
              </w:rPr>
            </w:pPr>
            <w:r w:rsidRPr="00D82DE3">
              <w:rPr>
                <w:b/>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
                <w:color w:val="000000"/>
                <w:sz w:val="22"/>
                <w:szCs w:val="22"/>
              </w:rPr>
            </w:pPr>
            <w:r w:rsidRPr="00D82DE3">
              <w:rPr>
                <w:b/>
                <w:color w:val="000000"/>
                <w:sz w:val="22"/>
                <w:szCs w:val="22"/>
              </w:rPr>
              <w:t>06</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jc w:val="center"/>
              <w:rPr>
                <w:b/>
                <w:bCs/>
                <w:color w:val="000000"/>
                <w:sz w:val="22"/>
                <w:szCs w:val="22"/>
              </w:rPr>
            </w:pPr>
            <w:r>
              <w:rPr>
                <w:b/>
                <w:bCs/>
                <w:color w:val="000000"/>
                <w:sz w:val="22"/>
                <w:szCs w:val="22"/>
              </w:rPr>
              <w:t>22,4</w:t>
            </w:r>
          </w:p>
        </w:tc>
      </w:tr>
      <w:tr w:rsidR="004351E3">
        <w:trPr>
          <w:trHeight w:val="182"/>
        </w:trPr>
        <w:tc>
          <w:tcPr>
            <w:tcW w:w="5760" w:type="dxa"/>
            <w:tcBorders>
              <w:top w:val="single" w:sz="4" w:space="0" w:color="auto"/>
              <w:left w:val="single" w:sz="4" w:space="0" w:color="auto"/>
              <w:bottom w:val="single" w:sz="4" w:space="0" w:color="auto"/>
              <w:right w:val="single" w:sz="4" w:space="0" w:color="auto"/>
            </w:tcBorders>
          </w:tcPr>
          <w:p w:rsidR="004351E3" w:rsidRPr="001C368F" w:rsidRDefault="004351E3" w:rsidP="00C0306F">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местного</w:t>
            </w:r>
            <w:r w:rsidRPr="00B50C47">
              <w:rPr>
                <w:color w:val="000000"/>
                <w:sz w:val="22"/>
                <w:szCs w:val="22"/>
              </w:rPr>
              <w:t xml:space="preserve"> бюджета</w:t>
            </w:r>
          </w:p>
        </w:tc>
        <w:tc>
          <w:tcPr>
            <w:tcW w:w="723" w:type="dxa"/>
            <w:tcBorders>
              <w:top w:val="single" w:sz="4" w:space="0" w:color="auto"/>
              <w:left w:val="single" w:sz="4" w:space="0" w:color="auto"/>
              <w:bottom w:val="single" w:sz="4" w:space="0" w:color="auto"/>
              <w:right w:val="single" w:sz="4" w:space="0" w:color="auto"/>
            </w:tcBorders>
          </w:tcPr>
          <w:p w:rsidR="004351E3" w:rsidRPr="00C0306F" w:rsidRDefault="004351E3" w:rsidP="004C32A2">
            <w:pPr>
              <w:jc w:val="center"/>
              <w:rPr>
                <w:b/>
                <w:sz w:val="22"/>
                <w:szCs w:val="22"/>
              </w:rPr>
            </w:pPr>
            <w:r w:rsidRPr="00C0306F">
              <w:rPr>
                <w:b/>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06</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jc w:val="center"/>
              <w:rPr>
                <w:b/>
                <w:bCs/>
                <w:color w:val="000000"/>
                <w:sz w:val="22"/>
                <w:szCs w:val="22"/>
              </w:rPr>
            </w:pPr>
            <w:r>
              <w:rPr>
                <w:b/>
                <w:bCs/>
                <w:color w:val="000000"/>
                <w:sz w:val="22"/>
                <w:szCs w:val="22"/>
              </w:rPr>
              <w:t>22,4</w:t>
            </w:r>
          </w:p>
        </w:tc>
      </w:tr>
      <w:tr w:rsidR="004351E3">
        <w:trPr>
          <w:trHeight w:val="18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Pr>
                <w:color w:val="000000"/>
                <w:sz w:val="22"/>
                <w:szCs w:val="22"/>
              </w:rPr>
              <w:t>Передача полномочий контрольно- счетного органа</w:t>
            </w:r>
          </w:p>
        </w:tc>
        <w:tc>
          <w:tcPr>
            <w:tcW w:w="723" w:type="dxa"/>
            <w:tcBorders>
              <w:top w:val="single" w:sz="4" w:space="0" w:color="auto"/>
              <w:left w:val="single" w:sz="4" w:space="0" w:color="auto"/>
              <w:bottom w:val="single" w:sz="4" w:space="0" w:color="auto"/>
              <w:right w:val="single" w:sz="4" w:space="0" w:color="auto"/>
            </w:tcBorders>
          </w:tcPr>
          <w:p w:rsidR="004351E3" w:rsidRPr="00C0306F" w:rsidRDefault="004351E3" w:rsidP="004C32A2">
            <w:pPr>
              <w:jc w:val="center"/>
              <w:rPr>
                <w:sz w:val="22"/>
                <w:szCs w:val="22"/>
              </w:rPr>
            </w:pPr>
            <w:r w:rsidRPr="00C0306F">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06</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A04565">
            <w:pPr>
              <w:autoSpaceDE w:val="0"/>
              <w:autoSpaceDN w:val="0"/>
              <w:adjustRightInd w:val="0"/>
              <w:jc w:val="center"/>
              <w:rPr>
                <w:color w:val="000000"/>
                <w:sz w:val="22"/>
                <w:szCs w:val="22"/>
              </w:rPr>
            </w:pPr>
            <w:r w:rsidRPr="00B203E4">
              <w:rPr>
                <w:color w:val="000000"/>
                <w:sz w:val="22"/>
                <w:szCs w:val="22"/>
              </w:rPr>
              <w:t>99.0.</w:t>
            </w:r>
            <w:r>
              <w:rPr>
                <w:color w:val="000000"/>
                <w:sz w:val="22"/>
                <w:szCs w:val="22"/>
              </w:rPr>
              <w:t>00.</w:t>
            </w:r>
            <w:r w:rsidR="00D6287F">
              <w:rPr>
                <w:color w:val="000000"/>
                <w:sz w:val="22"/>
                <w:szCs w:val="22"/>
              </w:rPr>
              <w:t>00010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jc w:val="center"/>
              <w:rPr>
                <w:sz w:val="22"/>
                <w:szCs w:val="22"/>
              </w:rPr>
            </w:pPr>
            <w:r>
              <w:rPr>
                <w:bCs/>
                <w:color w:val="000000"/>
                <w:sz w:val="22"/>
                <w:szCs w:val="22"/>
              </w:rPr>
              <w:t>22,4</w:t>
            </w:r>
          </w:p>
        </w:tc>
      </w:tr>
      <w:tr w:rsidR="004351E3">
        <w:trPr>
          <w:trHeight w:val="18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sidRPr="00D82DE3">
              <w:rPr>
                <w:color w:val="000000"/>
                <w:sz w:val="22"/>
                <w:szCs w:val="22"/>
              </w:rPr>
              <w:t>Межбюджетные трансферты</w:t>
            </w:r>
          </w:p>
        </w:tc>
        <w:tc>
          <w:tcPr>
            <w:tcW w:w="723" w:type="dxa"/>
            <w:tcBorders>
              <w:top w:val="single" w:sz="4" w:space="0" w:color="auto"/>
              <w:left w:val="single" w:sz="4" w:space="0" w:color="auto"/>
              <w:bottom w:val="single" w:sz="4" w:space="0" w:color="auto"/>
              <w:right w:val="single" w:sz="4" w:space="0" w:color="auto"/>
            </w:tcBorders>
          </w:tcPr>
          <w:p w:rsidR="004351E3" w:rsidRPr="00C0306F" w:rsidRDefault="004351E3" w:rsidP="004C32A2">
            <w:pPr>
              <w:jc w:val="center"/>
              <w:rPr>
                <w:sz w:val="22"/>
                <w:szCs w:val="22"/>
              </w:rPr>
            </w:pPr>
            <w:r w:rsidRPr="00C0306F">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06</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A04565">
            <w:pPr>
              <w:jc w:val="center"/>
            </w:pPr>
            <w:r w:rsidRPr="00EE7BA4">
              <w:rPr>
                <w:color w:val="000000"/>
                <w:sz w:val="22"/>
                <w:szCs w:val="22"/>
              </w:rPr>
              <w:t>99.0.00.</w:t>
            </w:r>
            <w:r w:rsidR="00D6287F">
              <w:rPr>
                <w:color w:val="000000"/>
                <w:sz w:val="22"/>
                <w:szCs w:val="22"/>
              </w:rPr>
              <w:t>00010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500</w:t>
            </w: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jc w:val="center"/>
              <w:rPr>
                <w:sz w:val="22"/>
                <w:szCs w:val="22"/>
              </w:rPr>
            </w:pPr>
            <w:r>
              <w:rPr>
                <w:bCs/>
                <w:color w:val="000000"/>
                <w:sz w:val="22"/>
                <w:szCs w:val="22"/>
              </w:rPr>
              <w:t>22,4</w:t>
            </w:r>
          </w:p>
        </w:tc>
      </w:tr>
      <w:tr w:rsidR="004351E3">
        <w:trPr>
          <w:trHeight w:val="18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sidRPr="00D82DE3">
              <w:rPr>
                <w:color w:val="000000"/>
                <w:sz w:val="22"/>
                <w:szCs w:val="22"/>
              </w:rPr>
              <w:t>Иные межбюджетные трансферты</w:t>
            </w:r>
          </w:p>
        </w:tc>
        <w:tc>
          <w:tcPr>
            <w:tcW w:w="723" w:type="dxa"/>
            <w:tcBorders>
              <w:top w:val="single" w:sz="4" w:space="0" w:color="auto"/>
              <w:left w:val="single" w:sz="4" w:space="0" w:color="auto"/>
              <w:bottom w:val="single" w:sz="4" w:space="0" w:color="auto"/>
              <w:right w:val="single" w:sz="4" w:space="0" w:color="auto"/>
            </w:tcBorders>
          </w:tcPr>
          <w:p w:rsidR="004351E3" w:rsidRPr="00C0306F" w:rsidRDefault="004351E3" w:rsidP="004C32A2">
            <w:pPr>
              <w:jc w:val="center"/>
              <w:rPr>
                <w:sz w:val="22"/>
                <w:szCs w:val="22"/>
              </w:rPr>
            </w:pPr>
            <w:r w:rsidRPr="00C0306F">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06</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A04565">
            <w:pPr>
              <w:jc w:val="center"/>
            </w:pPr>
            <w:r w:rsidRPr="00EE7BA4">
              <w:rPr>
                <w:color w:val="000000"/>
                <w:sz w:val="22"/>
                <w:szCs w:val="22"/>
              </w:rPr>
              <w:t>99.0.00.</w:t>
            </w:r>
            <w:r w:rsidR="00D6287F">
              <w:rPr>
                <w:color w:val="000000"/>
                <w:sz w:val="22"/>
                <w:szCs w:val="22"/>
              </w:rPr>
              <w:t>00010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540</w:t>
            </w: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jc w:val="center"/>
              <w:rPr>
                <w:sz w:val="22"/>
                <w:szCs w:val="22"/>
              </w:rPr>
            </w:pPr>
            <w:r>
              <w:rPr>
                <w:bCs/>
                <w:color w:val="000000"/>
                <w:sz w:val="22"/>
                <w:szCs w:val="22"/>
              </w:rPr>
              <w:t>22,4</w:t>
            </w:r>
          </w:p>
        </w:tc>
      </w:tr>
      <w:tr w:rsidR="004351E3" w:rsidRPr="00D2095C">
        <w:trPr>
          <w:trHeight w:val="18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b/>
                <w:bCs/>
                <w:color w:val="000000"/>
                <w:sz w:val="22"/>
                <w:szCs w:val="22"/>
              </w:rPr>
            </w:pPr>
            <w:r w:rsidRPr="00D82DE3">
              <w:rPr>
                <w:b/>
                <w:bCs/>
                <w:color w:val="000000"/>
                <w:sz w:val="22"/>
                <w:szCs w:val="22"/>
              </w:rPr>
              <w:t>Резервные фонды</w:t>
            </w:r>
          </w:p>
        </w:tc>
        <w:tc>
          <w:tcPr>
            <w:tcW w:w="723" w:type="dxa"/>
            <w:tcBorders>
              <w:top w:val="single" w:sz="4" w:space="0" w:color="auto"/>
              <w:left w:val="single" w:sz="4" w:space="0" w:color="auto"/>
              <w:bottom w:val="single" w:sz="4" w:space="0" w:color="auto"/>
              <w:right w:val="single" w:sz="4" w:space="0" w:color="auto"/>
            </w:tcBorders>
          </w:tcPr>
          <w:p w:rsidR="004351E3" w:rsidRPr="00C0306F" w:rsidRDefault="004351E3" w:rsidP="00E01178">
            <w:pPr>
              <w:autoSpaceDE w:val="0"/>
              <w:autoSpaceDN w:val="0"/>
              <w:adjustRightInd w:val="0"/>
              <w:jc w:val="center"/>
              <w:rPr>
                <w:b/>
                <w:bCs/>
                <w:color w:val="000000"/>
                <w:sz w:val="22"/>
                <w:szCs w:val="22"/>
              </w:rPr>
            </w:pPr>
            <w:r w:rsidRPr="00C0306F">
              <w:rPr>
                <w:b/>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
                <w:bCs/>
                <w:color w:val="000000"/>
                <w:sz w:val="22"/>
                <w:szCs w:val="22"/>
              </w:rPr>
            </w:pPr>
            <w:r w:rsidRPr="00D82DE3">
              <w:rPr>
                <w:b/>
                <w:bCs/>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
                <w:bCs/>
                <w:color w:val="000000"/>
                <w:sz w:val="22"/>
                <w:szCs w:val="22"/>
              </w:rPr>
            </w:pPr>
            <w:r w:rsidRPr="00D82DE3">
              <w:rPr>
                <w:b/>
                <w:bCs/>
                <w:color w:val="000000"/>
                <w:sz w:val="22"/>
                <w:szCs w:val="22"/>
              </w:rPr>
              <w:t>11</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A04565">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b/>
                <w:bCs/>
                <w:color w:val="000000"/>
                <w:sz w:val="22"/>
                <w:szCs w:val="22"/>
              </w:rPr>
            </w:pPr>
            <w:r>
              <w:rPr>
                <w:b/>
                <w:bCs/>
                <w:color w:val="000000"/>
                <w:sz w:val="22"/>
                <w:szCs w:val="22"/>
              </w:rPr>
              <w:t>0,1</w:t>
            </w:r>
          </w:p>
        </w:tc>
      </w:tr>
      <w:tr w:rsidR="004351E3">
        <w:trPr>
          <w:trHeight w:val="18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местного</w:t>
            </w:r>
            <w:r w:rsidRPr="00B50C47">
              <w:rPr>
                <w:color w:val="000000"/>
                <w:sz w:val="22"/>
                <w:szCs w:val="22"/>
              </w:rPr>
              <w:t xml:space="preserve"> бюджета</w:t>
            </w:r>
          </w:p>
        </w:tc>
        <w:tc>
          <w:tcPr>
            <w:tcW w:w="723" w:type="dxa"/>
            <w:tcBorders>
              <w:top w:val="single" w:sz="4" w:space="0" w:color="auto"/>
              <w:left w:val="single" w:sz="4" w:space="0" w:color="auto"/>
              <w:bottom w:val="single" w:sz="4" w:space="0" w:color="auto"/>
              <w:right w:val="single" w:sz="4" w:space="0" w:color="auto"/>
            </w:tcBorders>
          </w:tcPr>
          <w:p w:rsidR="004351E3" w:rsidRPr="00C0306F" w:rsidRDefault="004351E3" w:rsidP="00E01178">
            <w:pPr>
              <w:jc w:val="center"/>
              <w:rPr>
                <w:sz w:val="22"/>
                <w:szCs w:val="22"/>
              </w:rPr>
            </w:pPr>
            <w:r w:rsidRPr="00C0306F">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B50C47" w:rsidRDefault="004351E3" w:rsidP="00C0306F">
            <w:pPr>
              <w:autoSpaceDE w:val="0"/>
              <w:autoSpaceDN w:val="0"/>
              <w:adjustRightInd w:val="0"/>
              <w:jc w:val="center"/>
              <w:rPr>
                <w:bCs/>
                <w:color w:val="000000"/>
                <w:sz w:val="22"/>
                <w:szCs w:val="22"/>
              </w:rPr>
            </w:pPr>
            <w:r w:rsidRPr="00B50C47">
              <w:rPr>
                <w:bCs/>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B50C47" w:rsidRDefault="004351E3" w:rsidP="00C0306F">
            <w:pPr>
              <w:autoSpaceDE w:val="0"/>
              <w:autoSpaceDN w:val="0"/>
              <w:adjustRightInd w:val="0"/>
              <w:jc w:val="center"/>
              <w:rPr>
                <w:bCs/>
                <w:color w:val="000000"/>
                <w:sz w:val="22"/>
                <w:szCs w:val="22"/>
              </w:rPr>
            </w:pPr>
            <w:r w:rsidRPr="00B50C47">
              <w:rPr>
                <w:bCs/>
                <w:color w:val="000000"/>
                <w:sz w:val="22"/>
                <w:szCs w:val="22"/>
              </w:rPr>
              <w:t>11</w:t>
            </w:r>
          </w:p>
        </w:tc>
        <w:tc>
          <w:tcPr>
            <w:tcW w:w="1440" w:type="dxa"/>
            <w:tcBorders>
              <w:top w:val="single" w:sz="4" w:space="0" w:color="auto"/>
              <w:left w:val="single" w:sz="4" w:space="0" w:color="auto"/>
              <w:bottom w:val="single" w:sz="4" w:space="0" w:color="auto"/>
              <w:right w:val="single" w:sz="4" w:space="0" w:color="auto"/>
            </w:tcBorders>
          </w:tcPr>
          <w:p w:rsidR="004351E3" w:rsidRPr="00B50C47" w:rsidRDefault="004351E3" w:rsidP="00A04565">
            <w:pPr>
              <w:autoSpaceDE w:val="0"/>
              <w:autoSpaceDN w:val="0"/>
              <w:adjustRightInd w:val="0"/>
              <w:jc w:val="center"/>
              <w:rPr>
                <w:bCs/>
                <w:color w:val="000000"/>
                <w:sz w:val="22"/>
                <w:szCs w:val="22"/>
              </w:rPr>
            </w:pPr>
            <w:r w:rsidRPr="00D82DE3">
              <w:rPr>
                <w:bCs/>
                <w:color w:val="000000"/>
                <w:sz w:val="22"/>
                <w:szCs w:val="22"/>
              </w:rPr>
              <w:t>99.0.</w:t>
            </w:r>
            <w:r>
              <w:rPr>
                <w:bCs/>
                <w:color w:val="000000"/>
                <w:sz w:val="22"/>
                <w:szCs w:val="22"/>
              </w:rPr>
              <w:t>00.0</w:t>
            </w:r>
            <w:r w:rsidRPr="00D82DE3">
              <w:rPr>
                <w:bCs/>
                <w:color w:val="000000"/>
                <w:sz w:val="22"/>
                <w:szCs w:val="22"/>
              </w:rPr>
              <w:t>0000</w:t>
            </w:r>
          </w:p>
        </w:tc>
        <w:tc>
          <w:tcPr>
            <w:tcW w:w="540" w:type="dxa"/>
            <w:tcBorders>
              <w:top w:val="single" w:sz="4" w:space="0" w:color="auto"/>
              <w:left w:val="single" w:sz="4" w:space="0" w:color="auto"/>
              <w:bottom w:val="single" w:sz="4" w:space="0" w:color="auto"/>
              <w:right w:val="single" w:sz="4" w:space="0" w:color="auto"/>
            </w:tcBorders>
          </w:tcPr>
          <w:p w:rsidR="004351E3" w:rsidRPr="00B50C47" w:rsidRDefault="004351E3" w:rsidP="00C0306F">
            <w:pPr>
              <w:autoSpaceDE w:val="0"/>
              <w:autoSpaceDN w:val="0"/>
              <w:adjustRightInd w:val="0"/>
              <w:jc w:val="center"/>
              <w:rPr>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B50C47" w:rsidRDefault="004351E3" w:rsidP="000C3794">
            <w:pPr>
              <w:autoSpaceDE w:val="0"/>
              <w:autoSpaceDN w:val="0"/>
              <w:adjustRightInd w:val="0"/>
              <w:jc w:val="center"/>
              <w:rPr>
                <w:bCs/>
                <w:color w:val="000000"/>
                <w:sz w:val="22"/>
                <w:szCs w:val="22"/>
              </w:rPr>
            </w:pPr>
            <w:r>
              <w:rPr>
                <w:bCs/>
                <w:color w:val="000000"/>
                <w:sz w:val="22"/>
                <w:szCs w:val="22"/>
              </w:rPr>
              <w:t>0,1</w:t>
            </w:r>
          </w:p>
        </w:tc>
      </w:tr>
      <w:tr w:rsidR="004351E3">
        <w:trPr>
          <w:trHeight w:val="18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sidRPr="00D82DE3">
              <w:rPr>
                <w:color w:val="000000"/>
                <w:sz w:val="22"/>
                <w:szCs w:val="22"/>
              </w:rPr>
              <w:t>Резервны</w:t>
            </w:r>
            <w:r>
              <w:rPr>
                <w:color w:val="000000"/>
                <w:sz w:val="22"/>
                <w:szCs w:val="22"/>
              </w:rPr>
              <w:t>й</w:t>
            </w:r>
            <w:r w:rsidRPr="00D82DE3">
              <w:rPr>
                <w:color w:val="000000"/>
                <w:sz w:val="22"/>
                <w:szCs w:val="22"/>
              </w:rPr>
              <w:t xml:space="preserve"> фонд</w:t>
            </w:r>
            <w:r>
              <w:rPr>
                <w:color w:val="000000"/>
                <w:sz w:val="22"/>
                <w:szCs w:val="22"/>
              </w:rPr>
              <w:t xml:space="preserve"> администрации муниципального образования </w:t>
            </w:r>
          </w:p>
        </w:tc>
        <w:tc>
          <w:tcPr>
            <w:tcW w:w="723" w:type="dxa"/>
            <w:tcBorders>
              <w:top w:val="single" w:sz="4" w:space="0" w:color="auto"/>
              <w:left w:val="single" w:sz="4" w:space="0" w:color="auto"/>
              <w:bottom w:val="single" w:sz="4" w:space="0" w:color="auto"/>
              <w:right w:val="single" w:sz="4" w:space="0" w:color="auto"/>
            </w:tcBorders>
          </w:tcPr>
          <w:p w:rsidR="004351E3" w:rsidRPr="00C0306F" w:rsidRDefault="004351E3" w:rsidP="00E01178">
            <w:pPr>
              <w:jc w:val="center"/>
              <w:rPr>
                <w:sz w:val="22"/>
                <w:szCs w:val="22"/>
              </w:rPr>
            </w:pPr>
            <w:r w:rsidRPr="00C0306F">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11</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033468">
            <w:pPr>
              <w:autoSpaceDE w:val="0"/>
              <w:autoSpaceDN w:val="0"/>
              <w:adjustRightInd w:val="0"/>
              <w:jc w:val="center"/>
              <w:rPr>
                <w:color w:val="000000"/>
                <w:sz w:val="22"/>
                <w:szCs w:val="22"/>
              </w:rPr>
            </w:pPr>
            <w:r>
              <w:rPr>
                <w:color w:val="000000"/>
                <w:sz w:val="22"/>
                <w:szCs w:val="22"/>
              </w:rPr>
              <w:t>99.000.</w:t>
            </w:r>
            <w:r w:rsidR="00033468">
              <w:rPr>
                <w:color w:val="000000"/>
                <w:sz w:val="22"/>
                <w:szCs w:val="22"/>
              </w:rPr>
              <w:t>0</w:t>
            </w:r>
            <w:r>
              <w:rPr>
                <w:color w:val="000000"/>
                <w:sz w:val="22"/>
                <w:szCs w:val="22"/>
              </w:rPr>
              <w:t>2020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jc w:val="center"/>
              <w:rPr>
                <w:sz w:val="22"/>
                <w:szCs w:val="22"/>
              </w:rPr>
            </w:pPr>
            <w:r>
              <w:rPr>
                <w:bCs/>
                <w:color w:val="000000"/>
                <w:sz w:val="22"/>
                <w:szCs w:val="22"/>
              </w:rPr>
              <w:t>0,1</w:t>
            </w:r>
          </w:p>
        </w:tc>
      </w:tr>
      <w:tr w:rsidR="004351E3">
        <w:trPr>
          <w:trHeight w:val="18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sidRPr="00D82DE3">
              <w:rPr>
                <w:color w:val="000000"/>
                <w:sz w:val="22"/>
                <w:szCs w:val="22"/>
              </w:rPr>
              <w:t>Иные бюджетные ассигнования</w:t>
            </w:r>
          </w:p>
        </w:tc>
        <w:tc>
          <w:tcPr>
            <w:tcW w:w="723" w:type="dxa"/>
            <w:tcBorders>
              <w:top w:val="single" w:sz="4" w:space="0" w:color="auto"/>
              <w:left w:val="single" w:sz="4" w:space="0" w:color="auto"/>
              <w:bottom w:val="single" w:sz="4" w:space="0" w:color="auto"/>
              <w:right w:val="single" w:sz="4" w:space="0" w:color="auto"/>
            </w:tcBorders>
          </w:tcPr>
          <w:p w:rsidR="004351E3" w:rsidRPr="00C0306F" w:rsidRDefault="004351E3" w:rsidP="00E01178">
            <w:pPr>
              <w:jc w:val="center"/>
              <w:rPr>
                <w:sz w:val="22"/>
                <w:szCs w:val="22"/>
              </w:rPr>
            </w:pPr>
            <w:r w:rsidRPr="00C0306F">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11</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212374">
              <w:rPr>
                <w:color w:val="000000"/>
                <w:sz w:val="22"/>
                <w:szCs w:val="22"/>
              </w:rPr>
              <w:t>99.000.</w:t>
            </w:r>
            <w:r w:rsidR="00033468">
              <w:rPr>
                <w:color w:val="000000"/>
                <w:sz w:val="22"/>
                <w:szCs w:val="22"/>
              </w:rPr>
              <w:t>0</w:t>
            </w:r>
            <w:r w:rsidRPr="00212374">
              <w:rPr>
                <w:color w:val="000000"/>
                <w:sz w:val="22"/>
                <w:szCs w:val="22"/>
              </w:rPr>
              <w:t>2020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800</w:t>
            </w: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jc w:val="center"/>
              <w:rPr>
                <w:sz w:val="22"/>
                <w:szCs w:val="22"/>
              </w:rPr>
            </w:pPr>
            <w:r>
              <w:rPr>
                <w:bCs/>
                <w:color w:val="000000"/>
                <w:sz w:val="22"/>
                <w:szCs w:val="22"/>
              </w:rPr>
              <w:t>0,1</w:t>
            </w:r>
          </w:p>
        </w:tc>
      </w:tr>
      <w:tr w:rsidR="004351E3">
        <w:trPr>
          <w:trHeight w:val="18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sidRPr="00D82DE3">
              <w:rPr>
                <w:color w:val="000000"/>
                <w:sz w:val="22"/>
                <w:szCs w:val="22"/>
              </w:rPr>
              <w:t>Резервные средства</w:t>
            </w:r>
          </w:p>
        </w:tc>
        <w:tc>
          <w:tcPr>
            <w:tcW w:w="723" w:type="dxa"/>
            <w:tcBorders>
              <w:top w:val="single" w:sz="4" w:space="0" w:color="auto"/>
              <w:left w:val="single" w:sz="4" w:space="0" w:color="auto"/>
              <w:bottom w:val="single" w:sz="4" w:space="0" w:color="auto"/>
              <w:right w:val="single" w:sz="4" w:space="0" w:color="auto"/>
            </w:tcBorders>
          </w:tcPr>
          <w:p w:rsidR="004351E3" w:rsidRPr="00C0306F" w:rsidRDefault="004351E3" w:rsidP="004C32A2">
            <w:pPr>
              <w:autoSpaceDE w:val="0"/>
              <w:autoSpaceDN w:val="0"/>
              <w:adjustRightInd w:val="0"/>
              <w:jc w:val="center"/>
              <w:rPr>
                <w:color w:val="000000"/>
                <w:sz w:val="22"/>
                <w:szCs w:val="22"/>
              </w:rPr>
            </w:pPr>
            <w:r w:rsidRPr="00C0306F">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11</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A04565">
            <w:pPr>
              <w:jc w:val="center"/>
            </w:pPr>
            <w:r w:rsidRPr="00212374">
              <w:rPr>
                <w:color w:val="000000"/>
                <w:sz w:val="22"/>
                <w:szCs w:val="22"/>
              </w:rPr>
              <w:t>99.000.52020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870</w:t>
            </w: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color w:val="000000"/>
                <w:sz w:val="22"/>
                <w:szCs w:val="22"/>
              </w:rPr>
            </w:pPr>
            <w:r>
              <w:rPr>
                <w:color w:val="000000"/>
                <w:sz w:val="22"/>
                <w:szCs w:val="22"/>
              </w:rPr>
              <w:t>0,1</w:t>
            </w:r>
          </w:p>
        </w:tc>
      </w:tr>
      <w:tr w:rsidR="004351E3">
        <w:trPr>
          <w:trHeight w:val="182"/>
        </w:trPr>
        <w:tc>
          <w:tcPr>
            <w:tcW w:w="5760" w:type="dxa"/>
            <w:tcBorders>
              <w:top w:val="single" w:sz="4" w:space="0" w:color="auto"/>
              <w:left w:val="single" w:sz="4" w:space="0" w:color="auto"/>
              <w:bottom w:val="single" w:sz="4" w:space="0" w:color="auto"/>
              <w:right w:val="single" w:sz="4" w:space="0" w:color="auto"/>
            </w:tcBorders>
          </w:tcPr>
          <w:p w:rsidR="004351E3" w:rsidRPr="00B50C47" w:rsidRDefault="004351E3" w:rsidP="00C0306F">
            <w:pPr>
              <w:autoSpaceDE w:val="0"/>
              <w:autoSpaceDN w:val="0"/>
              <w:adjustRightInd w:val="0"/>
              <w:rPr>
                <w:b/>
                <w:bCs/>
                <w:color w:val="000000"/>
                <w:sz w:val="22"/>
                <w:szCs w:val="22"/>
              </w:rPr>
            </w:pPr>
            <w:r w:rsidRPr="00B50C47">
              <w:rPr>
                <w:b/>
                <w:bCs/>
                <w:color w:val="000000"/>
                <w:sz w:val="22"/>
                <w:szCs w:val="22"/>
              </w:rPr>
              <w:t>Национальная оборона</w:t>
            </w:r>
          </w:p>
        </w:tc>
        <w:tc>
          <w:tcPr>
            <w:tcW w:w="723" w:type="dxa"/>
            <w:tcBorders>
              <w:top w:val="single" w:sz="4" w:space="0" w:color="auto"/>
              <w:left w:val="single" w:sz="4" w:space="0" w:color="auto"/>
              <w:bottom w:val="single" w:sz="4" w:space="0" w:color="auto"/>
              <w:right w:val="single" w:sz="4" w:space="0" w:color="auto"/>
            </w:tcBorders>
          </w:tcPr>
          <w:p w:rsidR="004351E3" w:rsidRPr="00C0306F" w:rsidRDefault="004351E3" w:rsidP="004C32A2">
            <w:pPr>
              <w:jc w:val="center"/>
              <w:rPr>
                <w:sz w:val="22"/>
                <w:szCs w:val="22"/>
              </w:rPr>
            </w:pPr>
            <w:r w:rsidRPr="00C0306F">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B50C47" w:rsidRDefault="004351E3" w:rsidP="00C0306F">
            <w:pPr>
              <w:autoSpaceDE w:val="0"/>
              <w:autoSpaceDN w:val="0"/>
              <w:adjustRightInd w:val="0"/>
              <w:jc w:val="center"/>
              <w:rPr>
                <w:b/>
                <w:bCs/>
                <w:color w:val="000000"/>
                <w:sz w:val="22"/>
                <w:szCs w:val="22"/>
              </w:rPr>
            </w:pPr>
            <w:r w:rsidRPr="00B50C47">
              <w:rPr>
                <w:b/>
                <w:bCs/>
                <w:color w:val="000000"/>
                <w:sz w:val="22"/>
                <w:szCs w:val="22"/>
              </w:rPr>
              <w:t>02</w:t>
            </w:r>
          </w:p>
        </w:tc>
        <w:tc>
          <w:tcPr>
            <w:tcW w:w="572" w:type="dxa"/>
            <w:tcBorders>
              <w:top w:val="single" w:sz="4" w:space="0" w:color="auto"/>
              <w:left w:val="single" w:sz="4" w:space="0" w:color="auto"/>
              <w:bottom w:val="single" w:sz="4" w:space="0" w:color="auto"/>
              <w:right w:val="single" w:sz="4" w:space="0" w:color="auto"/>
            </w:tcBorders>
          </w:tcPr>
          <w:p w:rsidR="004351E3" w:rsidRPr="00B50C47" w:rsidRDefault="004351E3" w:rsidP="00C0306F">
            <w:pPr>
              <w:autoSpaceDE w:val="0"/>
              <w:autoSpaceDN w:val="0"/>
              <w:adjustRightInd w:val="0"/>
              <w:jc w:val="center"/>
              <w:rPr>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4351E3" w:rsidRPr="00B50C47" w:rsidRDefault="004351E3" w:rsidP="00C0306F">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b/>
                <w:color w:val="000000"/>
                <w:sz w:val="22"/>
                <w:szCs w:val="22"/>
              </w:rPr>
            </w:pPr>
            <w:r>
              <w:rPr>
                <w:b/>
                <w:color w:val="000000"/>
                <w:sz w:val="22"/>
                <w:szCs w:val="22"/>
              </w:rPr>
              <w:t>0</w:t>
            </w:r>
          </w:p>
        </w:tc>
      </w:tr>
      <w:tr w:rsidR="004351E3">
        <w:trPr>
          <w:trHeight w:val="182"/>
        </w:trPr>
        <w:tc>
          <w:tcPr>
            <w:tcW w:w="5760" w:type="dxa"/>
            <w:tcBorders>
              <w:top w:val="single" w:sz="4" w:space="0" w:color="auto"/>
              <w:left w:val="single" w:sz="4" w:space="0" w:color="auto"/>
              <w:bottom w:val="single" w:sz="4" w:space="0" w:color="auto"/>
              <w:right w:val="single" w:sz="4" w:space="0" w:color="auto"/>
            </w:tcBorders>
          </w:tcPr>
          <w:p w:rsidR="004351E3" w:rsidRPr="00B50C47" w:rsidRDefault="004351E3" w:rsidP="00C0306F">
            <w:pPr>
              <w:autoSpaceDE w:val="0"/>
              <w:autoSpaceDN w:val="0"/>
              <w:adjustRightInd w:val="0"/>
              <w:rPr>
                <w:b/>
                <w:bCs/>
                <w:color w:val="000000"/>
                <w:sz w:val="22"/>
                <w:szCs w:val="22"/>
              </w:rPr>
            </w:pPr>
            <w:r w:rsidRPr="00B50C47">
              <w:rPr>
                <w:b/>
                <w:bCs/>
                <w:color w:val="000000"/>
                <w:sz w:val="22"/>
                <w:szCs w:val="22"/>
              </w:rPr>
              <w:t>Мобилизационная и вневойсковая подготовка</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B50C47" w:rsidRDefault="004351E3" w:rsidP="00C0306F">
            <w:pPr>
              <w:autoSpaceDE w:val="0"/>
              <w:autoSpaceDN w:val="0"/>
              <w:adjustRightInd w:val="0"/>
              <w:jc w:val="center"/>
              <w:rPr>
                <w:b/>
                <w:bCs/>
                <w:color w:val="000000"/>
                <w:sz w:val="22"/>
                <w:szCs w:val="22"/>
              </w:rPr>
            </w:pPr>
            <w:r w:rsidRPr="00B50C47">
              <w:rPr>
                <w:b/>
                <w:bCs/>
                <w:color w:val="000000"/>
                <w:sz w:val="22"/>
                <w:szCs w:val="22"/>
              </w:rPr>
              <w:t>02</w:t>
            </w:r>
          </w:p>
        </w:tc>
        <w:tc>
          <w:tcPr>
            <w:tcW w:w="572" w:type="dxa"/>
            <w:tcBorders>
              <w:top w:val="single" w:sz="4" w:space="0" w:color="auto"/>
              <w:left w:val="single" w:sz="4" w:space="0" w:color="auto"/>
              <w:bottom w:val="single" w:sz="4" w:space="0" w:color="auto"/>
              <w:right w:val="single" w:sz="4" w:space="0" w:color="auto"/>
            </w:tcBorders>
          </w:tcPr>
          <w:p w:rsidR="004351E3" w:rsidRPr="00B50C47" w:rsidRDefault="004351E3" w:rsidP="00C0306F">
            <w:pPr>
              <w:autoSpaceDE w:val="0"/>
              <w:autoSpaceDN w:val="0"/>
              <w:adjustRightInd w:val="0"/>
              <w:jc w:val="center"/>
              <w:rPr>
                <w:b/>
                <w:bCs/>
                <w:color w:val="000000"/>
                <w:sz w:val="22"/>
                <w:szCs w:val="22"/>
              </w:rPr>
            </w:pPr>
            <w:r w:rsidRPr="00B50C47">
              <w:rPr>
                <w:b/>
                <w:bCs/>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4351E3" w:rsidRPr="00B50C47" w:rsidRDefault="004351E3" w:rsidP="00C0306F">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jc w:val="center"/>
              <w:rPr>
                <w:sz w:val="22"/>
                <w:szCs w:val="22"/>
              </w:rPr>
            </w:pPr>
            <w:r>
              <w:rPr>
                <w:sz w:val="22"/>
                <w:szCs w:val="22"/>
              </w:rPr>
              <w:t>0</w:t>
            </w:r>
          </w:p>
        </w:tc>
      </w:tr>
      <w:tr w:rsidR="004351E3">
        <w:trPr>
          <w:trHeight w:val="182"/>
        </w:trPr>
        <w:tc>
          <w:tcPr>
            <w:tcW w:w="5760" w:type="dxa"/>
            <w:tcBorders>
              <w:top w:val="single" w:sz="4" w:space="0" w:color="auto"/>
              <w:left w:val="single" w:sz="4" w:space="0" w:color="auto"/>
              <w:bottom w:val="single" w:sz="4" w:space="0" w:color="auto"/>
              <w:right w:val="single" w:sz="4" w:space="0" w:color="auto"/>
            </w:tcBorders>
          </w:tcPr>
          <w:p w:rsidR="004351E3" w:rsidRPr="00B50C47" w:rsidRDefault="004351E3" w:rsidP="00C0306F">
            <w:pPr>
              <w:autoSpaceDE w:val="0"/>
              <w:autoSpaceDN w:val="0"/>
              <w:adjustRightInd w:val="0"/>
              <w:rPr>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B50C47" w:rsidRDefault="004351E3" w:rsidP="00C0306F">
            <w:pPr>
              <w:autoSpaceDE w:val="0"/>
              <w:autoSpaceDN w:val="0"/>
              <w:adjustRightInd w:val="0"/>
              <w:jc w:val="center"/>
              <w:rPr>
                <w:color w:val="000000"/>
                <w:sz w:val="22"/>
                <w:szCs w:val="22"/>
              </w:rPr>
            </w:pPr>
            <w:r w:rsidRPr="00B50C47">
              <w:rPr>
                <w:color w:val="000000"/>
                <w:sz w:val="22"/>
                <w:szCs w:val="22"/>
              </w:rPr>
              <w:t>02</w:t>
            </w:r>
          </w:p>
        </w:tc>
        <w:tc>
          <w:tcPr>
            <w:tcW w:w="572" w:type="dxa"/>
            <w:tcBorders>
              <w:top w:val="single" w:sz="4" w:space="0" w:color="auto"/>
              <w:left w:val="single" w:sz="4" w:space="0" w:color="auto"/>
              <w:bottom w:val="single" w:sz="4" w:space="0" w:color="auto"/>
              <w:right w:val="single" w:sz="4" w:space="0" w:color="auto"/>
            </w:tcBorders>
          </w:tcPr>
          <w:p w:rsidR="004351E3" w:rsidRPr="00B50C47" w:rsidRDefault="004351E3" w:rsidP="00C0306F">
            <w:pPr>
              <w:autoSpaceDE w:val="0"/>
              <w:autoSpaceDN w:val="0"/>
              <w:adjustRightInd w:val="0"/>
              <w:jc w:val="center"/>
              <w:rPr>
                <w:color w:val="000000"/>
                <w:sz w:val="22"/>
                <w:szCs w:val="22"/>
              </w:rPr>
            </w:pPr>
            <w:r w:rsidRPr="00B50C47">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4351E3" w:rsidRPr="00B50C47" w:rsidRDefault="004351E3" w:rsidP="00C0306F">
            <w:pPr>
              <w:autoSpaceDE w:val="0"/>
              <w:autoSpaceDN w:val="0"/>
              <w:adjustRightInd w:val="0"/>
              <w:jc w:val="center"/>
              <w:rPr>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jc w:val="center"/>
              <w:rPr>
                <w:sz w:val="22"/>
                <w:szCs w:val="22"/>
              </w:rPr>
            </w:pPr>
            <w:r>
              <w:rPr>
                <w:sz w:val="22"/>
                <w:szCs w:val="22"/>
              </w:rPr>
              <w:t>0</w:t>
            </w:r>
          </w:p>
        </w:tc>
      </w:tr>
      <w:tr w:rsidR="004351E3">
        <w:trPr>
          <w:trHeight w:val="182"/>
        </w:trPr>
        <w:tc>
          <w:tcPr>
            <w:tcW w:w="5760" w:type="dxa"/>
            <w:tcBorders>
              <w:top w:val="single" w:sz="4" w:space="0" w:color="auto"/>
              <w:left w:val="single" w:sz="4" w:space="0" w:color="auto"/>
              <w:bottom w:val="single" w:sz="4" w:space="0" w:color="auto"/>
              <w:right w:val="single" w:sz="4" w:space="0" w:color="auto"/>
            </w:tcBorders>
          </w:tcPr>
          <w:p w:rsidR="004351E3" w:rsidRPr="00B50C47" w:rsidRDefault="004351E3" w:rsidP="00C0306F">
            <w:pPr>
              <w:autoSpaceDE w:val="0"/>
              <w:autoSpaceDN w:val="0"/>
              <w:adjustRightInd w:val="0"/>
              <w:rPr>
                <w:color w:val="000000"/>
                <w:sz w:val="22"/>
                <w:szCs w:val="22"/>
              </w:rPr>
            </w:pPr>
            <w:r>
              <w:rPr>
                <w:color w:val="000000"/>
                <w:sz w:val="22"/>
                <w:szCs w:val="22"/>
              </w:rPr>
              <w:t>Расходы</w:t>
            </w:r>
            <w:r w:rsidRPr="00B50C47">
              <w:rPr>
                <w:color w:val="000000"/>
                <w:sz w:val="22"/>
                <w:szCs w:val="22"/>
              </w:rPr>
              <w:t xml:space="preserve"> на осуществление первичного воинского учета на территориях, где отсутствуют военные комиссариаты </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B50C47" w:rsidRDefault="004351E3" w:rsidP="00C0306F">
            <w:pPr>
              <w:autoSpaceDE w:val="0"/>
              <w:autoSpaceDN w:val="0"/>
              <w:adjustRightInd w:val="0"/>
              <w:jc w:val="center"/>
              <w:rPr>
                <w:color w:val="000000"/>
                <w:sz w:val="22"/>
                <w:szCs w:val="22"/>
              </w:rPr>
            </w:pPr>
            <w:r w:rsidRPr="00B50C47">
              <w:rPr>
                <w:color w:val="000000"/>
                <w:sz w:val="22"/>
                <w:szCs w:val="22"/>
              </w:rPr>
              <w:t>02</w:t>
            </w:r>
          </w:p>
        </w:tc>
        <w:tc>
          <w:tcPr>
            <w:tcW w:w="572" w:type="dxa"/>
            <w:tcBorders>
              <w:top w:val="single" w:sz="4" w:space="0" w:color="auto"/>
              <w:left w:val="single" w:sz="4" w:space="0" w:color="auto"/>
              <w:bottom w:val="single" w:sz="4" w:space="0" w:color="auto"/>
              <w:right w:val="single" w:sz="4" w:space="0" w:color="auto"/>
            </w:tcBorders>
          </w:tcPr>
          <w:p w:rsidR="004351E3" w:rsidRPr="00B50C47" w:rsidRDefault="004351E3" w:rsidP="00C0306F">
            <w:pPr>
              <w:autoSpaceDE w:val="0"/>
              <w:autoSpaceDN w:val="0"/>
              <w:adjustRightInd w:val="0"/>
              <w:jc w:val="center"/>
              <w:rPr>
                <w:color w:val="000000"/>
                <w:sz w:val="22"/>
                <w:szCs w:val="22"/>
              </w:rPr>
            </w:pPr>
            <w:r w:rsidRPr="00B50C47">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4351E3" w:rsidRPr="00B50C47" w:rsidRDefault="004351E3" w:rsidP="00033468">
            <w:pPr>
              <w:autoSpaceDE w:val="0"/>
              <w:autoSpaceDN w:val="0"/>
              <w:adjustRightInd w:val="0"/>
              <w:jc w:val="center"/>
              <w:rPr>
                <w:color w:val="000000"/>
                <w:sz w:val="22"/>
                <w:szCs w:val="22"/>
              </w:rPr>
            </w:pPr>
            <w:r w:rsidRPr="00B50C47">
              <w:rPr>
                <w:color w:val="000000"/>
                <w:sz w:val="22"/>
                <w:szCs w:val="22"/>
              </w:rPr>
              <w:t>99.0.</w:t>
            </w:r>
            <w:r>
              <w:rPr>
                <w:color w:val="000000"/>
                <w:sz w:val="22"/>
                <w:szCs w:val="22"/>
              </w:rPr>
              <w:t>00.</w:t>
            </w:r>
            <w:r w:rsidR="00033468">
              <w:rPr>
                <w:color w:val="000000"/>
                <w:sz w:val="22"/>
                <w:szCs w:val="22"/>
              </w:rPr>
              <w:t>0</w:t>
            </w:r>
            <w:r w:rsidRPr="00B50C47">
              <w:rPr>
                <w:color w:val="000000"/>
                <w:sz w:val="22"/>
                <w:szCs w:val="22"/>
              </w:rPr>
              <w:t>118</w:t>
            </w:r>
            <w:r>
              <w:rPr>
                <w:color w:val="000000"/>
                <w:sz w:val="22"/>
                <w:szCs w:val="22"/>
              </w:rPr>
              <w:t>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jc w:val="center"/>
              <w:rPr>
                <w:sz w:val="22"/>
                <w:szCs w:val="22"/>
              </w:rPr>
            </w:pPr>
            <w:r>
              <w:rPr>
                <w:sz w:val="22"/>
                <w:szCs w:val="22"/>
              </w:rPr>
              <w:t>0</w:t>
            </w:r>
          </w:p>
        </w:tc>
      </w:tr>
      <w:tr w:rsidR="004351E3">
        <w:trPr>
          <w:trHeight w:val="15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sidRPr="00D82DE3">
              <w:rPr>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02</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9E2A68">
              <w:rPr>
                <w:color w:val="000000"/>
                <w:sz w:val="22"/>
                <w:szCs w:val="22"/>
              </w:rPr>
              <w:t>99.0.00.</w:t>
            </w:r>
            <w:r w:rsidR="00033468">
              <w:rPr>
                <w:color w:val="000000"/>
                <w:sz w:val="22"/>
                <w:szCs w:val="22"/>
              </w:rPr>
              <w:t>0</w:t>
            </w:r>
            <w:r w:rsidRPr="009E2A68">
              <w:rPr>
                <w:color w:val="000000"/>
                <w:sz w:val="22"/>
                <w:szCs w:val="22"/>
              </w:rPr>
              <w:t>1180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jc w:val="center"/>
              <w:rPr>
                <w:bCs/>
                <w:color w:val="000000"/>
                <w:sz w:val="22"/>
                <w:szCs w:val="22"/>
              </w:rPr>
            </w:pPr>
            <w:r>
              <w:rPr>
                <w:bCs/>
                <w:color w:val="000000"/>
                <w:sz w:val="22"/>
                <w:szCs w:val="22"/>
              </w:rPr>
              <w:t>0</w:t>
            </w:r>
          </w:p>
        </w:tc>
      </w:tr>
      <w:tr w:rsidR="004351E3">
        <w:trPr>
          <w:trHeight w:val="13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sidRPr="00D82DE3">
              <w:rPr>
                <w:color w:val="000000"/>
                <w:sz w:val="22"/>
                <w:szCs w:val="22"/>
              </w:rPr>
              <w:t>Расходы на выплаты персоналу государственных (муниципальных) органов</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02</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9E2A68">
              <w:rPr>
                <w:color w:val="000000"/>
                <w:sz w:val="22"/>
                <w:szCs w:val="22"/>
              </w:rPr>
              <w:t>99.0.00.</w:t>
            </w:r>
            <w:r w:rsidR="00033468">
              <w:rPr>
                <w:color w:val="000000"/>
                <w:sz w:val="22"/>
                <w:szCs w:val="22"/>
              </w:rPr>
              <w:t>0</w:t>
            </w:r>
            <w:r w:rsidRPr="009E2A68">
              <w:rPr>
                <w:color w:val="000000"/>
                <w:sz w:val="22"/>
                <w:szCs w:val="22"/>
              </w:rPr>
              <w:t>1180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120</w:t>
            </w: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jc w:val="center"/>
              <w:rPr>
                <w:sz w:val="22"/>
                <w:szCs w:val="22"/>
              </w:rPr>
            </w:pPr>
            <w:r>
              <w:rPr>
                <w:sz w:val="22"/>
                <w:szCs w:val="22"/>
              </w:rPr>
              <w:t>0</w:t>
            </w:r>
          </w:p>
        </w:tc>
      </w:tr>
      <w:tr w:rsidR="004351E3">
        <w:trPr>
          <w:trHeight w:val="146"/>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02</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9E2A68">
              <w:rPr>
                <w:color w:val="000000"/>
                <w:sz w:val="22"/>
                <w:szCs w:val="22"/>
              </w:rPr>
              <w:t>99.0.00.</w:t>
            </w:r>
            <w:r w:rsidR="00033468">
              <w:rPr>
                <w:color w:val="000000"/>
                <w:sz w:val="22"/>
                <w:szCs w:val="22"/>
              </w:rPr>
              <w:t>0</w:t>
            </w:r>
            <w:r w:rsidRPr="009E2A68">
              <w:rPr>
                <w:color w:val="000000"/>
                <w:sz w:val="22"/>
                <w:szCs w:val="22"/>
              </w:rPr>
              <w:t>1180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200</w:t>
            </w: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jc w:val="center"/>
              <w:rPr>
                <w:bCs/>
                <w:color w:val="000000"/>
                <w:sz w:val="22"/>
                <w:szCs w:val="22"/>
              </w:rPr>
            </w:pPr>
            <w:r>
              <w:rPr>
                <w:bCs/>
                <w:color w:val="000000"/>
                <w:sz w:val="22"/>
                <w:szCs w:val="22"/>
              </w:rPr>
              <w:t>0,0</w:t>
            </w:r>
          </w:p>
        </w:tc>
      </w:tr>
      <w:tr w:rsidR="004351E3">
        <w:trPr>
          <w:trHeight w:val="141"/>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02</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9E2A68">
              <w:rPr>
                <w:color w:val="000000"/>
                <w:sz w:val="22"/>
                <w:szCs w:val="22"/>
              </w:rPr>
              <w:t>99.0.00.</w:t>
            </w:r>
            <w:r w:rsidR="00033468">
              <w:rPr>
                <w:color w:val="000000"/>
                <w:sz w:val="22"/>
                <w:szCs w:val="22"/>
              </w:rPr>
              <w:t>0</w:t>
            </w:r>
            <w:r w:rsidRPr="009E2A68">
              <w:rPr>
                <w:color w:val="000000"/>
                <w:sz w:val="22"/>
                <w:szCs w:val="22"/>
              </w:rPr>
              <w:t>1180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240</w:t>
            </w: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jc w:val="center"/>
              <w:rPr>
                <w:bCs/>
                <w:color w:val="000000"/>
                <w:sz w:val="22"/>
                <w:szCs w:val="22"/>
              </w:rPr>
            </w:pPr>
            <w:r>
              <w:rPr>
                <w:bCs/>
                <w:color w:val="000000"/>
                <w:sz w:val="22"/>
                <w:szCs w:val="22"/>
              </w:rPr>
              <w:t>0,0</w:t>
            </w:r>
          </w:p>
        </w:tc>
      </w:tr>
      <w:tr w:rsidR="004351E3">
        <w:trPr>
          <w:trHeight w:val="141"/>
        </w:trPr>
        <w:tc>
          <w:tcPr>
            <w:tcW w:w="5760" w:type="dxa"/>
            <w:tcBorders>
              <w:top w:val="single" w:sz="4" w:space="0" w:color="auto"/>
              <w:left w:val="single" w:sz="4" w:space="0" w:color="auto"/>
              <w:bottom w:val="single" w:sz="4" w:space="0" w:color="auto"/>
              <w:right w:val="single" w:sz="4" w:space="0" w:color="auto"/>
            </w:tcBorders>
          </w:tcPr>
          <w:p w:rsidR="004351E3" w:rsidRDefault="004351E3" w:rsidP="00C0306F">
            <w:pPr>
              <w:autoSpaceDE w:val="0"/>
              <w:autoSpaceDN w:val="0"/>
              <w:adjustRightInd w:val="0"/>
              <w:rPr>
                <w:b/>
                <w:bCs/>
                <w:color w:val="000000"/>
              </w:rPr>
            </w:pPr>
            <w:r>
              <w:rPr>
                <w:b/>
                <w:bCs/>
                <w:color w:val="000000"/>
              </w:rPr>
              <w:t>Национальная безопасность и правоохранительная деятельность</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Default="004351E3" w:rsidP="00C0306F">
            <w:pPr>
              <w:autoSpaceDE w:val="0"/>
              <w:autoSpaceDN w:val="0"/>
              <w:adjustRightInd w:val="0"/>
              <w:jc w:val="center"/>
              <w:rPr>
                <w:b/>
                <w:bCs/>
                <w:color w:val="000000"/>
              </w:rPr>
            </w:pPr>
            <w:r>
              <w:rPr>
                <w:b/>
                <w:bCs/>
                <w:color w:val="000000"/>
              </w:rPr>
              <w:t>03</w:t>
            </w:r>
          </w:p>
        </w:tc>
        <w:tc>
          <w:tcPr>
            <w:tcW w:w="572" w:type="dxa"/>
            <w:tcBorders>
              <w:top w:val="single" w:sz="4" w:space="0" w:color="auto"/>
              <w:left w:val="single" w:sz="4" w:space="0" w:color="auto"/>
              <w:bottom w:val="single" w:sz="4" w:space="0" w:color="auto"/>
              <w:right w:val="single" w:sz="4" w:space="0" w:color="auto"/>
            </w:tcBorders>
          </w:tcPr>
          <w:p w:rsidR="004351E3" w:rsidRDefault="004351E3" w:rsidP="00C0306F">
            <w:pPr>
              <w:autoSpaceDE w:val="0"/>
              <w:autoSpaceDN w:val="0"/>
              <w:adjustRightInd w:val="0"/>
              <w:jc w:val="center"/>
              <w:rPr>
                <w:b/>
                <w:bCs/>
                <w:color w:val="000000"/>
              </w:rPr>
            </w:pP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jc w:val="center"/>
              <w:rPr>
                <w:b/>
                <w:bCs/>
                <w:color w:val="000000"/>
                <w:sz w:val="22"/>
                <w:szCs w:val="22"/>
              </w:rPr>
            </w:pPr>
            <w:r>
              <w:rPr>
                <w:b/>
                <w:bCs/>
                <w:color w:val="000000"/>
                <w:sz w:val="22"/>
                <w:szCs w:val="22"/>
              </w:rPr>
              <w:t>0,3</w:t>
            </w:r>
          </w:p>
        </w:tc>
      </w:tr>
      <w:tr w:rsidR="004351E3">
        <w:trPr>
          <w:trHeight w:val="189"/>
        </w:trPr>
        <w:tc>
          <w:tcPr>
            <w:tcW w:w="5760" w:type="dxa"/>
            <w:tcBorders>
              <w:top w:val="single" w:sz="4" w:space="0" w:color="auto"/>
              <w:left w:val="single" w:sz="4" w:space="0" w:color="auto"/>
              <w:bottom w:val="single" w:sz="4" w:space="0" w:color="auto"/>
              <w:right w:val="single" w:sz="4" w:space="0" w:color="auto"/>
            </w:tcBorders>
          </w:tcPr>
          <w:p w:rsidR="004351E3" w:rsidRDefault="004351E3" w:rsidP="00C0306F">
            <w:pPr>
              <w:autoSpaceDE w:val="0"/>
              <w:autoSpaceDN w:val="0"/>
              <w:adjustRightInd w:val="0"/>
              <w:rPr>
                <w:b/>
                <w:bCs/>
                <w:color w:val="000000"/>
              </w:rPr>
            </w:pPr>
            <w:r>
              <w:rPr>
                <w:b/>
                <w:bCs/>
                <w:color w:val="000000"/>
              </w:rPr>
              <w:t>Защита населения и территории от чрезвычайных ситуаций природного и техногенного характера, гражданская оборона</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Default="004351E3" w:rsidP="00C0306F">
            <w:pPr>
              <w:autoSpaceDE w:val="0"/>
              <w:autoSpaceDN w:val="0"/>
              <w:adjustRightInd w:val="0"/>
              <w:jc w:val="center"/>
              <w:rPr>
                <w:b/>
                <w:bCs/>
                <w:color w:val="000000"/>
              </w:rPr>
            </w:pPr>
            <w:r>
              <w:rPr>
                <w:b/>
                <w:bCs/>
                <w:color w:val="000000"/>
              </w:rPr>
              <w:t>03</w:t>
            </w:r>
          </w:p>
        </w:tc>
        <w:tc>
          <w:tcPr>
            <w:tcW w:w="572" w:type="dxa"/>
            <w:tcBorders>
              <w:top w:val="single" w:sz="4" w:space="0" w:color="auto"/>
              <w:left w:val="single" w:sz="4" w:space="0" w:color="auto"/>
              <w:bottom w:val="single" w:sz="4" w:space="0" w:color="auto"/>
              <w:right w:val="single" w:sz="4" w:space="0" w:color="auto"/>
            </w:tcBorders>
          </w:tcPr>
          <w:p w:rsidR="004351E3" w:rsidRDefault="004351E3" w:rsidP="00C0306F">
            <w:pPr>
              <w:autoSpaceDE w:val="0"/>
              <w:autoSpaceDN w:val="0"/>
              <w:adjustRightInd w:val="0"/>
              <w:jc w:val="center"/>
              <w:rPr>
                <w:b/>
                <w:bCs/>
                <w:color w:val="000000"/>
              </w:rPr>
            </w:pPr>
            <w:r>
              <w:rPr>
                <w:b/>
                <w:bCs/>
                <w:color w:val="000000"/>
              </w:rPr>
              <w:t>09</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b/>
                <w:bCs/>
                <w:color w:val="000000"/>
                <w:sz w:val="22"/>
                <w:szCs w:val="22"/>
              </w:rPr>
            </w:pPr>
            <w:r>
              <w:rPr>
                <w:b/>
                <w:bCs/>
                <w:color w:val="000000"/>
                <w:sz w:val="22"/>
                <w:szCs w:val="22"/>
              </w:rPr>
              <w:t>0,2</w:t>
            </w:r>
          </w:p>
        </w:tc>
      </w:tr>
      <w:tr w:rsidR="004351E3">
        <w:trPr>
          <w:trHeight w:val="250"/>
        </w:trPr>
        <w:tc>
          <w:tcPr>
            <w:tcW w:w="5760" w:type="dxa"/>
            <w:tcBorders>
              <w:top w:val="single" w:sz="4" w:space="0" w:color="auto"/>
              <w:left w:val="single" w:sz="4" w:space="0" w:color="auto"/>
              <w:bottom w:val="single" w:sz="4" w:space="0" w:color="auto"/>
              <w:right w:val="single" w:sz="4" w:space="0" w:color="auto"/>
            </w:tcBorders>
          </w:tcPr>
          <w:p w:rsidR="004351E3" w:rsidRPr="00B50C47" w:rsidRDefault="004351E3" w:rsidP="00C0306F">
            <w:pPr>
              <w:autoSpaceDE w:val="0"/>
              <w:autoSpaceDN w:val="0"/>
              <w:adjustRightInd w:val="0"/>
              <w:rPr>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B50C47" w:rsidRDefault="004351E3" w:rsidP="00C0306F">
            <w:pPr>
              <w:autoSpaceDE w:val="0"/>
              <w:autoSpaceDN w:val="0"/>
              <w:adjustRightInd w:val="0"/>
              <w:jc w:val="center"/>
              <w:rPr>
                <w:color w:val="000000"/>
                <w:sz w:val="22"/>
                <w:szCs w:val="22"/>
              </w:rPr>
            </w:pPr>
            <w:r w:rsidRPr="00B50C47">
              <w:rPr>
                <w:color w:val="000000"/>
                <w:sz w:val="22"/>
                <w:szCs w:val="22"/>
              </w:rPr>
              <w:t>0</w:t>
            </w:r>
            <w:r>
              <w:rPr>
                <w:color w:val="000000"/>
                <w:sz w:val="22"/>
                <w:szCs w:val="22"/>
              </w:rPr>
              <w:t>3</w:t>
            </w:r>
          </w:p>
        </w:tc>
        <w:tc>
          <w:tcPr>
            <w:tcW w:w="572" w:type="dxa"/>
            <w:tcBorders>
              <w:top w:val="single" w:sz="4" w:space="0" w:color="auto"/>
              <w:left w:val="single" w:sz="4" w:space="0" w:color="auto"/>
              <w:bottom w:val="single" w:sz="4" w:space="0" w:color="auto"/>
              <w:right w:val="single" w:sz="4" w:space="0" w:color="auto"/>
            </w:tcBorders>
          </w:tcPr>
          <w:p w:rsidR="004351E3" w:rsidRPr="00B50C47" w:rsidRDefault="004351E3" w:rsidP="00C0306F">
            <w:pPr>
              <w:autoSpaceDE w:val="0"/>
              <w:autoSpaceDN w:val="0"/>
              <w:adjustRightInd w:val="0"/>
              <w:jc w:val="center"/>
              <w:rPr>
                <w:color w:val="000000"/>
                <w:sz w:val="22"/>
                <w:szCs w:val="22"/>
              </w:rPr>
            </w:pPr>
            <w:r w:rsidRPr="00B50C47">
              <w:rPr>
                <w:color w:val="000000"/>
                <w:sz w:val="22"/>
                <w:szCs w:val="22"/>
              </w:rPr>
              <w:t>0</w:t>
            </w:r>
            <w:r>
              <w:rPr>
                <w:color w:val="000000"/>
                <w:sz w:val="22"/>
                <w:szCs w:val="22"/>
              </w:rPr>
              <w:t>9</w:t>
            </w:r>
          </w:p>
        </w:tc>
        <w:tc>
          <w:tcPr>
            <w:tcW w:w="1440" w:type="dxa"/>
            <w:tcBorders>
              <w:top w:val="single" w:sz="4" w:space="0" w:color="auto"/>
              <w:left w:val="single" w:sz="4" w:space="0" w:color="auto"/>
              <w:bottom w:val="single" w:sz="4" w:space="0" w:color="auto"/>
              <w:right w:val="single" w:sz="4" w:space="0" w:color="auto"/>
            </w:tcBorders>
          </w:tcPr>
          <w:p w:rsidR="004351E3" w:rsidRPr="00B50C47" w:rsidRDefault="004351E3" w:rsidP="00C0306F">
            <w:pPr>
              <w:autoSpaceDE w:val="0"/>
              <w:autoSpaceDN w:val="0"/>
              <w:adjustRightInd w:val="0"/>
              <w:jc w:val="center"/>
              <w:rPr>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4351E3" w:rsidRPr="00E56595" w:rsidRDefault="004351E3" w:rsidP="00C0306F">
            <w:pPr>
              <w:autoSpaceDE w:val="0"/>
              <w:autoSpaceDN w:val="0"/>
              <w:adjustRightInd w:val="0"/>
              <w:jc w:val="center"/>
              <w:rPr>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E56595" w:rsidRDefault="004351E3" w:rsidP="000C3794">
            <w:pPr>
              <w:autoSpaceDE w:val="0"/>
              <w:autoSpaceDN w:val="0"/>
              <w:adjustRightInd w:val="0"/>
              <w:jc w:val="center"/>
              <w:rPr>
                <w:bCs/>
                <w:color w:val="000000"/>
                <w:sz w:val="22"/>
                <w:szCs w:val="22"/>
              </w:rPr>
            </w:pPr>
            <w:r>
              <w:rPr>
                <w:bCs/>
                <w:color w:val="000000"/>
                <w:sz w:val="22"/>
                <w:szCs w:val="22"/>
              </w:rPr>
              <w:t>0,2</w:t>
            </w:r>
          </w:p>
        </w:tc>
      </w:tr>
      <w:tr w:rsidR="004351E3">
        <w:trPr>
          <w:trHeight w:val="213"/>
        </w:trPr>
        <w:tc>
          <w:tcPr>
            <w:tcW w:w="5760" w:type="dxa"/>
            <w:tcBorders>
              <w:top w:val="single" w:sz="4" w:space="0" w:color="auto"/>
              <w:left w:val="single" w:sz="4" w:space="0" w:color="auto"/>
              <w:bottom w:val="single" w:sz="4" w:space="0" w:color="auto"/>
              <w:right w:val="single" w:sz="4" w:space="0" w:color="auto"/>
            </w:tcBorders>
          </w:tcPr>
          <w:p w:rsidR="004351E3" w:rsidRPr="00E56595" w:rsidRDefault="004351E3" w:rsidP="00C0306F">
            <w:pPr>
              <w:autoSpaceDE w:val="0"/>
              <w:autoSpaceDN w:val="0"/>
              <w:adjustRightInd w:val="0"/>
              <w:rPr>
                <w:bCs/>
                <w:color w:val="000000"/>
                <w:sz w:val="22"/>
                <w:szCs w:val="22"/>
              </w:rPr>
            </w:pPr>
            <w:r w:rsidRPr="00E56595">
              <w:rPr>
                <w:color w:val="000000"/>
                <w:sz w:val="22"/>
                <w:szCs w:val="22"/>
              </w:rPr>
              <w:t>Мероприятия по предупреждению и ликвидации чрезвычайных ситуаций, стихийных бедствий и их последствий</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E56595" w:rsidRDefault="004351E3" w:rsidP="00C0306F">
            <w:pPr>
              <w:autoSpaceDE w:val="0"/>
              <w:autoSpaceDN w:val="0"/>
              <w:adjustRightInd w:val="0"/>
              <w:jc w:val="center"/>
              <w:rPr>
                <w:bCs/>
                <w:color w:val="000000"/>
                <w:sz w:val="22"/>
                <w:szCs w:val="22"/>
              </w:rPr>
            </w:pPr>
            <w:r w:rsidRPr="00E56595">
              <w:rPr>
                <w:bCs/>
                <w:color w:val="000000"/>
                <w:sz w:val="22"/>
                <w:szCs w:val="22"/>
              </w:rPr>
              <w:t>03</w:t>
            </w:r>
          </w:p>
        </w:tc>
        <w:tc>
          <w:tcPr>
            <w:tcW w:w="572" w:type="dxa"/>
            <w:tcBorders>
              <w:top w:val="single" w:sz="4" w:space="0" w:color="auto"/>
              <w:left w:val="single" w:sz="4" w:space="0" w:color="auto"/>
              <w:bottom w:val="single" w:sz="4" w:space="0" w:color="auto"/>
              <w:right w:val="single" w:sz="4" w:space="0" w:color="auto"/>
            </w:tcBorders>
          </w:tcPr>
          <w:p w:rsidR="004351E3" w:rsidRPr="00E56595" w:rsidRDefault="004351E3" w:rsidP="00C0306F">
            <w:pPr>
              <w:autoSpaceDE w:val="0"/>
              <w:autoSpaceDN w:val="0"/>
              <w:adjustRightInd w:val="0"/>
              <w:jc w:val="center"/>
              <w:rPr>
                <w:bCs/>
                <w:color w:val="000000"/>
                <w:sz w:val="22"/>
                <w:szCs w:val="22"/>
              </w:rPr>
            </w:pPr>
            <w:r w:rsidRPr="00E56595">
              <w:rPr>
                <w:bCs/>
                <w:color w:val="000000"/>
                <w:sz w:val="22"/>
                <w:szCs w:val="22"/>
              </w:rPr>
              <w:t>09</w:t>
            </w:r>
          </w:p>
        </w:tc>
        <w:tc>
          <w:tcPr>
            <w:tcW w:w="1440" w:type="dxa"/>
            <w:tcBorders>
              <w:top w:val="single" w:sz="4" w:space="0" w:color="auto"/>
              <w:left w:val="single" w:sz="4" w:space="0" w:color="auto"/>
              <w:bottom w:val="single" w:sz="4" w:space="0" w:color="auto"/>
              <w:right w:val="single" w:sz="4" w:space="0" w:color="auto"/>
            </w:tcBorders>
          </w:tcPr>
          <w:p w:rsidR="004351E3" w:rsidRPr="00E56595" w:rsidRDefault="004351E3" w:rsidP="00033468">
            <w:pPr>
              <w:autoSpaceDE w:val="0"/>
              <w:autoSpaceDN w:val="0"/>
              <w:adjustRightInd w:val="0"/>
              <w:jc w:val="center"/>
              <w:rPr>
                <w:bCs/>
                <w:color w:val="000000"/>
                <w:sz w:val="22"/>
                <w:szCs w:val="22"/>
              </w:rPr>
            </w:pPr>
            <w:r>
              <w:rPr>
                <w:bCs/>
                <w:color w:val="000000"/>
                <w:sz w:val="22"/>
                <w:szCs w:val="22"/>
              </w:rPr>
              <w:t>99.0.00.</w:t>
            </w:r>
            <w:r w:rsidR="00033468">
              <w:rPr>
                <w:bCs/>
                <w:color w:val="000000"/>
                <w:sz w:val="22"/>
                <w:szCs w:val="22"/>
              </w:rPr>
              <w:t>0</w:t>
            </w:r>
            <w:r>
              <w:rPr>
                <w:bCs/>
                <w:color w:val="000000"/>
                <w:sz w:val="22"/>
                <w:szCs w:val="22"/>
              </w:rPr>
              <w:t>3070</w:t>
            </w:r>
          </w:p>
        </w:tc>
        <w:tc>
          <w:tcPr>
            <w:tcW w:w="540" w:type="dxa"/>
            <w:tcBorders>
              <w:top w:val="single" w:sz="4" w:space="0" w:color="auto"/>
              <w:left w:val="single" w:sz="4" w:space="0" w:color="auto"/>
              <w:bottom w:val="single" w:sz="4" w:space="0" w:color="auto"/>
              <w:right w:val="single" w:sz="4" w:space="0" w:color="auto"/>
            </w:tcBorders>
          </w:tcPr>
          <w:p w:rsidR="004351E3" w:rsidRPr="00E56595" w:rsidRDefault="004351E3" w:rsidP="00C0306F">
            <w:pPr>
              <w:autoSpaceDE w:val="0"/>
              <w:autoSpaceDN w:val="0"/>
              <w:adjustRightInd w:val="0"/>
              <w:jc w:val="center"/>
              <w:rPr>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E56595" w:rsidRDefault="004351E3" w:rsidP="000C3794">
            <w:pPr>
              <w:autoSpaceDE w:val="0"/>
              <w:autoSpaceDN w:val="0"/>
              <w:adjustRightInd w:val="0"/>
              <w:jc w:val="center"/>
              <w:rPr>
                <w:bCs/>
                <w:color w:val="000000"/>
                <w:sz w:val="22"/>
                <w:szCs w:val="22"/>
              </w:rPr>
            </w:pPr>
            <w:r>
              <w:rPr>
                <w:bCs/>
                <w:color w:val="000000"/>
                <w:sz w:val="22"/>
                <w:szCs w:val="22"/>
              </w:rPr>
              <w:t>0,1</w:t>
            </w:r>
          </w:p>
        </w:tc>
      </w:tr>
      <w:tr w:rsidR="004351E3">
        <w:trPr>
          <w:trHeight w:val="435"/>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03</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 xml:space="preserve">09 </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A61F9F">
              <w:rPr>
                <w:bCs/>
                <w:color w:val="000000"/>
                <w:sz w:val="22"/>
                <w:szCs w:val="22"/>
              </w:rPr>
              <w:t>99.0.00.</w:t>
            </w:r>
            <w:r w:rsidR="00033468">
              <w:rPr>
                <w:bCs/>
                <w:color w:val="000000"/>
                <w:sz w:val="22"/>
                <w:szCs w:val="22"/>
              </w:rPr>
              <w:t>0</w:t>
            </w:r>
            <w:r w:rsidRPr="00A61F9F">
              <w:rPr>
                <w:bCs/>
                <w:color w:val="000000"/>
                <w:sz w:val="22"/>
                <w:szCs w:val="22"/>
              </w:rPr>
              <w:t>3070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200</w:t>
            </w: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sidRPr="00DC7E1E">
              <w:rPr>
                <w:bCs/>
                <w:color w:val="000000"/>
                <w:sz w:val="22"/>
                <w:szCs w:val="22"/>
              </w:rPr>
              <w:t>0,1</w:t>
            </w:r>
          </w:p>
        </w:tc>
      </w:tr>
      <w:tr w:rsidR="004351E3">
        <w:trPr>
          <w:trHeight w:val="116"/>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03</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 xml:space="preserve">09 </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A61F9F">
              <w:rPr>
                <w:bCs/>
                <w:color w:val="000000"/>
                <w:sz w:val="22"/>
                <w:szCs w:val="22"/>
              </w:rPr>
              <w:t>99.0.00.</w:t>
            </w:r>
            <w:r w:rsidR="00033468">
              <w:rPr>
                <w:bCs/>
                <w:color w:val="000000"/>
                <w:sz w:val="22"/>
                <w:szCs w:val="22"/>
              </w:rPr>
              <w:t>0</w:t>
            </w:r>
            <w:r w:rsidRPr="00A61F9F">
              <w:rPr>
                <w:bCs/>
                <w:color w:val="000000"/>
                <w:sz w:val="22"/>
                <w:szCs w:val="22"/>
              </w:rPr>
              <w:t>3070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240</w:t>
            </w: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sidRPr="00DC7E1E">
              <w:rPr>
                <w:bCs/>
                <w:color w:val="000000"/>
                <w:sz w:val="22"/>
                <w:szCs w:val="22"/>
              </w:rPr>
              <w:t>0,1</w:t>
            </w:r>
          </w:p>
        </w:tc>
      </w:tr>
      <w:tr w:rsidR="004351E3">
        <w:trPr>
          <w:trHeight w:val="154"/>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sidRPr="00D82DE3">
              <w:rPr>
                <w:color w:val="000000"/>
                <w:sz w:val="22"/>
                <w:szCs w:val="22"/>
              </w:rPr>
              <w:t>Мероприятия по гражданской обороне</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03</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09</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033468">
            <w:pPr>
              <w:autoSpaceDE w:val="0"/>
              <w:autoSpaceDN w:val="0"/>
              <w:adjustRightInd w:val="0"/>
              <w:jc w:val="center"/>
              <w:rPr>
                <w:color w:val="000000"/>
                <w:sz w:val="22"/>
                <w:szCs w:val="22"/>
              </w:rPr>
            </w:pPr>
            <w:r>
              <w:rPr>
                <w:bCs/>
                <w:color w:val="000000"/>
                <w:sz w:val="22"/>
                <w:szCs w:val="22"/>
              </w:rPr>
              <w:t>99.0.00.</w:t>
            </w:r>
            <w:r w:rsidR="00033468">
              <w:rPr>
                <w:bCs/>
                <w:color w:val="000000"/>
                <w:sz w:val="22"/>
                <w:szCs w:val="22"/>
              </w:rPr>
              <w:t>0</w:t>
            </w:r>
            <w:r>
              <w:rPr>
                <w:bCs/>
                <w:color w:val="000000"/>
                <w:sz w:val="22"/>
                <w:szCs w:val="22"/>
              </w:rPr>
              <w:t>3080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sidRPr="00DC7E1E">
              <w:rPr>
                <w:bCs/>
                <w:color w:val="000000"/>
                <w:sz w:val="22"/>
                <w:szCs w:val="22"/>
              </w:rPr>
              <w:t>0,1</w:t>
            </w:r>
          </w:p>
        </w:tc>
      </w:tr>
      <w:tr w:rsidR="004351E3">
        <w:trPr>
          <w:trHeight w:val="154"/>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03</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09</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237730">
              <w:rPr>
                <w:bCs/>
                <w:color w:val="000000"/>
                <w:sz w:val="22"/>
                <w:szCs w:val="22"/>
              </w:rPr>
              <w:t>99.0.00.</w:t>
            </w:r>
            <w:r w:rsidR="00033468">
              <w:rPr>
                <w:bCs/>
                <w:color w:val="000000"/>
                <w:sz w:val="22"/>
                <w:szCs w:val="22"/>
              </w:rPr>
              <w:t>0</w:t>
            </w:r>
            <w:r w:rsidRPr="00237730">
              <w:rPr>
                <w:bCs/>
                <w:color w:val="000000"/>
                <w:sz w:val="22"/>
                <w:szCs w:val="22"/>
              </w:rPr>
              <w:t>30</w:t>
            </w:r>
            <w:r>
              <w:rPr>
                <w:bCs/>
                <w:color w:val="000000"/>
                <w:sz w:val="22"/>
                <w:szCs w:val="22"/>
              </w:rPr>
              <w:t>8</w:t>
            </w:r>
            <w:r w:rsidRPr="00237730">
              <w:rPr>
                <w:bCs/>
                <w:color w:val="000000"/>
                <w:sz w:val="22"/>
                <w:szCs w:val="22"/>
              </w:rPr>
              <w:t>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200</w:t>
            </w: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sidRPr="00DC7E1E">
              <w:rPr>
                <w:bCs/>
                <w:color w:val="000000"/>
                <w:sz w:val="22"/>
                <w:szCs w:val="22"/>
              </w:rPr>
              <w:t>0,1</w:t>
            </w:r>
          </w:p>
        </w:tc>
      </w:tr>
      <w:tr w:rsidR="004351E3">
        <w:trPr>
          <w:trHeight w:val="154"/>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03</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09</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237730">
              <w:rPr>
                <w:bCs/>
                <w:color w:val="000000"/>
                <w:sz w:val="22"/>
                <w:szCs w:val="22"/>
              </w:rPr>
              <w:t>99.0.00.</w:t>
            </w:r>
            <w:r w:rsidR="00033468">
              <w:rPr>
                <w:bCs/>
                <w:color w:val="000000"/>
                <w:sz w:val="22"/>
                <w:szCs w:val="22"/>
              </w:rPr>
              <w:t>0</w:t>
            </w:r>
            <w:r w:rsidRPr="00237730">
              <w:rPr>
                <w:bCs/>
                <w:color w:val="000000"/>
                <w:sz w:val="22"/>
                <w:szCs w:val="22"/>
              </w:rPr>
              <w:t>30</w:t>
            </w:r>
            <w:r>
              <w:rPr>
                <w:bCs/>
                <w:color w:val="000000"/>
                <w:sz w:val="22"/>
                <w:szCs w:val="22"/>
              </w:rPr>
              <w:t>80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240</w:t>
            </w: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sidRPr="00DC7E1E">
              <w:rPr>
                <w:bCs/>
                <w:color w:val="000000"/>
                <w:sz w:val="22"/>
                <w:szCs w:val="22"/>
              </w:rPr>
              <w:t>0,1</w:t>
            </w:r>
          </w:p>
        </w:tc>
      </w:tr>
      <w:tr w:rsidR="004351E3">
        <w:trPr>
          <w:trHeight w:val="154"/>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ind w:right="867"/>
              <w:rPr>
                <w:color w:val="000000"/>
                <w:sz w:val="22"/>
                <w:szCs w:val="22"/>
              </w:rPr>
            </w:pPr>
            <w:r>
              <w:rPr>
                <w:b/>
                <w:bCs/>
                <w:color w:val="000000"/>
              </w:rPr>
              <w:t>Обеспечение пожарной безопасности</w:t>
            </w:r>
          </w:p>
        </w:tc>
        <w:tc>
          <w:tcPr>
            <w:tcW w:w="723" w:type="dxa"/>
            <w:tcBorders>
              <w:top w:val="single" w:sz="4" w:space="0" w:color="auto"/>
              <w:left w:val="single" w:sz="4" w:space="0" w:color="auto"/>
              <w:bottom w:val="single" w:sz="4" w:space="0" w:color="auto"/>
              <w:right w:val="single" w:sz="4" w:space="0" w:color="auto"/>
            </w:tcBorders>
          </w:tcPr>
          <w:p w:rsidR="004351E3" w:rsidRPr="00827B1A" w:rsidRDefault="004351E3" w:rsidP="00C0306F">
            <w:pPr>
              <w:jc w:val="center"/>
              <w:rPr>
                <w:b/>
              </w:rPr>
            </w:pPr>
            <w:r w:rsidRPr="00827B1A">
              <w:rPr>
                <w:b/>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1B4B7E" w:rsidRDefault="004351E3" w:rsidP="00C0306F">
            <w:pPr>
              <w:autoSpaceDE w:val="0"/>
              <w:autoSpaceDN w:val="0"/>
              <w:adjustRightInd w:val="0"/>
              <w:jc w:val="center"/>
              <w:rPr>
                <w:b/>
                <w:color w:val="000000"/>
                <w:sz w:val="22"/>
                <w:szCs w:val="22"/>
              </w:rPr>
            </w:pPr>
            <w:r w:rsidRPr="001B4B7E">
              <w:rPr>
                <w:b/>
                <w:color w:val="000000"/>
                <w:sz w:val="22"/>
                <w:szCs w:val="22"/>
              </w:rPr>
              <w:t>03</w:t>
            </w:r>
          </w:p>
        </w:tc>
        <w:tc>
          <w:tcPr>
            <w:tcW w:w="572" w:type="dxa"/>
            <w:tcBorders>
              <w:top w:val="single" w:sz="4" w:space="0" w:color="auto"/>
              <w:left w:val="single" w:sz="4" w:space="0" w:color="auto"/>
              <w:bottom w:val="single" w:sz="4" w:space="0" w:color="auto"/>
              <w:right w:val="single" w:sz="4" w:space="0" w:color="auto"/>
            </w:tcBorders>
          </w:tcPr>
          <w:p w:rsidR="004351E3" w:rsidRPr="001B4B7E" w:rsidRDefault="004351E3" w:rsidP="00C0306F">
            <w:pPr>
              <w:autoSpaceDE w:val="0"/>
              <w:autoSpaceDN w:val="0"/>
              <w:adjustRightInd w:val="0"/>
              <w:jc w:val="center"/>
              <w:rPr>
                <w:b/>
                <w:color w:val="000000"/>
                <w:sz w:val="22"/>
                <w:szCs w:val="22"/>
              </w:rPr>
            </w:pPr>
            <w:r w:rsidRPr="001B4B7E">
              <w:rPr>
                <w:b/>
                <w:color w:val="000000"/>
                <w:sz w:val="22"/>
                <w:szCs w:val="22"/>
              </w:rPr>
              <w:t>10</w:t>
            </w:r>
          </w:p>
        </w:tc>
        <w:tc>
          <w:tcPr>
            <w:tcW w:w="1440" w:type="dxa"/>
            <w:tcBorders>
              <w:top w:val="single" w:sz="4" w:space="0" w:color="auto"/>
              <w:left w:val="single" w:sz="4" w:space="0" w:color="auto"/>
              <w:bottom w:val="single" w:sz="4" w:space="0" w:color="auto"/>
              <w:right w:val="single" w:sz="4" w:space="0" w:color="auto"/>
            </w:tcBorders>
          </w:tcPr>
          <w:p w:rsidR="004351E3" w:rsidRPr="00D61887" w:rsidRDefault="004351E3" w:rsidP="00C0306F">
            <w:pPr>
              <w:jc w:val="center"/>
              <w:rPr>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1B4B7E" w:rsidRDefault="004351E3" w:rsidP="000C3794">
            <w:pPr>
              <w:jc w:val="center"/>
              <w:rPr>
                <w:b/>
                <w:bCs/>
                <w:color w:val="000000"/>
                <w:sz w:val="22"/>
                <w:szCs w:val="22"/>
              </w:rPr>
            </w:pPr>
            <w:r>
              <w:rPr>
                <w:b/>
                <w:bCs/>
                <w:color w:val="000000"/>
                <w:sz w:val="22"/>
                <w:szCs w:val="22"/>
              </w:rPr>
              <w:t>0,1</w:t>
            </w:r>
          </w:p>
        </w:tc>
      </w:tr>
      <w:tr w:rsidR="004351E3">
        <w:trPr>
          <w:trHeight w:val="117"/>
        </w:trPr>
        <w:tc>
          <w:tcPr>
            <w:tcW w:w="5760" w:type="dxa"/>
            <w:tcBorders>
              <w:top w:val="single" w:sz="4" w:space="0" w:color="auto"/>
              <w:left w:val="single" w:sz="4" w:space="0" w:color="auto"/>
              <w:bottom w:val="single" w:sz="4" w:space="0" w:color="auto"/>
              <w:right w:val="single" w:sz="4" w:space="0" w:color="auto"/>
            </w:tcBorders>
          </w:tcPr>
          <w:p w:rsidR="004351E3" w:rsidRPr="00B50C47" w:rsidRDefault="004351E3" w:rsidP="00C0306F">
            <w:pPr>
              <w:autoSpaceDE w:val="0"/>
              <w:autoSpaceDN w:val="0"/>
              <w:adjustRightInd w:val="0"/>
              <w:rPr>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B50C47" w:rsidRDefault="004351E3" w:rsidP="00C0306F">
            <w:pPr>
              <w:autoSpaceDE w:val="0"/>
              <w:autoSpaceDN w:val="0"/>
              <w:adjustRightInd w:val="0"/>
              <w:jc w:val="center"/>
              <w:rPr>
                <w:color w:val="000000"/>
                <w:sz w:val="22"/>
                <w:szCs w:val="22"/>
              </w:rPr>
            </w:pPr>
            <w:r w:rsidRPr="00B50C47">
              <w:rPr>
                <w:color w:val="000000"/>
                <w:sz w:val="22"/>
                <w:szCs w:val="22"/>
              </w:rPr>
              <w:t>0</w:t>
            </w:r>
            <w:r>
              <w:rPr>
                <w:color w:val="000000"/>
                <w:sz w:val="22"/>
                <w:szCs w:val="22"/>
              </w:rPr>
              <w:t>3</w:t>
            </w:r>
          </w:p>
        </w:tc>
        <w:tc>
          <w:tcPr>
            <w:tcW w:w="572" w:type="dxa"/>
            <w:tcBorders>
              <w:top w:val="single" w:sz="4" w:space="0" w:color="auto"/>
              <w:left w:val="single" w:sz="4" w:space="0" w:color="auto"/>
              <w:bottom w:val="single" w:sz="4" w:space="0" w:color="auto"/>
              <w:right w:val="single" w:sz="4" w:space="0" w:color="auto"/>
            </w:tcBorders>
          </w:tcPr>
          <w:p w:rsidR="004351E3" w:rsidRPr="00B50C47" w:rsidRDefault="004351E3" w:rsidP="00C0306F">
            <w:pPr>
              <w:autoSpaceDE w:val="0"/>
              <w:autoSpaceDN w:val="0"/>
              <w:adjustRightInd w:val="0"/>
              <w:jc w:val="center"/>
              <w:rPr>
                <w:color w:val="000000"/>
                <w:sz w:val="22"/>
                <w:szCs w:val="22"/>
              </w:rPr>
            </w:pPr>
            <w:r>
              <w:rPr>
                <w:color w:val="000000"/>
                <w:sz w:val="22"/>
                <w:szCs w:val="22"/>
              </w:rPr>
              <w:t>10</w:t>
            </w:r>
          </w:p>
        </w:tc>
        <w:tc>
          <w:tcPr>
            <w:tcW w:w="1440" w:type="dxa"/>
            <w:tcBorders>
              <w:top w:val="single" w:sz="4" w:space="0" w:color="auto"/>
              <w:left w:val="single" w:sz="4" w:space="0" w:color="auto"/>
              <w:bottom w:val="single" w:sz="4" w:space="0" w:color="auto"/>
              <w:right w:val="single" w:sz="4" w:space="0" w:color="auto"/>
            </w:tcBorders>
          </w:tcPr>
          <w:p w:rsidR="004351E3" w:rsidRPr="00B50C47" w:rsidRDefault="004351E3" w:rsidP="00C0306F">
            <w:pPr>
              <w:autoSpaceDE w:val="0"/>
              <w:autoSpaceDN w:val="0"/>
              <w:adjustRightInd w:val="0"/>
              <w:jc w:val="center"/>
              <w:rPr>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0F416F" w:rsidRDefault="004351E3" w:rsidP="000C3794">
            <w:pPr>
              <w:jc w:val="center"/>
              <w:rPr>
                <w:bCs/>
                <w:color w:val="000000"/>
                <w:sz w:val="22"/>
                <w:szCs w:val="22"/>
              </w:rPr>
            </w:pPr>
            <w:r w:rsidRPr="000F416F">
              <w:rPr>
                <w:bCs/>
                <w:color w:val="000000"/>
                <w:sz w:val="22"/>
                <w:szCs w:val="22"/>
              </w:rPr>
              <w:t>0,1</w:t>
            </w:r>
          </w:p>
        </w:tc>
      </w:tr>
      <w:tr w:rsidR="004351E3">
        <w:trPr>
          <w:trHeight w:val="117"/>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ind w:right="867"/>
              <w:rPr>
                <w:color w:val="000000"/>
                <w:sz w:val="22"/>
                <w:szCs w:val="22"/>
              </w:rPr>
            </w:pPr>
            <w:r>
              <w:rPr>
                <w:color w:val="000000"/>
                <w:sz w:val="22"/>
                <w:szCs w:val="22"/>
              </w:rPr>
              <w:t>Мероприятия в сфере пожарной безопасности</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Pr>
                <w:color w:val="000000"/>
                <w:sz w:val="22"/>
                <w:szCs w:val="22"/>
              </w:rPr>
              <w:t>03</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Pr>
                <w:color w:val="000000"/>
                <w:sz w:val="22"/>
                <w:szCs w:val="22"/>
              </w:rPr>
              <w:t>10</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033468">
            <w:pPr>
              <w:autoSpaceDE w:val="0"/>
              <w:autoSpaceDN w:val="0"/>
              <w:adjustRightInd w:val="0"/>
              <w:jc w:val="center"/>
              <w:rPr>
                <w:color w:val="000000"/>
                <w:sz w:val="22"/>
                <w:szCs w:val="22"/>
              </w:rPr>
            </w:pPr>
            <w:r>
              <w:rPr>
                <w:bCs/>
                <w:color w:val="000000"/>
                <w:sz w:val="22"/>
                <w:szCs w:val="22"/>
              </w:rPr>
              <w:t>99.0.00.</w:t>
            </w:r>
            <w:r w:rsidR="00033468">
              <w:rPr>
                <w:bCs/>
                <w:color w:val="000000"/>
                <w:sz w:val="22"/>
                <w:szCs w:val="22"/>
              </w:rPr>
              <w:t>0</w:t>
            </w:r>
            <w:r>
              <w:rPr>
                <w:bCs/>
                <w:color w:val="000000"/>
                <w:sz w:val="22"/>
                <w:szCs w:val="22"/>
              </w:rPr>
              <w:t>3100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jc w:val="center"/>
              <w:rPr>
                <w:bCs/>
                <w:color w:val="000000"/>
                <w:sz w:val="22"/>
                <w:szCs w:val="22"/>
              </w:rPr>
            </w:pPr>
            <w:r>
              <w:rPr>
                <w:bCs/>
                <w:color w:val="000000"/>
                <w:sz w:val="22"/>
                <w:szCs w:val="22"/>
              </w:rPr>
              <w:t>0,1</w:t>
            </w:r>
          </w:p>
        </w:tc>
      </w:tr>
      <w:tr w:rsidR="004351E3">
        <w:trPr>
          <w:trHeight w:val="339"/>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sidRPr="00D82DE3">
              <w:rPr>
                <w:color w:val="000000"/>
                <w:sz w:val="22"/>
                <w:szCs w:val="22"/>
              </w:rPr>
              <w:lastRenderedPageBreak/>
              <w:t>Закупка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03</w:t>
            </w:r>
          </w:p>
        </w:tc>
        <w:tc>
          <w:tcPr>
            <w:tcW w:w="572"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2C6961">
              <w:rPr>
                <w:color w:val="000000"/>
                <w:sz w:val="22"/>
                <w:szCs w:val="22"/>
              </w:rPr>
              <w:t>10</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9F47FB">
              <w:rPr>
                <w:bCs/>
                <w:color w:val="000000"/>
                <w:sz w:val="22"/>
                <w:szCs w:val="22"/>
              </w:rPr>
              <w:t>99.0.00.</w:t>
            </w:r>
            <w:r w:rsidR="00033468">
              <w:rPr>
                <w:bCs/>
                <w:color w:val="000000"/>
                <w:sz w:val="22"/>
                <w:szCs w:val="22"/>
              </w:rPr>
              <w:t>0</w:t>
            </w:r>
            <w:r w:rsidRPr="009F47FB">
              <w:rPr>
                <w:bCs/>
                <w:color w:val="000000"/>
                <w:sz w:val="22"/>
                <w:szCs w:val="22"/>
              </w:rPr>
              <w:t>3100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200</w:t>
            </w: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sidRPr="00C47905">
              <w:rPr>
                <w:bCs/>
                <w:color w:val="000000"/>
                <w:sz w:val="22"/>
                <w:szCs w:val="22"/>
              </w:rPr>
              <w:t>0,1</w:t>
            </w:r>
          </w:p>
        </w:tc>
      </w:tr>
      <w:tr w:rsidR="004351E3">
        <w:trPr>
          <w:trHeight w:val="339"/>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03</w:t>
            </w:r>
          </w:p>
        </w:tc>
        <w:tc>
          <w:tcPr>
            <w:tcW w:w="572"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2C6961">
              <w:rPr>
                <w:color w:val="000000"/>
                <w:sz w:val="22"/>
                <w:szCs w:val="22"/>
              </w:rPr>
              <w:t>10</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9F47FB">
              <w:rPr>
                <w:bCs/>
                <w:color w:val="000000"/>
                <w:sz w:val="22"/>
                <w:szCs w:val="22"/>
              </w:rPr>
              <w:t>99.0.00.</w:t>
            </w:r>
            <w:r w:rsidR="00033468">
              <w:rPr>
                <w:bCs/>
                <w:color w:val="000000"/>
                <w:sz w:val="22"/>
                <w:szCs w:val="22"/>
              </w:rPr>
              <w:t>0</w:t>
            </w:r>
            <w:r w:rsidRPr="009F47FB">
              <w:rPr>
                <w:bCs/>
                <w:color w:val="000000"/>
                <w:sz w:val="22"/>
                <w:szCs w:val="22"/>
              </w:rPr>
              <w:t>3100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C0306F">
            <w:pPr>
              <w:autoSpaceDE w:val="0"/>
              <w:autoSpaceDN w:val="0"/>
              <w:adjustRightInd w:val="0"/>
              <w:jc w:val="center"/>
              <w:rPr>
                <w:color w:val="000000"/>
                <w:sz w:val="22"/>
                <w:szCs w:val="22"/>
              </w:rPr>
            </w:pPr>
            <w:r w:rsidRPr="00D82DE3">
              <w:rPr>
                <w:color w:val="000000"/>
                <w:sz w:val="22"/>
                <w:szCs w:val="22"/>
              </w:rPr>
              <w:t>240</w:t>
            </w: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sidRPr="00C47905">
              <w:rPr>
                <w:bCs/>
                <w:color w:val="000000"/>
                <w:sz w:val="22"/>
                <w:szCs w:val="22"/>
              </w:rPr>
              <w:t>0,1</w:t>
            </w:r>
          </w:p>
        </w:tc>
      </w:tr>
      <w:tr w:rsidR="004351E3">
        <w:trPr>
          <w:trHeight w:val="255"/>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
                <w:bCs/>
                <w:color w:val="000000"/>
                <w:sz w:val="22"/>
                <w:szCs w:val="22"/>
              </w:rPr>
            </w:pPr>
            <w:r w:rsidRPr="00D82DE3">
              <w:rPr>
                <w:b/>
                <w:bCs/>
                <w:color w:val="000000"/>
                <w:sz w:val="22"/>
                <w:szCs w:val="22"/>
              </w:rPr>
              <w:t>Национальная экономика</w:t>
            </w:r>
          </w:p>
        </w:tc>
        <w:tc>
          <w:tcPr>
            <w:tcW w:w="723" w:type="dxa"/>
            <w:tcBorders>
              <w:top w:val="single" w:sz="4" w:space="0" w:color="auto"/>
              <w:left w:val="single" w:sz="4" w:space="0" w:color="auto"/>
              <w:bottom w:val="single" w:sz="4" w:space="0" w:color="auto"/>
              <w:right w:val="single" w:sz="4" w:space="0" w:color="auto"/>
            </w:tcBorders>
          </w:tcPr>
          <w:p w:rsidR="004351E3" w:rsidRPr="00827B1A" w:rsidRDefault="004351E3" w:rsidP="00C0306F">
            <w:pPr>
              <w:jc w:val="center"/>
              <w:rPr>
                <w:b/>
              </w:rPr>
            </w:pPr>
            <w:r w:rsidRPr="00827B1A">
              <w:rPr>
                <w:b/>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b/>
                <w:bCs/>
                <w:color w:val="000000"/>
                <w:sz w:val="22"/>
                <w:szCs w:val="22"/>
              </w:rPr>
            </w:pPr>
            <w:r>
              <w:rPr>
                <w:b/>
                <w:bCs/>
                <w:color w:val="000000"/>
                <w:sz w:val="22"/>
                <w:szCs w:val="22"/>
              </w:rPr>
              <w:t>175,4</w:t>
            </w:r>
          </w:p>
        </w:tc>
      </w:tr>
      <w:tr w:rsidR="004351E3">
        <w:trPr>
          <w:trHeight w:val="118"/>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
                <w:bCs/>
                <w:color w:val="000000"/>
                <w:sz w:val="22"/>
                <w:szCs w:val="22"/>
              </w:rPr>
            </w:pPr>
            <w:r w:rsidRPr="00D82DE3">
              <w:rPr>
                <w:b/>
                <w:bCs/>
                <w:color w:val="000000"/>
                <w:sz w:val="22"/>
                <w:szCs w:val="22"/>
              </w:rPr>
              <w:t>Сельское хозяйство и рыболовство</w:t>
            </w:r>
          </w:p>
        </w:tc>
        <w:tc>
          <w:tcPr>
            <w:tcW w:w="723" w:type="dxa"/>
            <w:tcBorders>
              <w:top w:val="single" w:sz="4" w:space="0" w:color="auto"/>
              <w:left w:val="single" w:sz="4" w:space="0" w:color="auto"/>
              <w:bottom w:val="single" w:sz="4" w:space="0" w:color="auto"/>
              <w:right w:val="single" w:sz="4" w:space="0" w:color="auto"/>
            </w:tcBorders>
          </w:tcPr>
          <w:p w:rsidR="004351E3" w:rsidRPr="00827B1A" w:rsidRDefault="004351E3" w:rsidP="00C0306F">
            <w:pPr>
              <w:jc w:val="center"/>
              <w:rPr>
                <w:b/>
              </w:rPr>
            </w:pPr>
            <w:r w:rsidRPr="00827B1A">
              <w:rPr>
                <w:b/>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05</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b/>
                <w:bCs/>
                <w:color w:val="000000"/>
                <w:sz w:val="22"/>
                <w:szCs w:val="22"/>
              </w:rPr>
            </w:pPr>
            <w:r>
              <w:rPr>
                <w:b/>
                <w:bCs/>
                <w:color w:val="000000"/>
                <w:sz w:val="22"/>
                <w:szCs w:val="22"/>
              </w:rPr>
              <w:t>0,1</w:t>
            </w:r>
          </w:p>
        </w:tc>
      </w:tr>
      <w:tr w:rsidR="004351E3">
        <w:trPr>
          <w:trHeight w:val="226"/>
        </w:trPr>
        <w:tc>
          <w:tcPr>
            <w:tcW w:w="5760" w:type="dxa"/>
            <w:tcBorders>
              <w:top w:val="single" w:sz="4" w:space="0" w:color="auto"/>
              <w:left w:val="single" w:sz="4" w:space="0" w:color="auto"/>
              <w:bottom w:val="single" w:sz="4" w:space="0" w:color="auto"/>
              <w:right w:val="single" w:sz="4" w:space="0" w:color="auto"/>
            </w:tcBorders>
          </w:tcPr>
          <w:p w:rsidR="004351E3" w:rsidRPr="00B50C47" w:rsidRDefault="004351E3" w:rsidP="005B78E5">
            <w:pPr>
              <w:autoSpaceDE w:val="0"/>
              <w:autoSpaceDN w:val="0"/>
              <w:adjustRightInd w:val="0"/>
              <w:rPr>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B50C47" w:rsidRDefault="004351E3" w:rsidP="005B78E5">
            <w:pPr>
              <w:autoSpaceDE w:val="0"/>
              <w:autoSpaceDN w:val="0"/>
              <w:adjustRightInd w:val="0"/>
              <w:jc w:val="center"/>
              <w:rPr>
                <w:color w:val="000000"/>
                <w:sz w:val="22"/>
                <w:szCs w:val="22"/>
              </w:rPr>
            </w:pPr>
            <w:r>
              <w:rPr>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Pr="00B50C47" w:rsidRDefault="004351E3" w:rsidP="005B78E5">
            <w:pPr>
              <w:autoSpaceDE w:val="0"/>
              <w:autoSpaceDN w:val="0"/>
              <w:adjustRightInd w:val="0"/>
              <w:jc w:val="center"/>
              <w:rPr>
                <w:color w:val="000000"/>
                <w:sz w:val="22"/>
                <w:szCs w:val="22"/>
              </w:rPr>
            </w:pPr>
            <w:r>
              <w:rPr>
                <w:color w:val="000000"/>
                <w:sz w:val="22"/>
                <w:szCs w:val="22"/>
              </w:rPr>
              <w:t>05</w:t>
            </w:r>
          </w:p>
        </w:tc>
        <w:tc>
          <w:tcPr>
            <w:tcW w:w="1440" w:type="dxa"/>
            <w:tcBorders>
              <w:top w:val="single" w:sz="4" w:space="0" w:color="auto"/>
              <w:left w:val="single" w:sz="4" w:space="0" w:color="auto"/>
              <w:bottom w:val="single" w:sz="4" w:space="0" w:color="auto"/>
              <w:right w:val="single" w:sz="4" w:space="0" w:color="auto"/>
            </w:tcBorders>
          </w:tcPr>
          <w:p w:rsidR="004351E3" w:rsidRPr="00B50C47" w:rsidRDefault="004351E3" w:rsidP="005B78E5">
            <w:pPr>
              <w:autoSpaceDE w:val="0"/>
              <w:autoSpaceDN w:val="0"/>
              <w:adjustRightInd w:val="0"/>
              <w:jc w:val="center"/>
              <w:rPr>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0F416F" w:rsidRDefault="004351E3" w:rsidP="000C3794">
            <w:pPr>
              <w:autoSpaceDE w:val="0"/>
              <w:autoSpaceDN w:val="0"/>
              <w:adjustRightInd w:val="0"/>
              <w:jc w:val="center"/>
              <w:rPr>
                <w:bCs/>
                <w:color w:val="000000"/>
                <w:sz w:val="22"/>
                <w:szCs w:val="22"/>
              </w:rPr>
            </w:pPr>
            <w:r w:rsidRPr="000F416F">
              <w:rPr>
                <w:bCs/>
                <w:color w:val="000000"/>
                <w:sz w:val="22"/>
                <w:szCs w:val="22"/>
              </w:rPr>
              <w:t>0,1</w:t>
            </w:r>
          </w:p>
        </w:tc>
      </w:tr>
      <w:tr w:rsidR="004351E3">
        <w:trPr>
          <w:trHeight w:val="440"/>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Cs/>
                <w:color w:val="000000"/>
                <w:sz w:val="22"/>
                <w:szCs w:val="22"/>
              </w:rPr>
            </w:pPr>
            <w:r>
              <w:rPr>
                <w:bCs/>
                <w:color w:val="000000"/>
                <w:sz w:val="22"/>
                <w:szCs w:val="22"/>
              </w:rPr>
              <w:t>М</w:t>
            </w:r>
            <w:r w:rsidRPr="00D82DE3">
              <w:rPr>
                <w:bCs/>
                <w:color w:val="000000"/>
                <w:sz w:val="22"/>
                <w:szCs w:val="22"/>
              </w:rPr>
              <w:t>ероприятия в области сельского хозяйства</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05</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033468">
            <w:pPr>
              <w:autoSpaceDE w:val="0"/>
              <w:autoSpaceDN w:val="0"/>
              <w:adjustRightInd w:val="0"/>
              <w:jc w:val="center"/>
              <w:rPr>
                <w:bCs/>
                <w:color w:val="000000"/>
                <w:sz w:val="22"/>
                <w:szCs w:val="22"/>
              </w:rPr>
            </w:pPr>
            <w:r>
              <w:rPr>
                <w:bCs/>
                <w:color w:val="000000"/>
                <w:sz w:val="22"/>
                <w:szCs w:val="22"/>
              </w:rPr>
              <w:t>99.0.00.</w:t>
            </w:r>
            <w:r w:rsidR="00033468">
              <w:rPr>
                <w:bCs/>
                <w:color w:val="000000"/>
                <w:sz w:val="22"/>
                <w:szCs w:val="22"/>
              </w:rPr>
              <w:t>0</w:t>
            </w:r>
            <w:r>
              <w:rPr>
                <w:bCs/>
                <w:color w:val="000000"/>
                <w:sz w:val="22"/>
                <w:szCs w:val="22"/>
              </w:rPr>
              <w:t>3120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bCs/>
                <w:color w:val="000000"/>
                <w:sz w:val="22"/>
                <w:szCs w:val="22"/>
              </w:rPr>
            </w:pPr>
            <w:r>
              <w:rPr>
                <w:bCs/>
                <w:color w:val="000000"/>
                <w:sz w:val="22"/>
                <w:szCs w:val="22"/>
              </w:rPr>
              <w:t>0,1</w:t>
            </w:r>
          </w:p>
        </w:tc>
      </w:tr>
      <w:tr w:rsidR="004351E3">
        <w:trPr>
          <w:trHeight w:val="110"/>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Cs/>
                <w:color w:val="000000"/>
                <w:sz w:val="22"/>
                <w:szCs w:val="22"/>
              </w:rPr>
            </w:pPr>
            <w:r w:rsidRPr="00D82DE3">
              <w:rPr>
                <w:color w:val="000000"/>
                <w:sz w:val="22"/>
                <w:szCs w:val="22"/>
              </w:rPr>
              <w:t>Расходы</w:t>
            </w:r>
            <w:r>
              <w:rPr>
                <w:color w:val="000000"/>
                <w:sz w:val="22"/>
                <w:szCs w:val="22"/>
              </w:rPr>
              <w:t xml:space="preserve">  на обеспечение функций органов местного самоуправления</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05</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EB7C96">
              <w:rPr>
                <w:bCs/>
                <w:color w:val="000000"/>
                <w:sz w:val="22"/>
                <w:szCs w:val="22"/>
              </w:rPr>
              <w:t>99.0.00.</w:t>
            </w:r>
            <w:r w:rsidR="00033468">
              <w:rPr>
                <w:bCs/>
                <w:color w:val="000000"/>
                <w:sz w:val="22"/>
                <w:szCs w:val="22"/>
              </w:rPr>
              <w:t>0</w:t>
            </w:r>
            <w:r w:rsidRPr="00EB7C96">
              <w:rPr>
                <w:bCs/>
                <w:color w:val="000000"/>
                <w:sz w:val="22"/>
                <w:szCs w:val="22"/>
              </w:rPr>
              <w:t>3120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bCs/>
                <w:color w:val="000000"/>
                <w:sz w:val="22"/>
                <w:szCs w:val="22"/>
              </w:rPr>
            </w:pPr>
            <w:r>
              <w:rPr>
                <w:bCs/>
                <w:color w:val="000000"/>
                <w:sz w:val="22"/>
                <w:szCs w:val="22"/>
              </w:rPr>
              <w:t>0,1</w:t>
            </w:r>
          </w:p>
        </w:tc>
      </w:tr>
      <w:tr w:rsidR="004351E3">
        <w:trPr>
          <w:trHeight w:val="394"/>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05</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EB7C96">
              <w:rPr>
                <w:bCs/>
                <w:color w:val="000000"/>
                <w:sz w:val="22"/>
                <w:szCs w:val="22"/>
              </w:rPr>
              <w:t>99.0.00.</w:t>
            </w:r>
            <w:r w:rsidR="00033468">
              <w:rPr>
                <w:bCs/>
                <w:color w:val="000000"/>
                <w:sz w:val="22"/>
                <w:szCs w:val="22"/>
              </w:rPr>
              <w:t>0</w:t>
            </w:r>
            <w:r w:rsidRPr="00EB7C96">
              <w:rPr>
                <w:bCs/>
                <w:color w:val="000000"/>
                <w:sz w:val="22"/>
                <w:szCs w:val="22"/>
              </w:rPr>
              <w:t>3120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200</w:t>
            </w: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bCs/>
                <w:color w:val="000000"/>
                <w:sz w:val="22"/>
                <w:szCs w:val="22"/>
              </w:rPr>
            </w:pPr>
            <w:r>
              <w:rPr>
                <w:bCs/>
                <w:color w:val="000000"/>
                <w:sz w:val="22"/>
                <w:szCs w:val="22"/>
              </w:rPr>
              <w:t>0,1</w:t>
            </w:r>
          </w:p>
        </w:tc>
      </w:tr>
      <w:tr w:rsidR="004351E3">
        <w:trPr>
          <w:trHeight w:val="87"/>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05</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EB7C96">
              <w:rPr>
                <w:bCs/>
                <w:color w:val="000000"/>
                <w:sz w:val="22"/>
                <w:szCs w:val="22"/>
              </w:rPr>
              <w:t>99.0.00.</w:t>
            </w:r>
            <w:r w:rsidR="00033468">
              <w:rPr>
                <w:bCs/>
                <w:color w:val="000000"/>
                <w:sz w:val="22"/>
                <w:szCs w:val="22"/>
              </w:rPr>
              <w:t>0</w:t>
            </w:r>
            <w:r w:rsidRPr="00EB7C96">
              <w:rPr>
                <w:bCs/>
                <w:color w:val="000000"/>
                <w:sz w:val="22"/>
                <w:szCs w:val="22"/>
              </w:rPr>
              <w:t>3120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240</w:t>
            </w: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bCs/>
                <w:color w:val="000000"/>
                <w:sz w:val="22"/>
                <w:szCs w:val="22"/>
              </w:rPr>
            </w:pPr>
            <w:r>
              <w:rPr>
                <w:bCs/>
                <w:color w:val="000000"/>
                <w:sz w:val="22"/>
                <w:szCs w:val="22"/>
              </w:rPr>
              <w:t>0,1</w:t>
            </w:r>
          </w:p>
        </w:tc>
      </w:tr>
      <w:tr w:rsidR="004351E3">
        <w:trPr>
          <w:trHeight w:val="87"/>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
                <w:bCs/>
                <w:color w:val="000000"/>
                <w:sz w:val="22"/>
                <w:szCs w:val="22"/>
              </w:rPr>
            </w:pPr>
            <w:r w:rsidRPr="00D82DE3">
              <w:rPr>
                <w:b/>
                <w:bCs/>
                <w:color w:val="000000"/>
                <w:sz w:val="22"/>
                <w:szCs w:val="22"/>
              </w:rPr>
              <w:t>Лесное хозяйство</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07</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b/>
                <w:bCs/>
                <w:color w:val="000000"/>
                <w:sz w:val="22"/>
                <w:szCs w:val="22"/>
              </w:rPr>
            </w:pPr>
            <w:r>
              <w:rPr>
                <w:b/>
                <w:bCs/>
                <w:color w:val="000000"/>
                <w:sz w:val="22"/>
                <w:szCs w:val="22"/>
              </w:rPr>
              <w:t>0,1</w:t>
            </w:r>
          </w:p>
        </w:tc>
      </w:tr>
      <w:tr w:rsidR="004351E3">
        <w:trPr>
          <w:trHeight w:val="87"/>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C0306F">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741273" w:rsidRDefault="004351E3" w:rsidP="005B78E5">
            <w:pPr>
              <w:autoSpaceDE w:val="0"/>
              <w:autoSpaceDN w:val="0"/>
              <w:adjustRightInd w:val="0"/>
              <w:jc w:val="center"/>
              <w:rPr>
                <w:bCs/>
                <w:color w:val="000000"/>
                <w:sz w:val="22"/>
                <w:szCs w:val="22"/>
              </w:rPr>
            </w:pPr>
            <w:r w:rsidRPr="00741273">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Pr="00741273" w:rsidRDefault="004351E3" w:rsidP="005B78E5">
            <w:pPr>
              <w:autoSpaceDE w:val="0"/>
              <w:autoSpaceDN w:val="0"/>
              <w:adjustRightInd w:val="0"/>
              <w:jc w:val="center"/>
              <w:rPr>
                <w:bCs/>
                <w:color w:val="000000"/>
                <w:sz w:val="22"/>
                <w:szCs w:val="22"/>
              </w:rPr>
            </w:pPr>
            <w:r>
              <w:rPr>
                <w:bCs/>
                <w:color w:val="000000"/>
                <w:sz w:val="22"/>
                <w:szCs w:val="22"/>
              </w:rPr>
              <w:t>07</w:t>
            </w:r>
          </w:p>
        </w:tc>
        <w:tc>
          <w:tcPr>
            <w:tcW w:w="1440" w:type="dxa"/>
            <w:tcBorders>
              <w:top w:val="single" w:sz="4" w:space="0" w:color="auto"/>
              <w:left w:val="single" w:sz="4" w:space="0" w:color="auto"/>
              <w:bottom w:val="single" w:sz="4" w:space="0" w:color="auto"/>
              <w:right w:val="single" w:sz="4" w:space="0" w:color="auto"/>
            </w:tcBorders>
          </w:tcPr>
          <w:p w:rsidR="004351E3" w:rsidRPr="00741273" w:rsidRDefault="004351E3" w:rsidP="005B78E5">
            <w:pPr>
              <w:autoSpaceDE w:val="0"/>
              <w:autoSpaceDN w:val="0"/>
              <w:adjustRightInd w:val="0"/>
              <w:jc w:val="center"/>
              <w:rPr>
                <w:bCs/>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4351E3" w:rsidRPr="00741273" w:rsidRDefault="004351E3" w:rsidP="005B78E5">
            <w:pPr>
              <w:autoSpaceDE w:val="0"/>
              <w:autoSpaceDN w:val="0"/>
              <w:adjustRightInd w:val="0"/>
              <w:jc w:val="center"/>
              <w:rPr>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sidRPr="007E401E">
              <w:rPr>
                <w:bCs/>
                <w:color w:val="000000"/>
                <w:sz w:val="22"/>
                <w:szCs w:val="22"/>
              </w:rPr>
              <w:t>0,1</w:t>
            </w:r>
          </w:p>
        </w:tc>
      </w:tr>
      <w:tr w:rsidR="004351E3">
        <w:trPr>
          <w:trHeight w:val="139"/>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Cs/>
                <w:color w:val="000000"/>
                <w:sz w:val="22"/>
                <w:szCs w:val="22"/>
              </w:rPr>
            </w:pPr>
            <w:r>
              <w:rPr>
                <w:bCs/>
                <w:color w:val="000000"/>
                <w:sz w:val="22"/>
                <w:szCs w:val="22"/>
              </w:rPr>
              <w:t>М</w:t>
            </w:r>
            <w:r w:rsidRPr="00D82DE3">
              <w:rPr>
                <w:bCs/>
                <w:color w:val="000000"/>
                <w:sz w:val="22"/>
                <w:szCs w:val="22"/>
              </w:rPr>
              <w:t xml:space="preserve">ероприятия в области </w:t>
            </w:r>
            <w:r>
              <w:rPr>
                <w:bCs/>
                <w:color w:val="000000"/>
                <w:sz w:val="22"/>
                <w:szCs w:val="22"/>
              </w:rPr>
              <w:t xml:space="preserve"> охраны, восстановления и использования </w:t>
            </w:r>
            <w:r w:rsidRPr="00D82DE3">
              <w:rPr>
                <w:bCs/>
                <w:color w:val="000000"/>
                <w:sz w:val="22"/>
                <w:szCs w:val="22"/>
              </w:rPr>
              <w:t>лес</w:t>
            </w:r>
            <w:r>
              <w:rPr>
                <w:bCs/>
                <w:color w:val="000000"/>
                <w:sz w:val="22"/>
                <w:szCs w:val="22"/>
              </w:rPr>
              <w:t>ов</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58267D">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07</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033468">
            <w:pPr>
              <w:autoSpaceDE w:val="0"/>
              <w:autoSpaceDN w:val="0"/>
              <w:adjustRightInd w:val="0"/>
              <w:jc w:val="center"/>
              <w:rPr>
                <w:bCs/>
                <w:color w:val="000000"/>
                <w:sz w:val="22"/>
                <w:szCs w:val="22"/>
              </w:rPr>
            </w:pPr>
            <w:r>
              <w:rPr>
                <w:bCs/>
                <w:color w:val="000000"/>
                <w:sz w:val="22"/>
                <w:szCs w:val="22"/>
              </w:rPr>
              <w:t>99.0.00.</w:t>
            </w:r>
            <w:r w:rsidR="00033468">
              <w:rPr>
                <w:bCs/>
                <w:color w:val="000000"/>
                <w:sz w:val="22"/>
                <w:szCs w:val="22"/>
              </w:rPr>
              <w:t>0</w:t>
            </w:r>
            <w:r>
              <w:rPr>
                <w:bCs/>
                <w:color w:val="000000"/>
                <w:sz w:val="22"/>
                <w:szCs w:val="22"/>
              </w:rPr>
              <w:t>3110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sidRPr="007E401E">
              <w:rPr>
                <w:bCs/>
                <w:color w:val="000000"/>
                <w:sz w:val="22"/>
                <w:szCs w:val="22"/>
              </w:rPr>
              <w:t>0,1</w:t>
            </w:r>
          </w:p>
        </w:tc>
      </w:tr>
      <w:tr w:rsidR="004351E3">
        <w:trPr>
          <w:trHeight w:val="14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58267D">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07</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9858E6">
              <w:rPr>
                <w:bCs/>
                <w:color w:val="000000"/>
                <w:sz w:val="22"/>
                <w:szCs w:val="22"/>
              </w:rPr>
              <w:t>99.0.00.</w:t>
            </w:r>
            <w:r w:rsidR="00033468">
              <w:rPr>
                <w:bCs/>
                <w:color w:val="000000"/>
                <w:sz w:val="22"/>
                <w:szCs w:val="22"/>
              </w:rPr>
              <w:t>0</w:t>
            </w:r>
            <w:r w:rsidRPr="009858E6">
              <w:rPr>
                <w:bCs/>
                <w:color w:val="000000"/>
                <w:sz w:val="22"/>
                <w:szCs w:val="22"/>
              </w:rPr>
              <w:t>3110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200</w:t>
            </w: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sidRPr="007E401E">
              <w:rPr>
                <w:bCs/>
                <w:color w:val="000000"/>
                <w:sz w:val="22"/>
                <w:szCs w:val="22"/>
              </w:rPr>
              <w:t>0,1</w:t>
            </w:r>
          </w:p>
        </w:tc>
      </w:tr>
      <w:tr w:rsidR="004351E3">
        <w:trPr>
          <w:trHeight w:val="14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58267D">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07</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9858E6">
              <w:rPr>
                <w:bCs/>
                <w:color w:val="000000"/>
                <w:sz w:val="22"/>
                <w:szCs w:val="22"/>
              </w:rPr>
              <w:t>99.0.00.</w:t>
            </w:r>
            <w:r w:rsidR="00033468">
              <w:rPr>
                <w:bCs/>
                <w:color w:val="000000"/>
                <w:sz w:val="22"/>
                <w:szCs w:val="22"/>
              </w:rPr>
              <w:t>0</w:t>
            </w:r>
            <w:r w:rsidRPr="009858E6">
              <w:rPr>
                <w:bCs/>
                <w:color w:val="000000"/>
                <w:sz w:val="22"/>
                <w:szCs w:val="22"/>
              </w:rPr>
              <w:t>3110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240</w:t>
            </w: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sidRPr="007E401E">
              <w:rPr>
                <w:bCs/>
                <w:color w:val="000000"/>
                <w:sz w:val="22"/>
                <w:szCs w:val="22"/>
              </w:rPr>
              <w:t>0,1</w:t>
            </w:r>
          </w:p>
        </w:tc>
      </w:tr>
      <w:tr w:rsidR="004351E3">
        <w:trPr>
          <w:trHeight w:val="14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
                <w:bCs/>
                <w:color w:val="000000"/>
                <w:sz w:val="22"/>
                <w:szCs w:val="22"/>
              </w:rPr>
            </w:pPr>
            <w:r w:rsidRPr="00D82DE3">
              <w:rPr>
                <w:b/>
                <w:bCs/>
                <w:color w:val="000000"/>
                <w:sz w:val="22"/>
                <w:szCs w:val="22"/>
              </w:rPr>
              <w:t>Транспорт</w:t>
            </w:r>
          </w:p>
        </w:tc>
        <w:tc>
          <w:tcPr>
            <w:tcW w:w="723" w:type="dxa"/>
            <w:tcBorders>
              <w:top w:val="single" w:sz="4" w:space="0" w:color="auto"/>
              <w:left w:val="single" w:sz="4" w:space="0" w:color="auto"/>
              <w:bottom w:val="single" w:sz="4" w:space="0" w:color="auto"/>
              <w:right w:val="single" w:sz="4" w:space="0" w:color="auto"/>
            </w:tcBorders>
          </w:tcPr>
          <w:p w:rsidR="004351E3" w:rsidRPr="00827B1A" w:rsidRDefault="004351E3" w:rsidP="0058267D">
            <w:pPr>
              <w:jc w:val="center"/>
              <w:rPr>
                <w:b/>
              </w:rPr>
            </w:pPr>
            <w:r w:rsidRPr="00827B1A">
              <w:rPr>
                <w:b/>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08</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b/>
                <w:bCs/>
                <w:color w:val="000000"/>
                <w:sz w:val="22"/>
                <w:szCs w:val="22"/>
              </w:rPr>
            </w:pPr>
            <w:r>
              <w:rPr>
                <w:b/>
                <w:bCs/>
                <w:color w:val="000000"/>
                <w:sz w:val="22"/>
                <w:szCs w:val="22"/>
              </w:rPr>
              <w:t>0,1</w:t>
            </w:r>
          </w:p>
        </w:tc>
      </w:tr>
      <w:tr w:rsidR="004351E3">
        <w:trPr>
          <w:trHeight w:val="14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58267D">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741273" w:rsidRDefault="004351E3" w:rsidP="005B78E5">
            <w:pPr>
              <w:autoSpaceDE w:val="0"/>
              <w:autoSpaceDN w:val="0"/>
              <w:adjustRightInd w:val="0"/>
              <w:jc w:val="center"/>
              <w:rPr>
                <w:bCs/>
                <w:color w:val="000000"/>
                <w:sz w:val="22"/>
                <w:szCs w:val="22"/>
              </w:rPr>
            </w:pPr>
            <w:r w:rsidRPr="00741273">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Pr="00741273" w:rsidRDefault="004351E3" w:rsidP="005B78E5">
            <w:pPr>
              <w:autoSpaceDE w:val="0"/>
              <w:autoSpaceDN w:val="0"/>
              <w:adjustRightInd w:val="0"/>
              <w:jc w:val="center"/>
              <w:rPr>
                <w:bCs/>
                <w:color w:val="000000"/>
                <w:sz w:val="22"/>
                <w:szCs w:val="22"/>
              </w:rPr>
            </w:pPr>
            <w:r>
              <w:rPr>
                <w:bCs/>
                <w:color w:val="000000"/>
                <w:sz w:val="22"/>
                <w:szCs w:val="22"/>
              </w:rPr>
              <w:t>08</w:t>
            </w:r>
          </w:p>
        </w:tc>
        <w:tc>
          <w:tcPr>
            <w:tcW w:w="1440" w:type="dxa"/>
            <w:tcBorders>
              <w:top w:val="single" w:sz="4" w:space="0" w:color="auto"/>
              <w:left w:val="single" w:sz="4" w:space="0" w:color="auto"/>
              <w:bottom w:val="single" w:sz="4" w:space="0" w:color="auto"/>
              <w:right w:val="single" w:sz="4" w:space="0" w:color="auto"/>
            </w:tcBorders>
          </w:tcPr>
          <w:p w:rsidR="004351E3" w:rsidRPr="00741273" w:rsidRDefault="004351E3" w:rsidP="005B78E5">
            <w:pPr>
              <w:autoSpaceDE w:val="0"/>
              <w:autoSpaceDN w:val="0"/>
              <w:adjustRightInd w:val="0"/>
              <w:jc w:val="center"/>
              <w:rPr>
                <w:bCs/>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sidRPr="007E401E">
              <w:rPr>
                <w:bCs/>
                <w:color w:val="000000"/>
                <w:sz w:val="22"/>
                <w:szCs w:val="22"/>
              </w:rPr>
              <w:t>0,1</w:t>
            </w:r>
          </w:p>
        </w:tc>
      </w:tr>
      <w:tr w:rsidR="004351E3">
        <w:trPr>
          <w:trHeight w:val="14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Cs/>
                <w:color w:val="000000"/>
                <w:sz w:val="22"/>
                <w:szCs w:val="22"/>
              </w:rPr>
            </w:pPr>
            <w:r>
              <w:rPr>
                <w:bCs/>
                <w:color w:val="000000"/>
                <w:sz w:val="22"/>
                <w:szCs w:val="22"/>
              </w:rPr>
              <w:t>Организация транспортного обслуживания населения</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58267D">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08</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707814">
              <w:rPr>
                <w:color w:val="000000"/>
                <w:sz w:val="22"/>
                <w:szCs w:val="22"/>
              </w:rPr>
              <w:t>99.0.</w:t>
            </w:r>
            <w:r>
              <w:rPr>
                <w:color w:val="000000"/>
                <w:sz w:val="22"/>
                <w:szCs w:val="22"/>
              </w:rPr>
              <w:t>00.</w:t>
            </w:r>
            <w:r w:rsidR="00033468">
              <w:rPr>
                <w:color w:val="000000"/>
                <w:sz w:val="22"/>
                <w:szCs w:val="22"/>
              </w:rPr>
              <w:t>0</w:t>
            </w:r>
            <w:r>
              <w:rPr>
                <w:color w:val="000000"/>
                <w:sz w:val="22"/>
                <w:szCs w:val="22"/>
              </w:rPr>
              <w:t>4030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sidRPr="007E401E">
              <w:rPr>
                <w:bCs/>
                <w:color w:val="000000"/>
                <w:sz w:val="22"/>
                <w:szCs w:val="22"/>
              </w:rPr>
              <w:t>0,1</w:t>
            </w:r>
          </w:p>
        </w:tc>
      </w:tr>
      <w:tr w:rsidR="004351E3">
        <w:trPr>
          <w:trHeight w:val="14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AB53C3">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58267D">
            <w:pPr>
              <w:jc w:val="center"/>
            </w:pPr>
            <w:r w:rsidRPr="00576947">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08</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6661B2">
              <w:rPr>
                <w:color w:val="000000"/>
                <w:sz w:val="22"/>
                <w:szCs w:val="22"/>
              </w:rPr>
              <w:t>99.0.00.</w:t>
            </w:r>
            <w:r w:rsidR="00033468">
              <w:rPr>
                <w:color w:val="000000"/>
                <w:sz w:val="22"/>
                <w:szCs w:val="22"/>
              </w:rPr>
              <w:t>0</w:t>
            </w:r>
            <w:r w:rsidRPr="006661B2">
              <w:rPr>
                <w:color w:val="000000"/>
                <w:sz w:val="22"/>
                <w:szCs w:val="22"/>
              </w:rPr>
              <w:t>4030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Pr>
                <w:bCs/>
                <w:color w:val="000000"/>
                <w:sz w:val="22"/>
                <w:szCs w:val="22"/>
              </w:rPr>
              <w:t>2</w:t>
            </w:r>
            <w:r w:rsidRPr="00D82DE3">
              <w:rPr>
                <w:bCs/>
                <w:color w:val="000000"/>
                <w:sz w:val="22"/>
                <w:szCs w:val="22"/>
              </w:rPr>
              <w:t>00</w:t>
            </w: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sidRPr="007E401E">
              <w:rPr>
                <w:bCs/>
                <w:color w:val="000000"/>
                <w:sz w:val="22"/>
                <w:szCs w:val="22"/>
              </w:rPr>
              <w:t>0,1</w:t>
            </w:r>
          </w:p>
        </w:tc>
      </w:tr>
      <w:tr w:rsidR="004351E3">
        <w:trPr>
          <w:trHeight w:val="14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AB53C3">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Pr="00316D68" w:rsidRDefault="004351E3" w:rsidP="00316D68">
            <w:pPr>
              <w:jc w:val="center"/>
              <w:rPr>
                <w:sz w:val="22"/>
                <w:szCs w:val="22"/>
              </w:rPr>
            </w:pPr>
            <w:r w:rsidRPr="00316D68">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08</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6661B2">
              <w:rPr>
                <w:color w:val="000000"/>
                <w:sz w:val="22"/>
                <w:szCs w:val="22"/>
              </w:rPr>
              <w:t>99.0.00.</w:t>
            </w:r>
            <w:r w:rsidR="00033468">
              <w:rPr>
                <w:color w:val="000000"/>
                <w:sz w:val="22"/>
                <w:szCs w:val="22"/>
              </w:rPr>
              <w:t>0</w:t>
            </w:r>
            <w:r w:rsidRPr="006661B2">
              <w:rPr>
                <w:color w:val="000000"/>
                <w:sz w:val="22"/>
                <w:szCs w:val="22"/>
              </w:rPr>
              <w:t>4030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Pr>
                <w:bCs/>
                <w:color w:val="000000"/>
                <w:sz w:val="22"/>
                <w:szCs w:val="22"/>
              </w:rPr>
              <w:t>240</w:t>
            </w: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sidRPr="007E401E">
              <w:rPr>
                <w:bCs/>
                <w:color w:val="000000"/>
                <w:sz w:val="22"/>
                <w:szCs w:val="22"/>
              </w:rPr>
              <w:t>0,1</w:t>
            </w:r>
          </w:p>
        </w:tc>
      </w:tr>
      <w:tr w:rsidR="004351E3">
        <w:trPr>
          <w:trHeight w:val="142"/>
        </w:trPr>
        <w:tc>
          <w:tcPr>
            <w:tcW w:w="5760" w:type="dxa"/>
            <w:tcBorders>
              <w:top w:val="single" w:sz="4" w:space="0" w:color="auto"/>
              <w:left w:val="single" w:sz="4" w:space="0" w:color="auto"/>
              <w:bottom w:val="single" w:sz="4" w:space="0" w:color="auto"/>
              <w:right w:val="single" w:sz="4" w:space="0" w:color="auto"/>
            </w:tcBorders>
          </w:tcPr>
          <w:p w:rsidR="004351E3" w:rsidRDefault="004351E3" w:rsidP="00D41B10">
            <w:pPr>
              <w:autoSpaceDE w:val="0"/>
              <w:autoSpaceDN w:val="0"/>
              <w:adjustRightInd w:val="0"/>
              <w:rPr>
                <w:b/>
                <w:bCs/>
                <w:color w:val="000000"/>
                <w:sz w:val="22"/>
                <w:szCs w:val="22"/>
              </w:rPr>
            </w:pPr>
            <w:r>
              <w:rPr>
                <w:b/>
                <w:bCs/>
                <w:color w:val="000000"/>
                <w:sz w:val="22"/>
                <w:szCs w:val="22"/>
              </w:rPr>
              <w:t>Дорожное хозяйство (дорожные фонды)</w:t>
            </w:r>
          </w:p>
        </w:tc>
        <w:tc>
          <w:tcPr>
            <w:tcW w:w="723" w:type="dxa"/>
            <w:tcBorders>
              <w:top w:val="single" w:sz="4" w:space="0" w:color="auto"/>
              <w:left w:val="single" w:sz="4" w:space="0" w:color="auto"/>
              <w:bottom w:val="single" w:sz="4" w:space="0" w:color="auto"/>
              <w:right w:val="single" w:sz="4" w:space="0" w:color="auto"/>
            </w:tcBorders>
          </w:tcPr>
          <w:p w:rsidR="004351E3" w:rsidRPr="00C0306F" w:rsidRDefault="004351E3" w:rsidP="00D41B10">
            <w:pPr>
              <w:jc w:val="center"/>
              <w:rPr>
                <w:b/>
                <w:sz w:val="22"/>
                <w:szCs w:val="22"/>
              </w:rPr>
            </w:pPr>
            <w:r w:rsidRPr="00C0306F">
              <w:rPr>
                <w:b/>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Default="004351E3" w:rsidP="00D41B10">
            <w:pPr>
              <w:autoSpaceDE w:val="0"/>
              <w:autoSpaceDN w:val="0"/>
              <w:adjustRightInd w:val="0"/>
              <w:jc w:val="center"/>
              <w:rPr>
                <w:b/>
                <w:bCs/>
                <w:color w:val="000000"/>
                <w:sz w:val="22"/>
                <w:szCs w:val="22"/>
              </w:rPr>
            </w:pPr>
            <w:r>
              <w:rPr>
                <w:b/>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Default="004351E3" w:rsidP="00D41B10">
            <w:pPr>
              <w:autoSpaceDE w:val="0"/>
              <w:autoSpaceDN w:val="0"/>
              <w:adjustRightInd w:val="0"/>
              <w:jc w:val="center"/>
              <w:rPr>
                <w:b/>
                <w:bCs/>
                <w:color w:val="000000"/>
                <w:sz w:val="22"/>
                <w:szCs w:val="22"/>
              </w:rPr>
            </w:pPr>
            <w:r>
              <w:rPr>
                <w:b/>
                <w:bCs/>
                <w:color w:val="000000"/>
                <w:sz w:val="22"/>
                <w:szCs w:val="22"/>
              </w:rPr>
              <w:t>09</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D41B10">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351E3" w:rsidRDefault="004351E3" w:rsidP="00D41B10">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autoSpaceDE w:val="0"/>
              <w:autoSpaceDN w:val="0"/>
              <w:adjustRightInd w:val="0"/>
              <w:jc w:val="center"/>
              <w:rPr>
                <w:b/>
                <w:bCs/>
                <w:color w:val="000000"/>
                <w:sz w:val="22"/>
                <w:szCs w:val="22"/>
              </w:rPr>
            </w:pPr>
            <w:r>
              <w:rPr>
                <w:b/>
                <w:bCs/>
                <w:color w:val="000000"/>
                <w:sz w:val="22"/>
                <w:szCs w:val="22"/>
              </w:rPr>
              <w:t>175,2</w:t>
            </w:r>
          </w:p>
        </w:tc>
      </w:tr>
      <w:tr w:rsidR="004351E3">
        <w:trPr>
          <w:trHeight w:val="142"/>
        </w:trPr>
        <w:tc>
          <w:tcPr>
            <w:tcW w:w="5760" w:type="dxa"/>
            <w:tcBorders>
              <w:top w:val="single" w:sz="4" w:space="0" w:color="auto"/>
              <w:left w:val="single" w:sz="4" w:space="0" w:color="auto"/>
              <w:bottom w:val="single" w:sz="4" w:space="0" w:color="auto"/>
              <w:right w:val="single" w:sz="4" w:space="0" w:color="auto"/>
            </w:tcBorders>
          </w:tcPr>
          <w:p w:rsidR="004351E3" w:rsidRDefault="004351E3" w:rsidP="00D41B10">
            <w:pPr>
              <w:autoSpaceDE w:val="0"/>
              <w:autoSpaceDN w:val="0"/>
              <w:adjustRightInd w:val="0"/>
              <w:rPr>
                <w:b/>
                <w:bCs/>
                <w:color w:val="000000"/>
                <w:sz w:val="22"/>
                <w:szCs w:val="22"/>
              </w:rPr>
            </w:pPr>
            <w:r>
              <w:rPr>
                <w:color w:val="000000"/>
                <w:sz w:val="22"/>
                <w:szCs w:val="22"/>
              </w:rPr>
              <w:t>Непрограммные направления местного бюджета</w:t>
            </w:r>
          </w:p>
        </w:tc>
        <w:tc>
          <w:tcPr>
            <w:tcW w:w="723" w:type="dxa"/>
            <w:tcBorders>
              <w:top w:val="single" w:sz="4" w:space="0" w:color="auto"/>
              <w:left w:val="single" w:sz="4" w:space="0" w:color="auto"/>
              <w:bottom w:val="single" w:sz="4" w:space="0" w:color="auto"/>
              <w:right w:val="single" w:sz="4" w:space="0" w:color="auto"/>
            </w:tcBorders>
          </w:tcPr>
          <w:p w:rsidR="004351E3" w:rsidRPr="00C0306F" w:rsidRDefault="004351E3" w:rsidP="00D41B10">
            <w:pPr>
              <w:jc w:val="center"/>
              <w:rPr>
                <w:sz w:val="22"/>
                <w:szCs w:val="22"/>
              </w:rPr>
            </w:pPr>
            <w:r w:rsidRPr="00C0306F">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Default="004351E3" w:rsidP="00D41B10">
            <w:pPr>
              <w:autoSpaceDE w:val="0"/>
              <w:autoSpaceDN w:val="0"/>
              <w:adjustRightInd w:val="0"/>
              <w:jc w:val="center"/>
              <w:rPr>
                <w:bCs/>
                <w:color w:val="000000"/>
                <w:sz w:val="22"/>
                <w:szCs w:val="22"/>
              </w:rPr>
            </w:pPr>
            <w:r>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Default="004351E3" w:rsidP="00D41B10">
            <w:pPr>
              <w:autoSpaceDE w:val="0"/>
              <w:autoSpaceDN w:val="0"/>
              <w:adjustRightInd w:val="0"/>
              <w:jc w:val="center"/>
              <w:rPr>
                <w:bCs/>
                <w:color w:val="000000"/>
                <w:sz w:val="22"/>
                <w:szCs w:val="22"/>
              </w:rPr>
            </w:pPr>
            <w:r>
              <w:rPr>
                <w:bCs/>
                <w:color w:val="000000"/>
                <w:sz w:val="22"/>
                <w:szCs w:val="22"/>
              </w:rPr>
              <w:t>09</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D41B10">
            <w:pPr>
              <w:autoSpaceDE w:val="0"/>
              <w:autoSpaceDN w:val="0"/>
              <w:adjustRightInd w:val="0"/>
              <w:jc w:val="center"/>
              <w:rPr>
                <w:bCs/>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4351E3" w:rsidRDefault="004351E3" w:rsidP="00D41B10">
            <w:pPr>
              <w:autoSpaceDE w:val="0"/>
              <w:autoSpaceDN w:val="0"/>
              <w:adjustRightInd w:val="0"/>
              <w:jc w:val="center"/>
              <w:rPr>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0F416F" w:rsidRDefault="004351E3" w:rsidP="000C3794">
            <w:pPr>
              <w:jc w:val="center"/>
            </w:pPr>
            <w:r>
              <w:rPr>
                <w:bCs/>
                <w:color w:val="000000"/>
                <w:sz w:val="22"/>
                <w:szCs w:val="22"/>
              </w:rPr>
              <w:t>175,2</w:t>
            </w:r>
          </w:p>
        </w:tc>
      </w:tr>
      <w:tr w:rsidR="004351E3">
        <w:trPr>
          <w:trHeight w:val="142"/>
        </w:trPr>
        <w:tc>
          <w:tcPr>
            <w:tcW w:w="5760" w:type="dxa"/>
            <w:tcBorders>
              <w:top w:val="single" w:sz="4" w:space="0" w:color="auto"/>
              <w:left w:val="single" w:sz="4" w:space="0" w:color="auto"/>
              <w:bottom w:val="single" w:sz="4" w:space="0" w:color="auto"/>
              <w:right w:val="single" w:sz="4" w:space="0" w:color="auto"/>
            </w:tcBorders>
          </w:tcPr>
          <w:p w:rsidR="004351E3" w:rsidRDefault="004351E3" w:rsidP="00D41B10">
            <w:pPr>
              <w:autoSpaceDE w:val="0"/>
              <w:autoSpaceDN w:val="0"/>
              <w:adjustRightInd w:val="0"/>
              <w:rPr>
                <w:color w:val="000000"/>
                <w:sz w:val="22"/>
                <w:szCs w:val="22"/>
              </w:rPr>
            </w:pPr>
            <w:r>
              <w:rPr>
                <w:color w:val="000000"/>
                <w:sz w:val="22"/>
                <w:szCs w:val="22"/>
              </w:rPr>
              <w:t>Строительство, модернизация, реконструкция автомобильных дорог общего пользования, в том числе дорог в поселениях ( за исключением дорог федерального значения), кап.ремонт, ремонт и содержание автомобильных дорог общего пользования местного значения, включая разработку проектной документации</w:t>
            </w:r>
          </w:p>
        </w:tc>
        <w:tc>
          <w:tcPr>
            <w:tcW w:w="723" w:type="dxa"/>
            <w:tcBorders>
              <w:top w:val="single" w:sz="4" w:space="0" w:color="auto"/>
              <w:left w:val="single" w:sz="4" w:space="0" w:color="auto"/>
              <w:bottom w:val="single" w:sz="4" w:space="0" w:color="auto"/>
              <w:right w:val="single" w:sz="4" w:space="0" w:color="auto"/>
            </w:tcBorders>
          </w:tcPr>
          <w:p w:rsidR="004351E3" w:rsidRPr="00C0306F" w:rsidRDefault="004351E3" w:rsidP="00D41B10">
            <w:pPr>
              <w:jc w:val="center"/>
              <w:rPr>
                <w:sz w:val="22"/>
                <w:szCs w:val="22"/>
              </w:rPr>
            </w:pPr>
            <w:r w:rsidRPr="00C0306F">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Default="004351E3" w:rsidP="00D41B10">
            <w:pPr>
              <w:autoSpaceDE w:val="0"/>
              <w:autoSpaceDN w:val="0"/>
              <w:adjustRightInd w:val="0"/>
              <w:jc w:val="center"/>
              <w:rPr>
                <w:bCs/>
                <w:color w:val="000000"/>
                <w:sz w:val="22"/>
                <w:szCs w:val="22"/>
              </w:rPr>
            </w:pPr>
            <w:r>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Default="004351E3" w:rsidP="00D41B10">
            <w:pPr>
              <w:autoSpaceDE w:val="0"/>
              <w:autoSpaceDN w:val="0"/>
              <w:adjustRightInd w:val="0"/>
              <w:jc w:val="center"/>
              <w:rPr>
                <w:bCs/>
                <w:color w:val="000000"/>
                <w:sz w:val="22"/>
                <w:szCs w:val="22"/>
              </w:rPr>
            </w:pPr>
            <w:r>
              <w:rPr>
                <w:bCs/>
                <w:color w:val="000000"/>
                <w:sz w:val="22"/>
                <w:szCs w:val="22"/>
              </w:rPr>
              <w:t>09</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autoSpaceDE w:val="0"/>
              <w:autoSpaceDN w:val="0"/>
              <w:adjustRightInd w:val="0"/>
              <w:jc w:val="center"/>
              <w:rPr>
                <w:bCs/>
                <w:color w:val="000000"/>
                <w:sz w:val="22"/>
                <w:szCs w:val="22"/>
              </w:rPr>
            </w:pPr>
            <w:r>
              <w:rPr>
                <w:bCs/>
                <w:color w:val="000000"/>
                <w:sz w:val="22"/>
                <w:szCs w:val="22"/>
              </w:rPr>
              <w:t>99.0.00.</w:t>
            </w:r>
            <w:r w:rsidR="00033468">
              <w:rPr>
                <w:bCs/>
                <w:color w:val="000000"/>
                <w:sz w:val="22"/>
                <w:szCs w:val="22"/>
              </w:rPr>
              <w:t>0</w:t>
            </w:r>
            <w:r>
              <w:rPr>
                <w:bCs/>
                <w:color w:val="000000"/>
                <w:sz w:val="22"/>
                <w:szCs w:val="22"/>
              </w:rPr>
              <w:t>4010</w:t>
            </w:r>
          </w:p>
        </w:tc>
        <w:tc>
          <w:tcPr>
            <w:tcW w:w="540" w:type="dxa"/>
            <w:tcBorders>
              <w:top w:val="single" w:sz="4" w:space="0" w:color="auto"/>
              <w:left w:val="single" w:sz="4" w:space="0" w:color="auto"/>
              <w:bottom w:val="single" w:sz="4" w:space="0" w:color="auto"/>
              <w:right w:val="single" w:sz="4" w:space="0" w:color="auto"/>
            </w:tcBorders>
          </w:tcPr>
          <w:p w:rsidR="004351E3" w:rsidRDefault="004351E3" w:rsidP="00D41B10">
            <w:pPr>
              <w:autoSpaceDE w:val="0"/>
              <w:autoSpaceDN w:val="0"/>
              <w:adjustRightInd w:val="0"/>
              <w:jc w:val="center"/>
              <w:rPr>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0F416F" w:rsidRDefault="004351E3" w:rsidP="000C3794">
            <w:pPr>
              <w:jc w:val="center"/>
            </w:pPr>
            <w:r>
              <w:rPr>
                <w:bCs/>
                <w:color w:val="000000"/>
                <w:sz w:val="22"/>
                <w:szCs w:val="22"/>
              </w:rPr>
              <w:t>175,2</w:t>
            </w:r>
          </w:p>
        </w:tc>
      </w:tr>
      <w:tr w:rsidR="004351E3">
        <w:trPr>
          <w:trHeight w:val="142"/>
        </w:trPr>
        <w:tc>
          <w:tcPr>
            <w:tcW w:w="5760" w:type="dxa"/>
            <w:tcBorders>
              <w:top w:val="single" w:sz="4" w:space="0" w:color="auto"/>
              <w:left w:val="single" w:sz="4" w:space="0" w:color="auto"/>
              <w:bottom w:val="single" w:sz="4" w:space="0" w:color="auto"/>
              <w:right w:val="single" w:sz="4" w:space="0" w:color="auto"/>
            </w:tcBorders>
          </w:tcPr>
          <w:p w:rsidR="004351E3" w:rsidRDefault="004351E3" w:rsidP="00D41B10">
            <w:pPr>
              <w:autoSpaceDE w:val="0"/>
              <w:autoSpaceDN w:val="0"/>
              <w:adjustRightInd w:val="0"/>
              <w:rPr>
                <w:color w:val="000000"/>
                <w:sz w:val="22"/>
                <w:szCs w:val="22"/>
              </w:rPr>
            </w:pPr>
            <w:r>
              <w:rPr>
                <w:color w:val="000000"/>
                <w:sz w:val="22"/>
                <w:szCs w:val="22"/>
              </w:rPr>
              <w:t>Закупка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Pr="00C0306F" w:rsidRDefault="004351E3" w:rsidP="00D41B10">
            <w:pPr>
              <w:jc w:val="center"/>
              <w:rPr>
                <w:sz w:val="22"/>
                <w:szCs w:val="22"/>
              </w:rPr>
            </w:pPr>
            <w:r w:rsidRPr="00C0306F">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Default="004351E3" w:rsidP="00D41B10">
            <w:pPr>
              <w:autoSpaceDE w:val="0"/>
              <w:autoSpaceDN w:val="0"/>
              <w:adjustRightInd w:val="0"/>
              <w:jc w:val="center"/>
              <w:rPr>
                <w:bCs/>
                <w:color w:val="000000"/>
                <w:sz w:val="22"/>
                <w:szCs w:val="22"/>
              </w:rPr>
            </w:pPr>
            <w:r>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Default="004351E3" w:rsidP="00D41B10">
            <w:pPr>
              <w:autoSpaceDE w:val="0"/>
              <w:autoSpaceDN w:val="0"/>
              <w:adjustRightInd w:val="0"/>
              <w:jc w:val="center"/>
              <w:rPr>
                <w:bCs/>
                <w:color w:val="000000"/>
                <w:sz w:val="22"/>
                <w:szCs w:val="22"/>
              </w:rPr>
            </w:pPr>
            <w:r>
              <w:rPr>
                <w:bCs/>
                <w:color w:val="000000"/>
                <w:sz w:val="22"/>
                <w:szCs w:val="22"/>
              </w:rPr>
              <w:t>09</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8601AC">
              <w:rPr>
                <w:bCs/>
                <w:color w:val="000000"/>
                <w:sz w:val="22"/>
                <w:szCs w:val="22"/>
              </w:rPr>
              <w:t>99.0.00.</w:t>
            </w:r>
            <w:r w:rsidR="00033468">
              <w:rPr>
                <w:bCs/>
                <w:color w:val="000000"/>
                <w:sz w:val="22"/>
                <w:szCs w:val="22"/>
              </w:rPr>
              <w:t>0</w:t>
            </w:r>
            <w:r w:rsidRPr="008601AC">
              <w:rPr>
                <w:bCs/>
                <w:color w:val="000000"/>
                <w:sz w:val="22"/>
                <w:szCs w:val="22"/>
              </w:rPr>
              <w:t>4010</w:t>
            </w:r>
          </w:p>
        </w:tc>
        <w:tc>
          <w:tcPr>
            <w:tcW w:w="540" w:type="dxa"/>
            <w:tcBorders>
              <w:top w:val="single" w:sz="4" w:space="0" w:color="auto"/>
              <w:left w:val="single" w:sz="4" w:space="0" w:color="auto"/>
              <w:bottom w:val="single" w:sz="4" w:space="0" w:color="auto"/>
              <w:right w:val="single" w:sz="4" w:space="0" w:color="auto"/>
            </w:tcBorders>
          </w:tcPr>
          <w:p w:rsidR="004351E3" w:rsidRDefault="004351E3" w:rsidP="00D41B10">
            <w:pPr>
              <w:autoSpaceDE w:val="0"/>
              <w:autoSpaceDN w:val="0"/>
              <w:adjustRightInd w:val="0"/>
              <w:jc w:val="center"/>
              <w:rPr>
                <w:bCs/>
                <w:color w:val="000000"/>
                <w:sz w:val="22"/>
                <w:szCs w:val="22"/>
              </w:rPr>
            </w:pPr>
            <w:r>
              <w:rPr>
                <w:bCs/>
                <w:color w:val="000000"/>
                <w:sz w:val="22"/>
                <w:szCs w:val="22"/>
              </w:rPr>
              <w:t>200</w:t>
            </w: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Pr>
                <w:bCs/>
                <w:color w:val="000000"/>
                <w:sz w:val="22"/>
                <w:szCs w:val="22"/>
              </w:rPr>
              <w:t>175,2</w:t>
            </w:r>
          </w:p>
        </w:tc>
      </w:tr>
      <w:tr w:rsidR="004351E3">
        <w:trPr>
          <w:trHeight w:val="142"/>
        </w:trPr>
        <w:tc>
          <w:tcPr>
            <w:tcW w:w="5760" w:type="dxa"/>
            <w:tcBorders>
              <w:top w:val="single" w:sz="4" w:space="0" w:color="auto"/>
              <w:left w:val="single" w:sz="4" w:space="0" w:color="auto"/>
              <w:bottom w:val="single" w:sz="4" w:space="0" w:color="auto"/>
              <w:right w:val="single" w:sz="4" w:space="0" w:color="auto"/>
            </w:tcBorders>
          </w:tcPr>
          <w:p w:rsidR="004351E3" w:rsidRDefault="004351E3" w:rsidP="00D41B10">
            <w:pPr>
              <w:autoSpaceDE w:val="0"/>
              <w:autoSpaceDN w:val="0"/>
              <w:adjustRightInd w:val="0"/>
              <w:rPr>
                <w:color w:val="000000"/>
                <w:sz w:val="22"/>
                <w:szCs w:val="22"/>
              </w:rPr>
            </w:pPr>
            <w:r>
              <w:rPr>
                <w:color w:val="000000"/>
                <w:sz w:val="22"/>
                <w:szCs w:val="22"/>
              </w:rPr>
              <w:t>Иные закупки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Default="004351E3" w:rsidP="00D41B10">
            <w:pPr>
              <w:jc w:val="center"/>
            </w:pPr>
            <w:r w:rsidRPr="00555949">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Default="004351E3" w:rsidP="00D41B10">
            <w:pPr>
              <w:autoSpaceDE w:val="0"/>
              <w:autoSpaceDN w:val="0"/>
              <w:adjustRightInd w:val="0"/>
              <w:jc w:val="center"/>
              <w:rPr>
                <w:bCs/>
                <w:color w:val="000000"/>
                <w:sz w:val="22"/>
                <w:szCs w:val="22"/>
              </w:rPr>
            </w:pPr>
            <w:r>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Default="004351E3" w:rsidP="00D41B10">
            <w:pPr>
              <w:autoSpaceDE w:val="0"/>
              <w:autoSpaceDN w:val="0"/>
              <w:adjustRightInd w:val="0"/>
              <w:jc w:val="center"/>
              <w:rPr>
                <w:bCs/>
                <w:color w:val="000000"/>
                <w:sz w:val="22"/>
                <w:szCs w:val="22"/>
              </w:rPr>
            </w:pPr>
            <w:r>
              <w:rPr>
                <w:bCs/>
                <w:color w:val="000000"/>
                <w:sz w:val="22"/>
                <w:szCs w:val="22"/>
              </w:rPr>
              <w:t>09</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295C41">
            <w:pPr>
              <w:jc w:val="center"/>
            </w:pPr>
            <w:r w:rsidRPr="008601AC">
              <w:rPr>
                <w:bCs/>
                <w:color w:val="000000"/>
                <w:sz w:val="22"/>
                <w:szCs w:val="22"/>
              </w:rPr>
              <w:t>99.0.00.54010</w:t>
            </w:r>
          </w:p>
        </w:tc>
        <w:tc>
          <w:tcPr>
            <w:tcW w:w="540" w:type="dxa"/>
            <w:tcBorders>
              <w:top w:val="single" w:sz="4" w:space="0" w:color="auto"/>
              <w:left w:val="single" w:sz="4" w:space="0" w:color="auto"/>
              <w:bottom w:val="single" w:sz="4" w:space="0" w:color="auto"/>
              <w:right w:val="single" w:sz="4" w:space="0" w:color="auto"/>
            </w:tcBorders>
          </w:tcPr>
          <w:p w:rsidR="004351E3" w:rsidRDefault="004351E3" w:rsidP="00D41B10">
            <w:pPr>
              <w:autoSpaceDE w:val="0"/>
              <w:autoSpaceDN w:val="0"/>
              <w:adjustRightInd w:val="0"/>
              <w:jc w:val="center"/>
              <w:rPr>
                <w:bCs/>
                <w:color w:val="000000"/>
                <w:sz w:val="22"/>
                <w:szCs w:val="22"/>
              </w:rPr>
            </w:pPr>
            <w:r>
              <w:rPr>
                <w:bCs/>
                <w:color w:val="000000"/>
                <w:sz w:val="22"/>
                <w:szCs w:val="22"/>
              </w:rPr>
              <w:t>240</w:t>
            </w: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Pr>
                <w:bCs/>
                <w:color w:val="000000"/>
                <w:sz w:val="22"/>
                <w:szCs w:val="22"/>
              </w:rPr>
              <w:t>175,2</w:t>
            </w:r>
          </w:p>
        </w:tc>
      </w:tr>
      <w:tr w:rsidR="004351E3">
        <w:trPr>
          <w:trHeight w:val="14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
                <w:bCs/>
                <w:color w:val="000000"/>
                <w:sz w:val="22"/>
                <w:szCs w:val="22"/>
              </w:rPr>
            </w:pPr>
            <w:r w:rsidRPr="00D82DE3">
              <w:rPr>
                <w:b/>
                <w:bCs/>
                <w:color w:val="000000"/>
                <w:sz w:val="22"/>
                <w:szCs w:val="22"/>
              </w:rPr>
              <w:t>Другие вопросы в области национальной экономики</w:t>
            </w:r>
          </w:p>
        </w:tc>
        <w:tc>
          <w:tcPr>
            <w:tcW w:w="723" w:type="dxa"/>
            <w:tcBorders>
              <w:top w:val="single" w:sz="4" w:space="0" w:color="auto"/>
              <w:left w:val="single" w:sz="4" w:space="0" w:color="auto"/>
              <w:bottom w:val="single" w:sz="4" w:space="0" w:color="auto"/>
              <w:right w:val="single" w:sz="4" w:space="0" w:color="auto"/>
            </w:tcBorders>
          </w:tcPr>
          <w:p w:rsidR="004351E3" w:rsidRPr="00316D68" w:rsidRDefault="004351E3" w:rsidP="00316D68">
            <w:pPr>
              <w:jc w:val="center"/>
              <w:rPr>
                <w:sz w:val="22"/>
                <w:szCs w:val="22"/>
              </w:rPr>
            </w:pPr>
            <w:r w:rsidRPr="00316D68">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12</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b/>
                <w:bCs/>
                <w:color w:val="000000"/>
                <w:sz w:val="22"/>
                <w:szCs w:val="22"/>
              </w:rPr>
            </w:pPr>
            <w:r>
              <w:rPr>
                <w:b/>
                <w:bCs/>
                <w:color w:val="000000"/>
                <w:sz w:val="22"/>
                <w:szCs w:val="22"/>
              </w:rPr>
              <w:t>0,2</w:t>
            </w:r>
          </w:p>
        </w:tc>
      </w:tr>
      <w:tr w:rsidR="004351E3">
        <w:trPr>
          <w:trHeight w:val="14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723" w:type="dxa"/>
            <w:tcBorders>
              <w:top w:val="single" w:sz="4" w:space="0" w:color="auto"/>
              <w:left w:val="single" w:sz="4" w:space="0" w:color="auto"/>
              <w:bottom w:val="single" w:sz="4" w:space="0" w:color="auto"/>
              <w:right w:val="single" w:sz="4" w:space="0" w:color="auto"/>
            </w:tcBorders>
          </w:tcPr>
          <w:p w:rsidR="004351E3" w:rsidRPr="00316D68" w:rsidRDefault="004351E3" w:rsidP="00316D68">
            <w:pPr>
              <w:jc w:val="center"/>
              <w:rPr>
                <w:sz w:val="22"/>
                <w:szCs w:val="22"/>
              </w:rPr>
            </w:pPr>
            <w:r w:rsidRPr="00316D68">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741273" w:rsidRDefault="004351E3" w:rsidP="005B78E5">
            <w:pPr>
              <w:autoSpaceDE w:val="0"/>
              <w:autoSpaceDN w:val="0"/>
              <w:adjustRightInd w:val="0"/>
              <w:jc w:val="center"/>
              <w:rPr>
                <w:bCs/>
                <w:color w:val="000000"/>
                <w:sz w:val="22"/>
                <w:szCs w:val="22"/>
              </w:rPr>
            </w:pPr>
            <w:r w:rsidRPr="00741273">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Pr="00741273" w:rsidRDefault="004351E3" w:rsidP="005B78E5">
            <w:pPr>
              <w:autoSpaceDE w:val="0"/>
              <w:autoSpaceDN w:val="0"/>
              <w:adjustRightInd w:val="0"/>
              <w:jc w:val="center"/>
              <w:rPr>
                <w:bCs/>
                <w:color w:val="000000"/>
                <w:sz w:val="22"/>
                <w:szCs w:val="22"/>
              </w:rPr>
            </w:pPr>
            <w:r>
              <w:rPr>
                <w:bCs/>
                <w:color w:val="000000"/>
                <w:sz w:val="22"/>
                <w:szCs w:val="22"/>
              </w:rPr>
              <w:t>12</w:t>
            </w:r>
          </w:p>
        </w:tc>
        <w:tc>
          <w:tcPr>
            <w:tcW w:w="1440" w:type="dxa"/>
            <w:tcBorders>
              <w:top w:val="single" w:sz="4" w:space="0" w:color="auto"/>
              <w:left w:val="single" w:sz="4" w:space="0" w:color="auto"/>
              <w:bottom w:val="single" w:sz="4" w:space="0" w:color="auto"/>
              <w:right w:val="single" w:sz="4" w:space="0" w:color="auto"/>
            </w:tcBorders>
          </w:tcPr>
          <w:p w:rsidR="004351E3" w:rsidRPr="00741273" w:rsidRDefault="004351E3" w:rsidP="005B78E5">
            <w:pPr>
              <w:autoSpaceDE w:val="0"/>
              <w:autoSpaceDN w:val="0"/>
              <w:adjustRightInd w:val="0"/>
              <w:jc w:val="center"/>
              <w:rPr>
                <w:bCs/>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ED65AA" w:rsidRDefault="004351E3" w:rsidP="000C3794">
            <w:pPr>
              <w:autoSpaceDE w:val="0"/>
              <w:autoSpaceDN w:val="0"/>
              <w:adjustRightInd w:val="0"/>
              <w:jc w:val="center"/>
              <w:rPr>
                <w:bCs/>
                <w:color w:val="000000"/>
                <w:sz w:val="22"/>
                <w:szCs w:val="22"/>
              </w:rPr>
            </w:pPr>
            <w:r>
              <w:rPr>
                <w:bCs/>
                <w:color w:val="000000"/>
                <w:sz w:val="22"/>
                <w:szCs w:val="22"/>
              </w:rPr>
              <w:t>0,2</w:t>
            </w:r>
          </w:p>
        </w:tc>
      </w:tr>
      <w:tr w:rsidR="004351E3">
        <w:trPr>
          <w:trHeight w:val="14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Cs/>
                <w:color w:val="000000"/>
                <w:sz w:val="22"/>
                <w:szCs w:val="22"/>
              </w:rPr>
            </w:pPr>
            <w:r w:rsidRPr="00D82DE3">
              <w:rPr>
                <w:bCs/>
                <w:color w:val="000000"/>
                <w:sz w:val="22"/>
                <w:szCs w:val="22"/>
              </w:rPr>
              <w:t>Мероприятия по землеустройству и землепользованию</w:t>
            </w:r>
          </w:p>
        </w:tc>
        <w:tc>
          <w:tcPr>
            <w:tcW w:w="723" w:type="dxa"/>
            <w:tcBorders>
              <w:top w:val="single" w:sz="4" w:space="0" w:color="auto"/>
              <w:left w:val="single" w:sz="4" w:space="0" w:color="auto"/>
              <w:bottom w:val="single" w:sz="4" w:space="0" w:color="auto"/>
              <w:right w:val="single" w:sz="4" w:space="0" w:color="auto"/>
            </w:tcBorders>
          </w:tcPr>
          <w:p w:rsidR="004351E3" w:rsidRPr="00316D68" w:rsidRDefault="004351E3" w:rsidP="00316D68">
            <w:pPr>
              <w:jc w:val="center"/>
              <w:rPr>
                <w:sz w:val="22"/>
                <w:szCs w:val="22"/>
              </w:rPr>
            </w:pPr>
            <w:r w:rsidRPr="00316D68">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12</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033468">
            <w:pPr>
              <w:autoSpaceDE w:val="0"/>
              <w:autoSpaceDN w:val="0"/>
              <w:adjustRightInd w:val="0"/>
              <w:jc w:val="center"/>
              <w:rPr>
                <w:bCs/>
                <w:color w:val="000000"/>
                <w:sz w:val="22"/>
                <w:szCs w:val="22"/>
              </w:rPr>
            </w:pPr>
            <w:r>
              <w:rPr>
                <w:bCs/>
                <w:color w:val="000000"/>
                <w:sz w:val="22"/>
                <w:szCs w:val="22"/>
              </w:rPr>
              <w:t>99.0.00.</w:t>
            </w:r>
            <w:r w:rsidR="00033468">
              <w:rPr>
                <w:bCs/>
                <w:color w:val="000000"/>
                <w:sz w:val="22"/>
                <w:szCs w:val="22"/>
              </w:rPr>
              <w:t>0</w:t>
            </w:r>
            <w:r>
              <w:rPr>
                <w:bCs/>
                <w:color w:val="000000"/>
                <w:sz w:val="22"/>
                <w:szCs w:val="22"/>
              </w:rPr>
              <w:t>3040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b/>
                <w:bCs/>
                <w:color w:val="000000"/>
                <w:sz w:val="22"/>
                <w:szCs w:val="22"/>
              </w:rPr>
            </w:pPr>
            <w:r>
              <w:rPr>
                <w:b/>
                <w:bCs/>
                <w:color w:val="000000"/>
                <w:sz w:val="22"/>
                <w:szCs w:val="22"/>
              </w:rPr>
              <w:t>0,1</w:t>
            </w:r>
          </w:p>
        </w:tc>
      </w:tr>
      <w:tr w:rsidR="004351E3">
        <w:trPr>
          <w:trHeight w:val="14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Pr="00316D68" w:rsidRDefault="004351E3" w:rsidP="00316D68">
            <w:pPr>
              <w:jc w:val="center"/>
              <w:rPr>
                <w:sz w:val="22"/>
                <w:szCs w:val="22"/>
              </w:rPr>
            </w:pPr>
            <w:r w:rsidRPr="00316D68">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12</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B67500">
              <w:rPr>
                <w:bCs/>
                <w:color w:val="000000"/>
                <w:sz w:val="22"/>
                <w:szCs w:val="22"/>
              </w:rPr>
              <w:t>99.0.00.</w:t>
            </w:r>
            <w:r w:rsidR="00033468">
              <w:rPr>
                <w:bCs/>
                <w:color w:val="000000"/>
                <w:sz w:val="22"/>
                <w:szCs w:val="22"/>
              </w:rPr>
              <w:t>0</w:t>
            </w:r>
            <w:r w:rsidRPr="00B67500">
              <w:rPr>
                <w:bCs/>
                <w:color w:val="000000"/>
                <w:sz w:val="22"/>
                <w:szCs w:val="22"/>
              </w:rPr>
              <w:t>3040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200</w:t>
            </w: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sidRPr="007E401E">
              <w:rPr>
                <w:bCs/>
                <w:color w:val="000000"/>
                <w:sz w:val="22"/>
                <w:szCs w:val="22"/>
              </w:rPr>
              <w:t>0,1</w:t>
            </w:r>
          </w:p>
        </w:tc>
      </w:tr>
      <w:tr w:rsidR="004351E3">
        <w:trPr>
          <w:trHeight w:val="14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Pr="00316D68" w:rsidRDefault="004351E3" w:rsidP="00316D68">
            <w:pPr>
              <w:jc w:val="center"/>
              <w:rPr>
                <w:sz w:val="22"/>
                <w:szCs w:val="22"/>
              </w:rPr>
            </w:pPr>
            <w:r w:rsidRPr="00316D68">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12</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B67500">
              <w:rPr>
                <w:bCs/>
                <w:color w:val="000000"/>
                <w:sz w:val="22"/>
                <w:szCs w:val="22"/>
              </w:rPr>
              <w:t>99.0.00.</w:t>
            </w:r>
            <w:r w:rsidR="00033468">
              <w:rPr>
                <w:bCs/>
                <w:color w:val="000000"/>
                <w:sz w:val="22"/>
                <w:szCs w:val="22"/>
              </w:rPr>
              <w:t>0</w:t>
            </w:r>
            <w:r w:rsidRPr="00B67500">
              <w:rPr>
                <w:bCs/>
                <w:color w:val="000000"/>
                <w:sz w:val="22"/>
                <w:szCs w:val="22"/>
              </w:rPr>
              <w:t>3040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240</w:t>
            </w: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sidRPr="007E401E">
              <w:rPr>
                <w:bCs/>
                <w:color w:val="000000"/>
                <w:sz w:val="22"/>
                <w:szCs w:val="22"/>
              </w:rPr>
              <w:t>0,1</w:t>
            </w:r>
          </w:p>
        </w:tc>
      </w:tr>
      <w:tr w:rsidR="004351E3">
        <w:trPr>
          <w:trHeight w:val="142"/>
        </w:trPr>
        <w:tc>
          <w:tcPr>
            <w:tcW w:w="5760" w:type="dxa"/>
            <w:tcBorders>
              <w:top w:val="single" w:sz="4" w:space="0" w:color="auto"/>
              <w:left w:val="single" w:sz="4" w:space="0" w:color="auto"/>
              <w:bottom w:val="single" w:sz="4" w:space="0" w:color="auto"/>
              <w:right w:val="single" w:sz="4" w:space="0" w:color="auto"/>
            </w:tcBorders>
          </w:tcPr>
          <w:p w:rsidR="004351E3" w:rsidRPr="003211B0" w:rsidRDefault="004351E3" w:rsidP="005B78E5">
            <w:pPr>
              <w:autoSpaceDE w:val="0"/>
              <w:autoSpaceDN w:val="0"/>
              <w:adjustRightInd w:val="0"/>
              <w:rPr>
                <w:color w:val="000000"/>
                <w:sz w:val="22"/>
                <w:szCs w:val="22"/>
              </w:rPr>
            </w:pPr>
            <w:r>
              <w:rPr>
                <w:color w:val="000000"/>
                <w:sz w:val="22"/>
                <w:szCs w:val="22"/>
              </w:rPr>
              <w:t>Поддержка м</w:t>
            </w:r>
            <w:r w:rsidRPr="003211B0">
              <w:rPr>
                <w:color w:val="000000"/>
                <w:sz w:val="22"/>
                <w:szCs w:val="22"/>
              </w:rPr>
              <w:t>ало</w:t>
            </w:r>
            <w:r>
              <w:rPr>
                <w:color w:val="000000"/>
                <w:sz w:val="22"/>
                <w:szCs w:val="22"/>
              </w:rPr>
              <w:t>го</w:t>
            </w:r>
            <w:r w:rsidRPr="003211B0">
              <w:rPr>
                <w:color w:val="000000"/>
                <w:sz w:val="22"/>
                <w:szCs w:val="22"/>
              </w:rPr>
              <w:t xml:space="preserve"> и средне</w:t>
            </w:r>
            <w:r>
              <w:rPr>
                <w:color w:val="000000"/>
                <w:sz w:val="22"/>
                <w:szCs w:val="22"/>
              </w:rPr>
              <w:t>го</w:t>
            </w:r>
            <w:r w:rsidRPr="003211B0">
              <w:rPr>
                <w:color w:val="000000"/>
                <w:sz w:val="22"/>
                <w:szCs w:val="22"/>
              </w:rPr>
              <w:t xml:space="preserve"> предпринимательств</w:t>
            </w:r>
            <w:r>
              <w:rPr>
                <w:color w:val="000000"/>
                <w:sz w:val="22"/>
                <w:szCs w:val="22"/>
              </w:rPr>
              <w:t>а</w:t>
            </w:r>
          </w:p>
        </w:tc>
        <w:tc>
          <w:tcPr>
            <w:tcW w:w="723" w:type="dxa"/>
            <w:tcBorders>
              <w:top w:val="single" w:sz="4" w:space="0" w:color="auto"/>
              <w:left w:val="single" w:sz="4" w:space="0" w:color="auto"/>
              <w:bottom w:val="single" w:sz="4" w:space="0" w:color="auto"/>
              <w:right w:val="single" w:sz="4" w:space="0" w:color="auto"/>
            </w:tcBorders>
          </w:tcPr>
          <w:p w:rsidR="004351E3" w:rsidRPr="00A4732F" w:rsidRDefault="004351E3" w:rsidP="00316D68">
            <w:pPr>
              <w:autoSpaceDE w:val="0"/>
              <w:autoSpaceDN w:val="0"/>
              <w:adjustRightInd w:val="0"/>
              <w:jc w:val="center"/>
              <w:rPr>
                <w:bCs/>
                <w:color w:val="000000"/>
                <w:sz w:val="22"/>
                <w:szCs w:val="22"/>
              </w:rPr>
            </w:pPr>
            <w:r w:rsidRPr="00A4732F">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3211B0" w:rsidRDefault="004351E3" w:rsidP="005B78E5">
            <w:pPr>
              <w:autoSpaceDE w:val="0"/>
              <w:autoSpaceDN w:val="0"/>
              <w:adjustRightInd w:val="0"/>
              <w:jc w:val="center"/>
              <w:rPr>
                <w:color w:val="000000"/>
                <w:sz w:val="22"/>
                <w:szCs w:val="22"/>
              </w:rPr>
            </w:pPr>
            <w:r w:rsidRPr="003211B0">
              <w:rPr>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Pr="003211B0" w:rsidRDefault="004351E3" w:rsidP="005B78E5">
            <w:pPr>
              <w:autoSpaceDE w:val="0"/>
              <w:autoSpaceDN w:val="0"/>
              <w:adjustRightInd w:val="0"/>
              <w:jc w:val="center"/>
              <w:rPr>
                <w:color w:val="000000"/>
                <w:sz w:val="22"/>
                <w:szCs w:val="22"/>
              </w:rPr>
            </w:pPr>
            <w:r w:rsidRPr="003211B0">
              <w:rPr>
                <w:color w:val="000000"/>
                <w:sz w:val="22"/>
                <w:szCs w:val="22"/>
              </w:rPr>
              <w:t>12</w:t>
            </w:r>
          </w:p>
        </w:tc>
        <w:tc>
          <w:tcPr>
            <w:tcW w:w="1440" w:type="dxa"/>
            <w:tcBorders>
              <w:top w:val="single" w:sz="4" w:space="0" w:color="auto"/>
              <w:left w:val="single" w:sz="4" w:space="0" w:color="auto"/>
              <w:bottom w:val="single" w:sz="4" w:space="0" w:color="auto"/>
              <w:right w:val="single" w:sz="4" w:space="0" w:color="auto"/>
            </w:tcBorders>
          </w:tcPr>
          <w:p w:rsidR="004351E3" w:rsidRPr="003211B0" w:rsidRDefault="004351E3" w:rsidP="00033468">
            <w:pPr>
              <w:autoSpaceDE w:val="0"/>
              <w:autoSpaceDN w:val="0"/>
              <w:adjustRightInd w:val="0"/>
              <w:jc w:val="center"/>
              <w:rPr>
                <w:color w:val="000000"/>
                <w:sz w:val="22"/>
                <w:szCs w:val="22"/>
              </w:rPr>
            </w:pPr>
            <w:r>
              <w:rPr>
                <w:bCs/>
                <w:color w:val="000000"/>
                <w:sz w:val="22"/>
                <w:szCs w:val="22"/>
              </w:rPr>
              <w:t>99.0.00.</w:t>
            </w:r>
            <w:r w:rsidR="00033468">
              <w:rPr>
                <w:bCs/>
                <w:color w:val="000000"/>
                <w:sz w:val="22"/>
                <w:szCs w:val="22"/>
              </w:rPr>
              <w:t>0</w:t>
            </w:r>
            <w:r>
              <w:rPr>
                <w:bCs/>
                <w:color w:val="000000"/>
                <w:sz w:val="22"/>
                <w:szCs w:val="22"/>
              </w:rPr>
              <w:t>3060</w:t>
            </w:r>
          </w:p>
        </w:tc>
        <w:tc>
          <w:tcPr>
            <w:tcW w:w="540" w:type="dxa"/>
            <w:tcBorders>
              <w:top w:val="single" w:sz="4" w:space="0" w:color="auto"/>
              <w:left w:val="single" w:sz="4" w:space="0" w:color="auto"/>
              <w:bottom w:val="single" w:sz="4" w:space="0" w:color="auto"/>
              <w:right w:val="single" w:sz="4" w:space="0" w:color="auto"/>
            </w:tcBorders>
          </w:tcPr>
          <w:p w:rsidR="004351E3" w:rsidRPr="003211B0" w:rsidRDefault="004351E3" w:rsidP="005B78E5">
            <w:pPr>
              <w:autoSpaceDE w:val="0"/>
              <w:autoSpaceDN w:val="0"/>
              <w:adjustRightInd w:val="0"/>
              <w:jc w:val="center"/>
              <w:rPr>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0F416F" w:rsidRDefault="004351E3" w:rsidP="000C3794">
            <w:pPr>
              <w:jc w:val="center"/>
              <w:rPr>
                <w:b/>
              </w:rPr>
            </w:pPr>
            <w:r w:rsidRPr="000F416F">
              <w:rPr>
                <w:b/>
                <w:bCs/>
                <w:color w:val="000000"/>
                <w:sz w:val="22"/>
                <w:szCs w:val="22"/>
              </w:rPr>
              <w:t>0,1</w:t>
            </w:r>
          </w:p>
        </w:tc>
      </w:tr>
      <w:tr w:rsidR="004351E3">
        <w:trPr>
          <w:trHeight w:val="14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Pr="00316D68" w:rsidRDefault="004351E3" w:rsidP="00316D68">
            <w:pPr>
              <w:jc w:val="center"/>
              <w:rPr>
                <w:sz w:val="22"/>
                <w:szCs w:val="22"/>
              </w:rPr>
            </w:pPr>
            <w:r w:rsidRPr="00316D68">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12</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6E21D1">
              <w:rPr>
                <w:bCs/>
                <w:color w:val="000000"/>
                <w:sz w:val="22"/>
                <w:szCs w:val="22"/>
              </w:rPr>
              <w:t>99.0.00.</w:t>
            </w:r>
            <w:r w:rsidR="00033468">
              <w:rPr>
                <w:bCs/>
                <w:color w:val="000000"/>
                <w:sz w:val="22"/>
                <w:szCs w:val="22"/>
              </w:rPr>
              <w:t>0</w:t>
            </w:r>
            <w:r w:rsidRPr="006E21D1">
              <w:rPr>
                <w:bCs/>
                <w:color w:val="000000"/>
                <w:sz w:val="22"/>
                <w:szCs w:val="22"/>
              </w:rPr>
              <w:t>3060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200</w:t>
            </w: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sidRPr="007E401E">
              <w:rPr>
                <w:bCs/>
                <w:color w:val="000000"/>
                <w:sz w:val="22"/>
                <w:szCs w:val="22"/>
              </w:rPr>
              <w:t>0,1</w:t>
            </w:r>
          </w:p>
        </w:tc>
      </w:tr>
      <w:tr w:rsidR="004351E3">
        <w:trPr>
          <w:trHeight w:val="14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Pr="00316D68" w:rsidRDefault="004351E3" w:rsidP="00316D68">
            <w:pPr>
              <w:jc w:val="center"/>
              <w:rPr>
                <w:sz w:val="22"/>
                <w:szCs w:val="22"/>
              </w:rPr>
            </w:pPr>
            <w:r w:rsidRPr="00316D68">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04</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12</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6E21D1">
              <w:rPr>
                <w:bCs/>
                <w:color w:val="000000"/>
                <w:sz w:val="22"/>
                <w:szCs w:val="22"/>
              </w:rPr>
              <w:t>99.0.00.</w:t>
            </w:r>
            <w:r w:rsidR="00033468">
              <w:rPr>
                <w:bCs/>
                <w:color w:val="000000"/>
                <w:sz w:val="22"/>
                <w:szCs w:val="22"/>
              </w:rPr>
              <w:t>0</w:t>
            </w:r>
            <w:r w:rsidRPr="006E21D1">
              <w:rPr>
                <w:bCs/>
                <w:color w:val="000000"/>
                <w:sz w:val="22"/>
                <w:szCs w:val="22"/>
              </w:rPr>
              <w:t>3060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240</w:t>
            </w: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b/>
                <w:bCs/>
                <w:color w:val="000000"/>
                <w:sz w:val="22"/>
                <w:szCs w:val="22"/>
              </w:rPr>
            </w:pPr>
            <w:r>
              <w:rPr>
                <w:b/>
                <w:bCs/>
                <w:color w:val="000000"/>
                <w:sz w:val="22"/>
                <w:szCs w:val="22"/>
              </w:rPr>
              <w:t>0,1</w:t>
            </w:r>
          </w:p>
        </w:tc>
      </w:tr>
      <w:tr w:rsidR="004351E3">
        <w:trPr>
          <w:trHeight w:val="14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
                <w:bCs/>
                <w:color w:val="000000"/>
                <w:sz w:val="22"/>
                <w:szCs w:val="22"/>
              </w:rPr>
            </w:pPr>
            <w:r w:rsidRPr="00D82DE3">
              <w:rPr>
                <w:b/>
                <w:bCs/>
                <w:color w:val="000000"/>
                <w:sz w:val="22"/>
                <w:szCs w:val="22"/>
              </w:rPr>
              <w:t>Жилищно-коммунальное хозяйство</w:t>
            </w:r>
          </w:p>
        </w:tc>
        <w:tc>
          <w:tcPr>
            <w:tcW w:w="723" w:type="dxa"/>
            <w:tcBorders>
              <w:top w:val="single" w:sz="4" w:space="0" w:color="auto"/>
              <w:left w:val="single" w:sz="4" w:space="0" w:color="auto"/>
              <w:bottom w:val="single" w:sz="4" w:space="0" w:color="auto"/>
              <w:right w:val="single" w:sz="4" w:space="0" w:color="auto"/>
            </w:tcBorders>
          </w:tcPr>
          <w:p w:rsidR="004351E3" w:rsidRPr="00A4732F" w:rsidRDefault="004351E3" w:rsidP="00316D68">
            <w:pPr>
              <w:jc w:val="center"/>
              <w:rPr>
                <w:b/>
                <w:sz w:val="22"/>
                <w:szCs w:val="22"/>
              </w:rPr>
            </w:pPr>
            <w:r w:rsidRPr="00A4732F">
              <w:rPr>
                <w:b/>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b/>
                <w:bCs/>
                <w:color w:val="000000"/>
                <w:sz w:val="22"/>
                <w:szCs w:val="22"/>
              </w:rPr>
            </w:pPr>
            <w:r>
              <w:rPr>
                <w:b/>
                <w:bCs/>
                <w:color w:val="000000"/>
                <w:sz w:val="22"/>
                <w:szCs w:val="22"/>
              </w:rPr>
              <w:t>202,1</w:t>
            </w:r>
          </w:p>
        </w:tc>
      </w:tr>
      <w:tr w:rsidR="004351E3">
        <w:trPr>
          <w:trHeight w:val="14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
                <w:bCs/>
                <w:color w:val="000000"/>
                <w:sz w:val="22"/>
                <w:szCs w:val="22"/>
              </w:rPr>
            </w:pPr>
            <w:r w:rsidRPr="00D82DE3">
              <w:rPr>
                <w:b/>
                <w:bCs/>
                <w:color w:val="000000"/>
                <w:sz w:val="22"/>
                <w:szCs w:val="22"/>
              </w:rPr>
              <w:t>Жилищное хозяйство</w:t>
            </w:r>
          </w:p>
        </w:tc>
        <w:tc>
          <w:tcPr>
            <w:tcW w:w="723" w:type="dxa"/>
            <w:tcBorders>
              <w:top w:val="single" w:sz="4" w:space="0" w:color="auto"/>
              <w:left w:val="single" w:sz="4" w:space="0" w:color="auto"/>
              <w:bottom w:val="single" w:sz="4" w:space="0" w:color="auto"/>
              <w:right w:val="single" w:sz="4" w:space="0" w:color="auto"/>
            </w:tcBorders>
          </w:tcPr>
          <w:p w:rsidR="004351E3" w:rsidRPr="00A4732F" w:rsidRDefault="004351E3" w:rsidP="00316D68">
            <w:pPr>
              <w:jc w:val="center"/>
              <w:rPr>
                <w:b/>
                <w:sz w:val="22"/>
                <w:szCs w:val="22"/>
              </w:rPr>
            </w:pPr>
            <w:r w:rsidRPr="00A4732F">
              <w:rPr>
                <w:b/>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b/>
                <w:bCs/>
                <w:color w:val="000000"/>
                <w:sz w:val="22"/>
                <w:szCs w:val="22"/>
              </w:rPr>
            </w:pPr>
            <w:r>
              <w:rPr>
                <w:b/>
                <w:bCs/>
                <w:color w:val="000000"/>
                <w:sz w:val="22"/>
                <w:szCs w:val="22"/>
              </w:rPr>
              <w:t>0,0</w:t>
            </w:r>
          </w:p>
        </w:tc>
      </w:tr>
      <w:tr w:rsidR="004351E3">
        <w:trPr>
          <w:trHeight w:val="14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723" w:type="dxa"/>
            <w:tcBorders>
              <w:top w:val="single" w:sz="4" w:space="0" w:color="auto"/>
              <w:left w:val="single" w:sz="4" w:space="0" w:color="auto"/>
              <w:bottom w:val="single" w:sz="4" w:space="0" w:color="auto"/>
              <w:right w:val="single" w:sz="4" w:space="0" w:color="auto"/>
            </w:tcBorders>
          </w:tcPr>
          <w:p w:rsidR="004351E3" w:rsidRPr="00ED65AA" w:rsidRDefault="004351E3" w:rsidP="004C32A2">
            <w:pPr>
              <w:autoSpaceDE w:val="0"/>
              <w:autoSpaceDN w:val="0"/>
              <w:adjustRightInd w:val="0"/>
              <w:jc w:val="center"/>
              <w:rPr>
                <w:bCs/>
                <w:color w:val="000000"/>
                <w:sz w:val="22"/>
                <w:szCs w:val="22"/>
              </w:rPr>
            </w:pPr>
            <w:r w:rsidRPr="00ED65AA">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3211B0" w:rsidRDefault="004351E3" w:rsidP="005B78E5">
            <w:pPr>
              <w:autoSpaceDE w:val="0"/>
              <w:autoSpaceDN w:val="0"/>
              <w:adjustRightInd w:val="0"/>
              <w:jc w:val="center"/>
              <w:rPr>
                <w:bCs/>
                <w:color w:val="000000"/>
                <w:sz w:val="22"/>
                <w:szCs w:val="22"/>
              </w:rPr>
            </w:pPr>
            <w:r w:rsidRPr="003211B0">
              <w:rPr>
                <w:bCs/>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4351E3" w:rsidRPr="003211B0" w:rsidRDefault="004351E3" w:rsidP="005B78E5">
            <w:pPr>
              <w:autoSpaceDE w:val="0"/>
              <w:autoSpaceDN w:val="0"/>
              <w:adjustRightInd w:val="0"/>
              <w:jc w:val="center"/>
              <w:rPr>
                <w:bCs/>
                <w:color w:val="000000"/>
                <w:sz w:val="22"/>
                <w:szCs w:val="22"/>
              </w:rPr>
            </w:pPr>
            <w:r w:rsidRPr="003211B0">
              <w:rPr>
                <w:bCs/>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4351E3" w:rsidRPr="003211B0" w:rsidRDefault="004351E3" w:rsidP="005B78E5">
            <w:pPr>
              <w:autoSpaceDE w:val="0"/>
              <w:autoSpaceDN w:val="0"/>
              <w:adjustRightInd w:val="0"/>
              <w:jc w:val="center"/>
              <w:rPr>
                <w:bCs/>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4351E3" w:rsidRPr="003211B0" w:rsidRDefault="004351E3" w:rsidP="005B78E5">
            <w:pPr>
              <w:autoSpaceDE w:val="0"/>
              <w:autoSpaceDN w:val="0"/>
              <w:adjustRightInd w:val="0"/>
              <w:jc w:val="center"/>
              <w:rPr>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sidRPr="007E401E">
              <w:rPr>
                <w:bCs/>
                <w:color w:val="000000"/>
                <w:sz w:val="22"/>
                <w:szCs w:val="22"/>
              </w:rPr>
              <w:t>0,</w:t>
            </w:r>
            <w:r>
              <w:rPr>
                <w:bCs/>
                <w:color w:val="000000"/>
                <w:sz w:val="22"/>
                <w:szCs w:val="22"/>
              </w:rPr>
              <w:t>0</w:t>
            </w:r>
          </w:p>
        </w:tc>
      </w:tr>
      <w:tr w:rsidR="004351E3">
        <w:trPr>
          <w:trHeight w:val="142"/>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Cs/>
                <w:color w:val="000000"/>
                <w:sz w:val="22"/>
                <w:szCs w:val="22"/>
              </w:rPr>
            </w:pPr>
            <w:r w:rsidRPr="00D82DE3">
              <w:rPr>
                <w:bCs/>
                <w:color w:val="000000"/>
                <w:sz w:val="22"/>
                <w:szCs w:val="22"/>
              </w:rPr>
              <w:t>Мероприятия в области жилищного хозяйства</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4C32A2">
            <w:pPr>
              <w:jc w:val="center"/>
              <w:rPr>
                <w:sz w:val="22"/>
                <w:szCs w:val="22"/>
              </w:rPr>
            </w:pPr>
            <w:r w:rsidRPr="007967BE">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033468">
            <w:pPr>
              <w:autoSpaceDE w:val="0"/>
              <w:autoSpaceDN w:val="0"/>
              <w:adjustRightInd w:val="0"/>
              <w:jc w:val="center"/>
              <w:rPr>
                <w:bCs/>
                <w:color w:val="000000"/>
                <w:sz w:val="22"/>
                <w:szCs w:val="22"/>
              </w:rPr>
            </w:pPr>
            <w:r>
              <w:rPr>
                <w:bCs/>
                <w:color w:val="000000"/>
                <w:sz w:val="22"/>
                <w:szCs w:val="22"/>
              </w:rPr>
              <w:t>99.0.00.</w:t>
            </w:r>
            <w:r w:rsidR="00033468">
              <w:rPr>
                <w:bCs/>
                <w:color w:val="000000"/>
                <w:sz w:val="22"/>
                <w:szCs w:val="22"/>
              </w:rPr>
              <w:t>0</w:t>
            </w:r>
            <w:r>
              <w:rPr>
                <w:bCs/>
                <w:color w:val="000000"/>
                <w:sz w:val="22"/>
                <w:szCs w:val="22"/>
              </w:rPr>
              <w:t>4120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sidRPr="007E401E">
              <w:rPr>
                <w:bCs/>
                <w:color w:val="000000"/>
                <w:sz w:val="22"/>
                <w:szCs w:val="22"/>
              </w:rPr>
              <w:t>0,</w:t>
            </w:r>
            <w:r>
              <w:rPr>
                <w:bCs/>
                <w:color w:val="000000"/>
                <w:sz w:val="22"/>
                <w:szCs w:val="22"/>
              </w:rPr>
              <w:t>0</w:t>
            </w:r>
          </w:p>
        </w:tc>
      </w:tr>
      <w:tr w:rsidR="004351E3">
        <w:trPr>
          <w:trHeight w:val="216"/>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color w:val="000000"/>
                <w:sz w:val="22"/>
                <w:szCs w:val="22"/>
              </w:rPr>
            </w:pPr>
            <w:r w:rsidRPr="00D82DE3">
              <w:rPr>
                <w:color w:val="000000"/>
                <w:sz w:val="22"/>
                <w:szCs w:val="22"/>
              </w:rPr>
              <w:t xml:space="preserve">Закупка товаров, работ услуг для государственных </w:t>
            </w:r>
            <w:r w:rsidRPr="00D82DE3">
              <w:rPr>
                <w:color w:val="000000"/>
                <w:sz w:val="22"/>
                <w:szCs w:val="22"/>
              </w:rPr>
              <w:lastRenderedPageBreak/>
              <w:t>(муниципальных)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4C32A2">
            <w:pPr>
              <w:jc w:val="center"/>
              <w:rPr>
                <w:sz w:val="22"/>
                <w:szCs w:val="22"/>
              </w:rPr>
            </w:pPr>
            <w:r w:rsidRPr="007967BE">
              <w:rPr>
                <w:color w:val="000000"/>
                <w:sz w:val="22"/>
                <w:szCs w:val="22"/>
              </w:rPr>
              <w:lastRenderedPageBreak/>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0774A5">
              <w:rPr>
                <w:bCs/>
                <w:color w:val="000000"/>
                <w:sz w:val="22"/>
                <w:szCs w:val="22"/>
              </w:rPr>
              <w:t>99.0.00.</w:t>
            </w:r>
            <w:r w:rsidR="00033468">
              <w:rPr>
                <w:bCs/>
                <w:color w:val="000000"/>
                <w:sz w:val="22"/>
                <w:szCs w:val="22"/>
              </w:rPr>
              <w:t>0</w:t>
            </w:r>
            <w:r w:rsidRPr="000774A5">
              <w:rPr>
                <w:bCs/>
                <w:color w:val="000000"/>
                <w:sz w:val="22"/>
                <w:szCs w:val="22"/>
              </w:rPr>
              <w:t>4120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200</w:t>
            </w:r>
          </w:p>
        </w:tc>
        <w:tc>
          <w:tcPr>
            <w:tcW w:w="907" w:type="dxa"/>
            <w:tcBorders>
              <w:top w:val="single" w:sz="4" w:space="0" w:color="auto"/>
              <w:left w:val="single" w:sz="4" w:space="0" w:color="auto"/>
              <w:bottom w:val="single" w:sz="4" w:space="0" w:color="auto"/>
              <w:right w:val="single" w:sz="4" w:space="0" w:color="auto"/>
            </w:tcBorders>
          </w:tcPr>
          <w:p w:rsidR="004351E3" w:rsidRPr="005A0129" w:rsidRDefault="004351E3" w:rsidP="000C3794">
            <w:pPr>
              <w:autoSpaceDE w:val="0"/>
              <w:autoSpaceDN w:val="0"/>
              <w:adjustRightInd w:val="0"/>
              <w:jc w:val="center"/>
              <w:rPr>
                <w:bCs/>
                <w:color w:val="000000"/>
                <w:sz w:val="22"/>
                <w:szCs w:val="22"/>
              </w:rPr>
            </w:pPr>
            <w:r w:rsidRPr="005A0129">
              <w:rPr>
                <w:bCs/>
                <w:color w:val="000000"/>
                <w:sz w:val="22"/>
                <w:szCs w:val="22"/>
              </w:rPr>
              <w:t>0,</w:t>
            </w:r>
            <w:r>
              <w:rPr>
                <w:bCs/>
                <w:color w:val="000000"/>
                <w:sz w:val="22"/>
                <w:szCs w:val="22"/>
              </w:rPr>
              <w:t>0</w:t>
            </w:r>
          </w:p>
        </w:tc>
      </w:tr>
      <w:tr w:rsidR="004351E3">
        <w:trPr>
          <w:trHeight w:val="157"/>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color w:val="000000"/>
                <w:sz w:val="22"/>
                <w:szCs w:val="22"/>
              </w:rPr>
            </w:pPr>
            <w:r w:rsidRPr="00D82DE3">
              <w:rPr>
                <w:color w:val="000000"/>
                <w:sz w:val="22"/>
                <w:szCs w:val="22"/>
              </w:rPr>
              <w:lastRenderedPageBreak/>
              <w:t>Иные закупки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4C32A2">
            <w:pPr>
              <w:jc w:val="center"/>
              <w:rPr>
                <w:sz w:val="22"/>
                <w:szCs w:val="22"/>
              </w:rPr>
            </w:pPr>
            <w:r w:rsidRPr="007967BE">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0774A5">
              <w:rPr>
                <w:bCs/>
                <w:color w:val="000000"/>
                <w:sz w:val="22"/>
                <w:szCs w:val="22"/>
              </w:rPr>
              <w:t>99.0.00.</w:t>
            </w:r>
            <w:r w:rsidR="00033468">
              <w:rPr>
                <w:bCs/>
                <w:color w:val="000000"/>
                <w:sz w:val="22"/>
                <w:szCs w:val="22"/>
              </w:rPr>
              <w:t>0</w:t>
            </w:r>
            <w:r w:rsidRPr="000774A5">
              <w:rPr>
                <w:bCs/>
                <w:color w:val="000000"/>
                <w:sz w:val="22"/>
                <w:szCs w:val="22"/>
              </w:rPr>
              <w:t>4120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240</w:t>
            </w: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sidRPr="007E401E">
              <w:rPr>
                <w:bCs/>
                <w:color w:val="000000"/>
                <w:sz w:val="22"/>
                <w:szCs w:val="22"/>
              </w:rPr>
              <w:t>0,</w:t>
            </w:r>
            <w:r>
              <w:rPr>
                <w:bCs/>
                <w:color w:val="000000"/>
                <w:sz w:val="22"/>
                <w:szCs w:val="22"/>
              </w:rPr>
              <w:t>0</w:t>
            </w:r>
          </w:p>
        </w:tc>
      </w:tr>
      <w:tr w:rsidR="004351E3">
        <w:trPr>
          <w:trHeight w:val="157"/>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
                <w:bCs/>
                <w:color w:val="000000"/>
                <w:sz w:val="22"/>
                <w:szCs w:val="22"/>
              </w:rPr>
            </w:pPr>
            <w:r w:rsidRPr="00D82DE3">
              <w:rPr>
                <w:b/>
                <w:bCs/>
                <w:color w:val="000000"/>
                <w:sz w:val="22"/>
                <w:szCs w:val="22"/>
              </w:rPr>
              <w:t>Коммунальное хозяйство</w:t>
            </w:r>
          </w:p>
        </w:tc>
        <w:tc>
          <w:tcPr>
            <w:tcW w:w="723" w:type="dxa"/>
            <w:tcBorders>
              <w:top w:val="single" w:sz="4" w:space="0" w:color="auto"/>
              <w:left w:val="single" w:sz="4" w:space="0" w:color="auto"/>
              <w:bottom w:val="single" w:sz="4" w:space="0" w:color="auto"/>
              <w:right w:val="single" w:sz="4" w:space="0" w:color="auto"/>
            </w:tcBorders>
          </w:tcPr>
          <w:p w:rsidR="004351E3" w:rsidRPr="00ED65AA" w:rsidRDefault="004351E3" w:rsidP="004C32A2">
            <w:pPr>
              <w:jc w:val="center"/>
              <w:rPr>
                <w:b/>
                <w:sz w:val="22"/>
                <w:szCs w:val="22"/>
              </w:rPr>
            </w:pPr>
            <w:r w:rsidRPr="00ED65AA">
              <w:rPr>
                <w:b/>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02</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593410" w:rsidRDefault="004351E3" w:rsidP="000C3794">
            <w:pPr>
              <w:jc w:val="center"/>
              <w:rPr>
                <w:b/>
              </w:rPr>
            </w:pPr>
            <w:r>
              <w:rPr>
                <w:b/>
                <w:bCs/>
                <w:color w:val="000000"/>
                <w:sz w:val="22"/>
                <w:szCs w:val="22"/>
              </w:rPr>
              <w:t>58,1</w:t>
            </w:r>
          </w:p>
        </w:tc>
      </w:tr>
      <w:tr w:rsidR="004351E3">
        <w:trPr>
          <w:trHeight w:val="157"/>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4C32A2">
            <w:pPr>
              <w:jc w:val="center"/>
              <w:rPr>
                <w:sz w:val="22"/>
                <w:szCs w:val="22"/>
              </w:rPr>
            </w:pPr>
            <w:r w:rsidRPr="007967BE">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3211B0" w:rsidRDefault="004351E3" w:rsidP="005B78E5">
            <w:pPr>
              <w:autoSpaceDE w:val="0"/>
              <w:autoSpaceDN w:val="0"/>
              <w:adjustRightInd w:val="0"/>
              <w:jc w:val="center"/>
              <w:rPr>
                <w:bCs/>
                <w:color w:val="000000"/>
                <w:sz w:val="22"/>
                <w:szCs w:val="22"/>
              </w:rPr>
            </w:pPr>
            <w:r w:rsidRPr="003211B0">
              <w:rPr>
                <w:bCs/>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4351E3" w:rsidRPr="003211B0" w:rsidRDefault="004351E3" w:rsidP="005B78E5">
            <w:pPr>
              <w:autoSpaceDE w:val="0"/>
              <w:autoSpaceDN w:val="0"/>
              <w:adjustRightInd w:val="0"/>
              <w:jc w:val="center"/>
              <w:rPr>
                <w:bCs/>
                <w:color w:val="000000"/>
                <w:sz w:val="22"/>
                <w:szCs w:val="22"/>
              </w:rPr>
            </w:pPr>
            <w:r w:rsidRPr="003211B0">
              <w:rPr>
                <w:bCs/>
                <w:color w:val="000000"/>
                <w:sz w:val="22"/>
                <w:szCs w:val="22"/>
              </w:rPr>
              <w:t>0</w:t>
            </w:r>
            <w:r>
              <w:rPr>
                <w:bCs/>
                <w:color w:val="000000"/>
                <w:sz w:val="22"/>
                <w:szCs w:val="22"/>
              </w:rPr>
              <w:t>2</w:t>
            </w:r>
          </w:p>
        </w:tc>
        <w:tc>
          <w:tcPr>
            <w:tcW w:w="1440" w:type="dxa"/>
            <w:tcBorders>
              <w:top w:val="single" w:sz="4" w:space="0" w:color="auto"/>
              <w:left w:val="single" w:sz="4" w:space="0" w:color="auto"/>
              <w:bottom w:val="single" w:sz="4" w:space="0" w:color="auto"/>
              <w:right w:val="single" w:sz="4" w:space="0" w:color="auto"/>
            </w:tcBorders>
          </w:tcPr>
          <w:p w:rsidR="004351E3" w:rsidRPr="003211B0" w:rsidRDefault="004351E3" w:rsidP="005B78E5">
            <w:pPr>
              <w:autoSpaceDE w:val="0"/>
              <w:autoSpaceDN w:val="0"/>
              <w:adjustRightInd w:val="0"/>
              <w:jc w:val="center"/>
              <w:rPr>
                <w:bCs/>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Pr>
                <w:bCs/>
                <w:color w:val="000000"/>
                <w:sz w:val="22"/>
                <w:szCs w:val="22"/>
              </w:rPr>
              <w:t>58,1</w:t>
            </w:r>
          </w:p>
        </w:tc>
      </w:tr>
      <w:tr w:rsidR="004351E3">
        <w:trPr>
          <w:trHeight w:val="110"/>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color w:val="000000"/>
                <w:sz w:val="22"/>
                <w:szCs w:val="22"/>
              </w:rPr>
            </w:pPr>
            <w:r w:rsidRPr="00D82DE3">
              <w:rPr>
                <w:color w:val="000000"/>
                <w:sz w:val="22"/>
                <w:szCs w:val="22"/>
              </w:rPr>
              <w:t>Мероприятия в области коммунального хозяйства</w:t>
            </w:r>
          </w:p>
        </w:tc>
        <w:tc>
          <w:tcPr>
            <w:tcW w:w="723" w:type="dxa"/>
            <w:tcBorders>
              <w:top w:val="single" w:sz="4" w:space="0" w:color="auto"/>
              <w:left w:val="single" w:sz="4" w:space="0" w:color="auto"/>
              <w:bottom w:val="single" w:sz="4" w:space="0" w:color="auto"/>
              <w:right w:val="single" w:sz="4" w:space="0" w:color="auto"/>
            </w:tcBorders>
          </w:tcPr>
          <w:p w:rsidR="004351E3" w:rsidRPr="00ED65AA" w:rsidRDefault="004351E3" w:rsidP="004C32A2">
            <w:pPr>
              <w:autoSpaceDE w:val="0"/>
              <w:autoSpaceDN w:val="0"/>
              <w:adjustRightInd w:val="0"/>
              <w:jc w:val="center"/>
              <w:rPr>
                <w:color w:val="000000"/>
                <w:sz w:val="22"/>
                <w:szCs w:val="22"/>
              </w:rPr>
            </w:pPr>
            <w:r w:rsidRPr="00ED65AA">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02</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033468">
            <w:pPr>
              <w:autoSpaceDE w:val="0"/>
              <w:autoSpaceDN w:val="0"/>
              <w:adjustRightInd w:val="0"/>
              <w:jc w:val="center"/>
              <w:rPr>
                <w:color w:val="000000"/>
                <w:sz w:val="22"/>
                <w:szCs w:val="22"/>
              </w:rPr>
            </w:pPr>
            <w:r w:rsidRPr="007F2A0C">
              <w:rPr>
                <w:bCs/>
                <w:color w:val="000000"/>
                <w:sz w:val="22"/>
                <w:szCs w:val="22"/>
              </w:rPr>
              <w:t>99.0.</w:t>
            </w:r>
            <w:r>
              <w:rPr>
                <w:bCs/>
                <w:color w:val="000000"/>
                <w:sz w:val="22"/>
                <w:szCs w:val="22"/>
              </w:rPr>
              <w:t>00.</w:t>
            </w:r>
            <w:r w:rsidR="00033468">
              <w:rPr>
                <w:bCs/>
                <w:color w:val="000000"/>
                <w:sz w:val="22"/>
                <w:szCs w:val="22"/>
              </w:rPr>
              <w:t>0</w:t>
            </w:r>
            <w:r w:rsidRPr="007F2A0C">
              <w:rPr>
                <w:bCs/>
                <w:color w:val="000000"/>
                <w:sz w:val="22"/>
                <w:szCs w:val="22"/>
              </w:rPr>
              <w:t>41</w:t>
            </w:r>
            <w:r>
              <w:rPr>
                <w:bCs/>
                <w:color w:val="000000"/>
                <w:sz w:val="22"/>
                <w:szCs w:val="22"/>
              </w:rPr>
              <w:t>90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Pr>
                <w:bCs/>
                <w:color w:val="000000"/>
                <w:sz w:val="22"/>
                <w:szCs w:val="22"/>
              </w:rPr>
              <w:t>58,1</w:t>
            </w:r>
          </w:p>
        </w:tc>
      </w:tr>
      <w:tr w:rsidR="004351E3">
        <w:trPr>
          <w:trHeight w:val="433"/>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4C32A2">
            <w:pPr>
              <w:jc w:val="center"/>
              <w:rPr>
                <w:sz w:val="22"/>
                <w:szCs w:val="22"/>
              </w:rPr>
            </w:pPr>
            <w:r w:rsidRPr="007967BE">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02</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115574">
              <w:rPr>
                <w:bCs/>
                <w:color w:val="000000"/>
                <w:sz w:val="22"/>
                <w:szCs w:val="22"/>
              </w:rPr>
              <w:t>99.0.00.</w:t>
            </w:r>
            <w:r w:rsidR="00033468">
              <w:rPr>
                <w:bCs/>
                <w:color w:val="000000"/>
                <w:sz w:val="22"/>
                <w:szCs w:val="22"/>
              </w:rPr>
              <w:t>0</w:t>
            </w:r>
            <w:r w:rsidRPr="00115574">
              <w:rPr>
                <w:bCs/>
                <w:color w:val="000000"/>
                <w:sz w:val="22"/>
                <w:szCs w:val="22"/>
              </w:rPr>
              <w:t>4190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200</w:t>
            </w: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Pr>
                <w:bCs/>
                <w:color w:val="000000"/>
                <w:sz w:val="22"/>
                <w:szCs w:val="22"/>
              </w:rPr>
              <w:t>58,1</w:t>
            </w:r>
          </w:p>
        </w:tc>
      </w:tr>
      <w:tr w:rsidR="004351E3">
        <w:trPr>
          <w:trHeight w:val="170"/>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4C32A2">
            <w:pPr>
              <w:jc w:val="center"/>
              <w:rPr>
                <w:sz w:val="22"/>
                <w:szCs w:val="22"/>
              </w:rPr>
            </w:pPr>
            <w:r w:rsidRPr="007967BE">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02</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115574">
              <w:rPr>
                <w:bCs/>
                <w:color w:val="000000"/>
                <w:sz w:val="22"/>
                <w:szCs w:val="22"/>
              </w:rPr>
              <w:t>99.0.00.</w:t>
            </w:r>
            <w:r w:rsidR="00033468">
              <w:rPr>
                <w:bCs/>
                <w:color w:val="000000"/>
                <w:sz w:val="22"/>
                <w:szCs w:val="22"/>
              </w:rPr>
              <w:t>0</w:t>
            </w:r>
            <w:r w:rsidRPr="00115574">
              <w:rPr>
                <w:bCs/>
                <w:color w:val="000000"/>
                <w:sz w:val="22"/>
                <w:szCs w:val="22"/>
              </w:rPr>
              <w:t>4190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240</w:t>
            </w: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Pr>
                <w:bCs/>
                <w:color w:val="000000"/>
                <w:sz w:val="22"/>
                <w:szCs w:val="22"/>
              </w:rPr>
              <w:t>58,1</w:t>
            </w:r>
          </w:p>
        </w:tc>
      </w:tr>
      <w:tr w:rsidR="004351E3">
        <w:trPr>
          <w:trHeight w:val="170"/>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
                <w:bCs/>
                <w:color w:val="000000"/>
                <w:sz w:val="22"/>
                <w:szCs w:val="22"/>
              </w:rPr>
            </w:pPr>
            <w:r w:rsidRPr="00D82DE3">
              <w:rPr>
                <w:b/>
                <w:bCs/>
                <w:color w:val="000000"/>
                <w:sz w:val="22"/>
                <w:szCs w:val="22"/>
              </w:rPr>
              <w:t>Благоустройство</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4C32A2">
            <w:pPr>
              <w:jc w:val="center"/>
              <w:rPr>
                <w:b/>
                <w:sz w:val="22"/>
                <w:szCs w:val="22"/>
              </w:rPr>
            </w:pPr>
            <w:r w:rsidRPr="007967BE">
              <w:rPr>
                <w:b/>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b/>
                <w:bCs/>
                <w:color w:val="000000"/>
                <w:sz w:val="22"/>
                <w:szCs w:val="22"/>
              </w:rPr>
            </w:pPr>
            <w:r>
              <w:rPr>
                <w:b/>
                <w:bCs/>
                <w:color w:val="000000"/>
                <w:sz w:val="22"/>
                <w:szCs w:val="22"/>
              </w:rPr>
              <w:t>144</w:t>
            </w:r>
          </w:p>
        </w:tc>
      </w:tr>
      <w:tr w:rsidR="004351E3">
        <w:trPr>
          <w:trHeight w:val="170"/>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4C32A2">
            <w:pPr>
              <w:jc w:val="center"/>
              <w:rPr>
                <w:sz w:val="22"/>
                <w:szCs w:val="22"/>
              </w:rPr>
            </w:pPr>
            <w:r w:rsidRPr="007967BE">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5401F9" w:rsidRDefault="004351E3" w:rsidP="005B78E5">
            <w:pPr>
              <w:autoSpaceDE w:val="0"/>
              <w:autoSpaceDN w:val="0"/>
              <w:adjustRightInd w:val="0"/>
              <w:jc w:val="center"/>
              <w:rPr>
                <w:bCs/>
                <w:color w:val="000000"/>
                <w:sz w:val="22"/>
                <w:szCs w:val="22"/>
              </w:rPr>
            </w:pPr>
            <w:r w:rsidRPr="005401F9">
              <w:rPr>
                <w:bCs/>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4351E3" w:rsidRPr="005401F9" w:rsidRDefault="004351E3" w:rsidP="005B78E5">
            <w:pPr>
              <w:autoSpaceDE w:val="0"/>
              <w:autoSpaceDN w:val="0"/>
              <w:adjustRightInd w:val="0"/>
              <w:jc w:val="center"/>
              <w:rPr>
                <w:bCs/>
                <w:color w:val="000000"/>
                <w:sz w:val="22"/>
                <w:szCs w:val="22"/>
              </w:rPr>
            </w:pPr>
            <w:r w:rsidRPr="005401F9">
              <w:rPr>
                <w:bCs/>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4351E3" w:rsidRPr="005401F9" w:rsidRDefault="004351E3" w:rsidP="005B78E5">
            <w:pPr>
              <w:autoSpaceDE w:val="0"/>
              <w:autoSpaceDN w:val="0"/>
              <w:adjustRightInd w:val="0"/>
              <w:jc w:val="center"/>
              <w:rPr>
                <w:bCs/>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5401F9" w:rsidRDefault="004351E3" w:rsidP="000C3794">
            <w:pPr>
              <w:autoSpaceDE w:val="0"/>
              <w:autoSpaceDN w:val="0"/>
              <w:adjustRightInd w:val="0"/>
              <w:jc w:val="center"/>
              <w:rPr>
                <w:bCs/>
                <w:color w:val="000000"/>
                <w:sz w:val="22"/>
                <w:szCs w:val="22"/>
              </w:rPr>
            </w:pPr>
            <w:r>
              <w:rPr>
                <w:bCs/>
                <w:color w:val="000000"/>
                <w:sz w:val="22"/>
                <w:szCs w:val="22"/>
              </w:rPr>
              <w:t>144</w:t>
            </w:r>
          </w:p>
        </w:tc>
      </w:tr>
      <w:tr w:rsidR="004351E3">
        <w:trPr>
          <w:trHeight w:val="170"/>
        </w:trPr>
        <w:tc>
          <w:tcPr>
            <w:tcW w:w="5760" w:type="dxa"/>
            <w:tcBorders>
              <w:top w:val="single" w:sz="4" w:space="0" w:color="auto"/>
              <w:left w:val="single" w:sz="4" w:space="0" w:color="auto"/>
              <w:bottom w:val="single" w:sz="4" w:space="0" w:color="auto"/>
              <w:right w:val="single" w:sz="4" w:space="0" w:color="auto"/>
            </w:tcBorders>
          </w:tcPr>
          <w:p w:rsidR="004351E3" w:rsidRPr="005401F9" w:rsidRDefault="004351E3" w:rsidP="0042682F">
            <w:pPr>
              <w:autoSpaceDE w:val="0"/>
              <w:autoSpaceDN w:val="0"/>
              <w:adjustRightInd w:val="0"/>
              <w:rPr>
                <w:color w:val="000000"/>
                <w:sz w:val="22"/>
                <w:szCs w:val="22"/>
              </w:rPr>
            </w:pPr>
            <w:r w:rsidRPr="005401F9">
              <w:rPr>
                <w:color w:val="000000"/>
                <w:sz w:val="22"/>
                <w:szCs w:val="22"/>
              </w:rPr>
              <w:t>Озеленение территорий муниципальных образований</w:t>
            </w:r>
          </w:p>
        </w:tc>
        <w:tc>
          <w:tcPr>
            <w:tcW w:w="723" w:type="dxa"/>
            <w:tcBorders>
              <w:top w:val="single" w:sz="4" w:space="0" w:color="auto"/>
              <w:left w:val="single" w:sz="4" w:space="0" w:color="auto"/>
              <w:bottom w:val="single" w:sz="4" w:space="0" w:color="auto"/>
              <w:right w:val="single" w:sz="4" w:space="0" w:color="auto"/>
            </w:tcBorders>
          </w:tcPr>
          <w:p w:rsidR="004351E3" w:rsidRPr="00ED65AA" w:rsidRDefault="004351E3" w:rsidP="0042682F">
            <w:pPr>
              <w:autoSpaceDE w:val="0"/>
              <w:autoSpaceDN w:val="0"/>
              <w:adjustRightInd w:val="0"/>
              <w:jc w:val="center"/>
              <w:rPr>
                <w:bCs/>
                <w:color w:val="000000"/>
                <w:sz w:val="22"/>
                <w:szCs w:val="22"/>
              </w:rPr>
            </w:pPr>
            <w:r w:rsidRPr="00ED65AA">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2C5682" w:rsidRDefault="004351E3" w:rsidP="0042682F">
            <w:pPr>
              <w:autoSpaceDE w:val="0"/>
              <w:autoSpaceDN w:val="0"/>
              <w:adjustRightInd w:val="0"/>
              <w:jc w:val="center"/>
              <w:rPr>
                <w:color w:val="000000"/>
                <w:sz w:val="22"/>
                <w:szCs w:val="22"/>
              </w:rPr>
            </w:pPr>
            <w:r w:rsidRPr="002C5682">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4351E3" w:rsidRPr="002C5682" w:rsidRDefault="004351E3" w:rsidP="0042682F">
            <w:pPr>
              <w:autoSpaceDE w:val="0"/>
              <w:autoSpaceDN w:val="0"/>
              <w:adjustRightInd w:val="0"/>
              <w:jc w:val="center"/>
              <w:rPr>
                <w:color w:val="000000"/>
                <w:sz w:val="22"/>
                <w:szCs w:val="22"/>
              </w:rPr>
            </w:pPr>
            <w:r w:rsidRPr="002C5682">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4351E3" w:rsidRPr="00A4732F" w:rsidRDefault="004351E3" w:rsidP="00033468">
            <w:pPr>
              <w:jc w:val="center"/>
            </w:pPr>
            <w:r w:rsidRPr="00A4732F">
              <w:rPr>
                <w:color w:val="000000"/>
                <w:sz w:val="22"/>
                <w:szCs w:val="22"/>
              </w:rPr>
              <w:t>99.0.</w:t>
            </w:r>
            <w:r>
              <w:rPr>
                <w:color w:val="000000"/>
                <w:sz w:val="22"/>
                <w:szCs w:val="22"/>
              </w:rPr>
              <w:t>00.</w:t>
            </w:r>
            <w:r w:rsidR="00033468">
              <w:rPr>
                <w:color w:val="000000"/>
                <w:sz w:val="22"/>
                <w:szCs w:val="22"/>
              </w:rPr>
              <w:t>0</w:t>
            </w:r>
            <w:r w:rsidRPr="00A4732F">
              <w:rPr>
                <w:color w:val="000000"/>
                <w:sz w:val="22"/>
                <w:szCs w:val="22"/>
              </w:rPr>
              <w:t>421</w:t>
            </w:r>
            <w:r>
              <w:rPr>
                <w:color w:val="000000"/>
                <w:sz w:val="22"/>
                <w:szCs w:val="22"/>
              </w:rPr>
              <w:t>0</w:t>
            </w:r>
          </w:p>
        </w:tc>
        <w:tc>
          <w:tcPr>
            <w:tcW w:w="540" w:type="dxa"/>
            <w:tcBorders>
              <w:top w:val="single" w:sz="4" w:space="0" w:color="auto"/>
              <w:left w:val="single" w:sz="4" w:space="0" w:color="auto"/>
              <w:bottom w:val="single" w:sz="4" w:space="0" w:color="auto"/>
              <w:right w:val="single" w:sz="4" w:space="0" w:color="auto"/>
            </w:tcBorders>
          </w:tcPr>
          <w:p w:rsidR="004351E3" w:rsidRPr="002C5682" w:rsidRDefault="004351E3" w:rsidP="0042682F">
            <w:pPr>
              <w:autoSpaceDE w:val="0"/>
              <w:autoSpaceDN w:val="0"/>
              <w:adjustRightInd w:val="0"/>
              <w:jc w:val="center"/>
              <w:rPr>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2C5682" w:rsidRDefault="004351E3" w:rsidP="000C3794">
            <w:pPr>
              <w:autoSpaceDE w:val="0"/>
              <w:autoSpaceDN w:val="0"/>
              <w:adjustRightInd w:val="0"/>
              <w:jc w:val="center"/>
              <w:rPr>
                <w:color w:val="000000"/>
                <w:sz w:val="22"/>
                <w:szCs w:val="22"/>
              </w:rPr>
            </w:pPr>
            <w:r w:rsidRPr="002C5682">
              <w:rPr>
                <w:color w:val="000000"/>
                <w:sz w:val="22"/>
                <w:szCs w:val="22"/>
              </w:rPr>
              <w:t>1,</w:t>
            </w:r>
            <w:r>
              <w:rPr>
                <w:color w:val="000000"/>
                <w:sz w:val="22"/>
                <w:szCs w:val="22"/>
              </w:rPr>
              <w:t>0</w:t>
            </w:r>
          </w:p>
        </w:tc>
      </w:tr>
      <w:tr w:rsidR="004351E3">
        <w:trPr>
          <w:trHeight w:val="170"/>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42682F">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42682F">
            <w:pPr>
              <w:jc w:val="center"/>
              <w:rPr>
                <w:sz w:val="22"/>
                <w:szCs w:val="22"/>
              </w:rPr>
            </w:pPr>
            <w:r w:rsidRPr="007967BE">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42682F">
            <w:pPr>
              <w:autoSpaceDE w:val="0"/>
              <w:autoSpaceDN w:val="0"/>
              <w:adjustRightInd w:val="0"/>
              <w:jc w:val="center"/>
              <w:rPr>
                <w:color w:val="000000"/>
                <w:sz w:val="22"/>
                <w:szCs w:val="22"/>
              </w:rPr>
            </w:pPr>
            <w:r w:rsidRPr="00D82DE3">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42682F">
            <w:pPr>
              <w:autoSpaceDE w:val="0"/>
              <w:autoSpaceDN w:val="0"/>
              <w:adjustRightInd w:val="0"/>
              <w:jc w:val="center"/>
              <w:rPr>
                <w:color w:val="000000"/>
                <w:sz w:val="22"/>
                <w:szCs w:val="22"/>
              </w:rPr>
            </w:pPr>
            <w:r w:rsidRPr="00D82DE3">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7E14BB">
              <w:rPr>
                <w:color w:val="000000"/>
                <w:sz w:val="22"/>
                <w:szCs w:val="22"/>
              </w:rPr>
              <w:t>99.0.00.</w:t>
            </w:r>
            <w:r w:rsidR="00033468">
              <w:rPr>
                <w:color w:val="000000"/>
                <w:sz w:val="22"/>
                <w:szCs w:val="22"/>
              </w:rPr>
              <w:t>0</w:t>
            </w:r>
            <w:r w:rsidRPr="007E14BB">
              <w:rPr>
                <w:color w:val="000000"/>
                <w:sz w:val="22"/>
                <w:szCs w:val="22"/>
              </w:rPr>
              <w:t>4210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42682F">
            <w:pPr>
              <w:autoSpaceDE w:val="0"/>
              <w:autoSpaceDN w:val="0"/>
              <w:adjustRightInd w:val="0"/>
              <w:jc w:val="center"/>
              <w:rPr>
                <w:color w:val="000000"/>
                <w:sz w:val="22"/>
                <w:szCs w:val="22"/>
              </w:rPr>
            </w:pPr>
            <w:r w:rsidRPr="00D82DE3">
              <w:rPr>
                <w:color w:val="000000"/>
                <w:sz w:val="22"/>
                <w:szCs w:val="22"/>
              </w:rPr>
              <w:t>200</w:t>
            </w: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jc w:val="center"/>
              <w:rPr>
                <w:sz w:val="22"/>
                <w:szCs w:val="22"/>
              </w:rPr>
            </w:pPr>
            <w:r w:rsidRPr="00D82DE3">
              <w:rPr>
                <w:color w:val="000000"/>
                <w:sz w:val="22"/>
                <w:szCs w:val="22"/>
              </w:rPr>
              <w:t>1,</w:t>
            </w:r>
            <w:r>
              <w:rPr>
                <w:color w:val="000000"/>
                <w:sz w:val="22"/>
                <w:szCs w:val="22"/>
              </w:rPr>
              <w:t>0</w:t>
            </w:r>
          </w:p>
        </w:tc>
      </w:tr>
      <w:tr w:rsidR="004351E3">
        <w:trPr>
          <w:trHeight w:val="170"/>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42682F">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42682F">
            <w:pPr>
              <w:jc w:val="center"/>
              <w:rPr>
                <w:sz w:val="22"/>
                <w:szCs w:val="22"/>
              </w:rPr>
            </w:pPr>
            <w:r w:rsidRPr="007967BE">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42682F">
            <w:pPr>
              <w:autoSpaceDE w:val="0"/>
              <w:autoSpaceDN w:val="0"/>
              <w:adjustRightInd w:val="0"/>
              <w:jc w:val="center"/>
              <w:rPr>
                <w:color w:val="000000"/>
                <w:sz w:val="22"/>
                <w:szCs w:val="22"/>
              </w:rPr>
            </w:pPr>
            <w:r w:rsidRPr="00D82DE3">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42682F">
            <w:pPr>
              <w:autoSpaceDE w:val="0"/>
              <w:autoSpaceDN w:val="0"/>
              <w:adjustRightInd w:val="0"/>
              <w:jc w:val="center"/>
              <w:rPr>
                <w:color w:val="000000"/>
                <w:sz w:val="22"/>
                <w:szCs w:val="22"/>
              </w:rPr>
            </w:pPr>
            <w:r w:rsidRPr="00D82DE3">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7E14BB">
              <w:rPr>
                <w:color w:val="000000"/>
                <w:sz w:val="22"/>
                <w:szCs w:val="22"/>
              </w:rPr>
              <w:t>99.0.00.</w:t>
            </w:r>
            <w:r w:rsidR="00033468">
              <w:rPr>
                <w:color w:val="000000"/>
                <w:sz w:val="22"/>
                <w:szCs w:val="22"/>
              </w:rPr>
              <w:t>0</w:t>
            </w:r>
            <w:r w:rsidRPr="007E14BB">
              <w:rPr>
                <w:color w:val="000000"/>
                <w:sz w:val="22"/>
                <w:szCs w:val="22"/>
              </w:rPr>
              <w:t>4210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42682F">
            <w:pPr>
              <w:autoSpaceDE w:val="0"/>
              <w:autoSpaceDN w:val="0"/>
              <w:adjustRightInd w:val="0"/>
              <w:jc w:val="center"/>
              <w:rPr>
                <w:color w:val="000000"/>
                <w:sz w:val="22"/>
                <w:szCs w:val="22"/>
              </w:rPr>
            </w:pPr>
            <w:r w:rsidRPr="00D82DE3">
              <w:rPr>
                <w:color w:val="000000"/>
                <w:sz w:val="22"/>
                <w:szCs w:val="22"/>
              </w:rPr>
              <w:t>240</w:t>
            </w: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jc w:val="center"/>
              <w:rPr>
                <w:sz w:val="22"/>
                <w:szCs w:val="22"/>
              </w:rPr>
            </w:pPr>
            <w:r w:rsidRPr="00D82DE3">
              <w:rPr>
                <w:color w:val="000000"/>
                <w:sz w:val="22"/>
                <w:szCs w:val="22"/>
              </w:rPr>
              <w:t>1,</w:t>
            </w:r>
            <w:r>
              <w:rPr>
                <w:color w:val="000000"/>
                <w:sz w:val="22"/>
                <w:szCs w:val="22"/>
              </w:rPr>
              <w:t>0</w:t>
            </w:r>
          </w:p>
        </w:tc>
      </w:tr>
      <w:tr w:rsidR="004351E3">
        <w:trPr>
          <w:trHeight w:val="174"/>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color w:val="000000"/>
                <w:sz w:val="22"/>
                <w:szCs w:val="22"/>
              </w:rPr>
            </w:pPr>
            <w:r>
              <w:rPr>
                <w:color w:val="000000"/>
                <w:sz w:val="22"/>
                <w:szCs w:val="22"/>
              </w:rPr>
              <w:t>Освещение улиц и установка указателей с названием улиц и номерами домов на территории муниципальных образований</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7967BE">
            <w:pPr>
              <w:autoSpaceDE w:val="0"/>
              <w:autoSpaceDN w:val="0"/>
              <w:adjustRightInd w:val="0"/>
              <w:jc w:val="center"/>
              <w:rPr>
                <w:bCs/>
                <w:color w:val="000000"/>
                <w:sz w:val="22"/>
                <w:szCs w:val="22"/>
              </w:rPr>
            </w:pPr>
            <w:r w:rsidRPr="007967BE">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033468">
            <w:pPr>
              <w:autoSpaceDE w:val="0"/>
              <w:autoSpaceDN w:val="0"/>
              <w:adjustRightInd w:val="0"/>
              <w:jc w:val="center"/>
              <w:rPr>
                <w:color w:val="000000"/>
                <w:sz w:val="22"/>
                <w:szCs w:val="22"/>
              </w:rPr>
            </w:pPr>
            <w:r w:rsidRPr="00A4732F">
              <w:rPr>
                <w:color w:val="000000"/>
                <w:sz w:val="22"/>
                <w:szCs w:val="22"/>
              </w:rPr>
              <w:t>99.0.</w:t>
            </w:r>
            <w:r>
              <w:rPr>
                <w:color w:val="000000"/>
                <w:sz w:val="22"/>
                <w:szCs w:val="22"/>
              </w:rPr>
              <w:t>00.</w:t>
            </w:r>
            <w:r w:rsidR="00033468">
              <w:rPr>
                <w:color w:val="000000"/>
                <w:sz w:val="22"/>
                <w:szCs w:val="22"/>
              </w:rPr>
              <w:t>0</w:t>
            </w:r>
            <w:r w:rsidRPr="00A4732F">
              <w:rPr>
                <w:color w:val="000000"/>
                <w:sz w:val="22"/>
                <w:szCs w:val="22"/>
              </w:rPr>
              <w:t>42</w:t>
            </w:r>
            <w:r>
              <w:rPr>
                <w:color w:val="000000"/>
                <w:sz w:val="22"/>
                <w:szCs w:val="22"/>
              </w:rPr>
              <w:t>20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5401F9" w:rsidRDefault="004351E3" w:rsidP="000C3794">
            <w:pPr>
              <w:autoSpaceDE w:val="0"/>
              <w:autoSpaceDN w:val="0"/>
              <w:adjustRightInd w:val="0"/>
              <w:jc w:val="center"/>
              <w:rPr>
                <w:color w:val="000000"/>
                <w:sz w:val="22"/>
                <w:szCs w:val="22"/>
              </w:rPr>
            </w:pPr>
            <w:r>
              <w:rPr>
                <w:color w:val="000000"/>
                <w:sz w:val="22"/>
                <w:szCs w:val="22"/>
              </w:rPr>
              <w:t>141</w:t>
            </w:r>
          </w:p>
        </w:tc>
      </w:tr>
      <w:tr w:rsidR="004351E3">
        <w:trPr>
          <w:trHeight w:val="110"/>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7967BE">
            <w:pPr>
              <w:autoSpaceDE w:val="0"/>
              <w:autoSpaceDN w:val="0"/>
              <w:adjustRightInd w:val="0"/>
              <w:jc w:val="center"/>
              <w:rPr>
                <w:bCs/>
                <w:color w:val="000000"/>
                <w:sz w:val="22"/>
                <w:szCs w:val="22"/>
              </w:rPr>
            </w:pPr>
            <w:r w:rsidRPr="007967BE">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7436DE">
              <w:rPr>
                <w:color w:val="000000"/>
                <w:sz w:val="22"/>
                <w:szCs w:val="22"/>
              </w:rPr>
              <w:t>99.0.00.</w:t>
            </w:r>
            <w:r w:rsidR="00033468">
              <w:rPr>
                <w:color w:val="000000"/>
                <w:sz w:val="22"/>
                <w:szCs w:val="22"/>
              </w:rPr>
              <w:t>0</w:t>
            </w:r>
            <w:r w:rsidRPr="007436DE">
              <w:rPr>
                <w:color w:val="000000"/>
                <w:sz w:val="22"/>
                <w:szCs w:val="22"/>
              </w:rPr>
              <w:t>4220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200</w:t>
            </w: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Pr>
                <w:color w:val="000000"/>
                <w:sz w:val="22"/>
                <w:szCs w:val="22"/>
              </w:rPr>
              <w:t>141</w:t>
            </w:r>
          </w:p>
        </w:tc>
      </w:tr>
      <w:tr w:rsidR="004351E3">
        <w:trPr>
          <w:trHeight w:val="116"/>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7967BE">
            <w:pPr>
              <w:jc w:val="center"/>
              <w:rPr>
                <w:sz w:val="22"/>
                <w:szCs w:val="22"/>
              </w:rPr>
            </w:pPr>
            <w:r w:rsidRPr="007967BE">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7436DE">
              <w:rPr>
                <w:color w:val="000000"/>
                <w:sz w:val="22"/>
                <w:szCs w:val="22"/>
              </w:rPr>
              <w:t>99.0.00.</w:t>
            </w:r>
            <w:r w:rsidR="00033468">
              <w:rPr>
                <w:color w:val="000000"/>
                <w:sz w:val="22"/>
                <w:szCs w:val="22"/>
              </w:rPr>
              <w:t>0</w:t>
            </w:r>
            <w:r w:rsidRPr="007436DE">
              <w:rPr>
                <w:color w:val="000000"/>
                <w:sz w:val="22"/>
                <w:szCs w:val="22"/>
              </w:rPr>
              <w:t>4220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240</w:t>
            </w: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Pr>
                <w:color w:val="000000"/>
                <w:sz w:val="22"/>
                <w:szCs w:val="22"/>
              </w:rPr>
              <w:t>141</w:t>
            </w:r>
          </w:p>
        </w:tc>
      </w:tr>
      <w:tr w:rsidR="004351E3">
        <w:trPr>
          <w:trHeight w:val="230"/>
        </w:trPr>
        <w:tc>
          <w:tcPr>
            <w:tcW w:w="5760" w:type="dxa"/>
            <w:tcBorders>
              <w:top w:val="single" w:sz="4" w:space="0" w:color="auto"/>
              <w:left w:val="single" w:sz="4" w:space="0" w:color="auto"/>
              <w:bottom w:val="single" w:sz="4" w:space="0" w:color="auto"/>
              <w:right w:val="single" w:sz="4" w:space="0" w:color="auto"/>
            </w:tcBorders>
          </w:tcPr>
          <w:p w:rsidR="004351E3" w:rsidRPr="002C5682" w:rsidRDefault="004351E3" w:rsidP="005B78E5">
            <w:pPr>
              <w:autoSpaceDE w:val="0"/>
              <w:autoSpaceDN w:val="0"/>
              <w:adjustRightInd w:val="0"/>
              <w:rPr>
                <w:color w:val="000000"/>
                <w:sz w:val="22"/>
                <w:szCs w:val="22"/>
              </w:rPr>
            </w:pPr>
            <w:r w:rsidRPr="002C5682">
              <w:rPr>
                <w:color w:val="000000"/>
                <w:sz w:val="22"/>
                <w:szCs w:val="22"/>
              </w:rPr>
              <w:t>Организация ритуальных услуг и содержание мест захоронения</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7967BE">
            <w:pPr>
              <w:jc w:val="center"/>
              <w:rPr>
                <w:sz w:val="22"/>
                <w:szCs w:val="22"/>
              </w:rPr>
            </w:pPr>
            <w:r w:rsidRPr="007967BE">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2C5682" w:rsidRDefault="004351E3" w:rsidP="005B78E5">
            <w:pPr>
              <w:autoSpaceDE w:val="0"/>
              <w:autoSpaceDN w:val="0"/>
              <w:adjustRightInd w:val="0"/>
              <w:jc w:val="center"/>
              <w:rPr>
                <w:color w:val="000000"/>
                <w:sz w:val="22"/>
                <w:szCs w:val="22"/>
              </w:rPr>
            </w:pPr>
            <w:r w:rsidRPr="002C5682">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4351E3" w:rsidRPr="002C5682" w:rsidRDefault="004351E3" w:rsidP="005B78E5">
            <w:pPr>
              <w:autoSpaceDE w:val="0"/>
              <w:autoSpaceDN w:val="0"/>
              <w:adjustRightInd w:val="0"/>
              <w:jc w:val="center"/>
              <w:rPr>
                <w:color w:val="000000"/>
                <w:sz w:val="22"/>
                <w:szCs w:val="22"/>
              </w:rPr>
            </w:pPr>
            <w:r w:rsidRPr="002C5682">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4351E3" w:rsidRPr="00A4732F" w:rsidRDefault="004351E3" w:rsidP="00033468">
            <w:pPr>
              <w:autoSpaceDE w:val="0"/>
              <w:autoSpaceDN w:val="0"/>
              <w:adjustRightInd w:val="0"/>
              <w:jc w:val="center"/>
              <w:rPr>
                <w:color w:val="000000"/>
                <w:sz w:val="22"/>
                <w:szCs w:val="22"/>
              </w:rPr>
            </w:pPr>
            <w:r w:rsidRPr="00A4732F">
              <w:rPr>
                <w:color w:val="000000"/>
                <w:sz w:val="22"/>
                <w:szCs w:val="22"/>
              </w:rPr>
              <w:t>99.0.</w:t>
            </w:r>
            <w:r>
              <w:rPr>
                <w:color w:val="000000"/>
                <w:sz w:val="22"/>
                <w:szCs w:val="22"/>
              </w:rPr>
              <w:t>00.</w:t>
            </w:r>
            <w:r w:rsidR="00033468">
              <w:rPr>
                <w:color w:val="000000"/>
                <w:sz w:val="22"/>
                <w:szCs w:val="22"/>
              </w:rPr>
              <w:t>0</w:t>
            </w:r>
            <w:r w:rsidRPr="00A4732F">
              <w:rPr>
                <w:color w:val="000000"/>
                <w:sz w:val="22"/>
                <w:szCs w:val="22"/>
              </w:rPr>
              <w:t>42</w:t>
            </w:r>
            <w:r>
              <w:rPr>
                <w:color w:val="000000"/>
                <w:sz w:val="22"/>
                <w:szCs w:val="22"/>
              </w:rPr>
              <w:t>30</w:t>
            </w:r>
          </w:p>
        </w:tc>
        <w:tc>
          <w:tcPr>
            <w:tcW w:w="540" w:type="dxa"/>
            <w:tcBorders>
              <w:top w:val="single" w:sz="4" w:space="0" w:color="auto"/>
              <w:left w:val="single" w:sz="4" w:space="0" w:color="auto"/>
              <w:bottom w:val="single" w:sz="4" w:space="0" w:color="auto"/>
              <w:right w:val="single" w:sz="4" w:space="0" w:color="auto"/>
            </w:tcBorders>
          </w:tcPr>
          <w:p w:rsidR="004351E3" w:rsidRPr="002C5682" w:rsidRDefault="004351E3" w:rsidP="005B78E5">
            <w:pPr>
              <w:autoSpaceDE w:val="0"/>
              <w:autoSpaceDN w:val="0"/>
              <w:adjustRightInd w:val="0"/>
              <w:jc w:val="center"/>
              <w:rPr>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2C5682" w:rsidRDefault="004351E3" w:rsidP="000C3794">
            <w:pPr>
              <w:autoSpaceDE w:val="0"/>
              <w:autoSpaceDN w:val="0"/>
              <w:adjustRightInd w:val="0"/>
              <w:jc w:val="center"/>
              <w:rPr>
                <w:color w:val="000000"/>
                <w:sz w:val="22"/>
                <w:szCs w:val="22"/>
              </w:rPr>
            </w:pPr>
            <w:r>
              <w:rPr>
                <w:color w:val="000000"/>
                <w:sz w:val="22"/>
                <w:szCs w:val="22"/>
              </w:rPr>
              <w:t>1,0</w:t>
            </w:r>
          </w:p>
        </w:tc>
      </w:tr>
      <w:tr w:rsidR="004351E3">
        <w:trPr>
          <w:trHeight w:val="339"/>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7967BE">
            <w:pPr>
              <w:jc w:val="center"/>
              <w:rPr>
                <w:sz w:val="22"/>
                <w:szCs w:val="22"/>
              </w:rPr>
            </w:pPr>
            <w:r w:rsidRPr="007967BE">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8E1416">
              <w:rPr>
                <w:color w:val="000000"/>
                <w:sz w:val="22"/>
                <w:szCs w:val="22"/>
              </w:rPr>
              <w:t>99.0.00.</w:t>
            </w:r>
            <w:r w:rsidR="00033468">
              <w:rPr>
                <w:color w:val="000000"/>
                <w:sz w:val="22"/>
                <w:szCs w:val="22"/>
              </w:rPr>
              <w:t>0</w:t>
            </w:r>
            <w:r w:rsidRPr="008E1416">
              <w:rPr>
                <w:color w:val="000000"/>
                <w:sz w:val="22"/>
                <w:szCs w:val="22"/>
              </w:rPr>
              <w:t>4230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200</w:t>
            </w: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Pr>
                <w:color w:val="000000"/>
                <w:sz w:val="22"/>
                <w:szCs w:val="22"/>
              </w:rPr>
              <w:t>1,0</w:t>
            </w:r>
          </w:p>
        </w:tc>
      </w:tr>
      <w:tr w:rsidR="004351E3">
        <w:trPr>
          <w:trHeight w:val="185"/>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7967BE">
            <w:pPr>
              <w:autoSpaceDE w:val="0"/>
              <w:autoSpaceDN w:val="0"/>
              <w:adjustRightInd w:val="0"/>
              <w:jc w:val="center"/>
              <w:rPr>
                <w:bCs/>
                <w:color w:val="000000"/>
                <w:sz w:val="22"/>
                <w:szCs w:val="22"/>
              </w:rPr>
            </w:pPr>
            <w:r w:rsidRPr="007967BE">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8E1416">
              <w:rPr>
                <w:color w:val="000000"/>
                <w:sz w:val="22"/>
                <w:szCs w:val="22"/>
              </w:rPr>
              <w:t>99.0.00.</w:t>
            </w:r>
            <w:r w:rsidR="00033468">
              <w:rPr>
                <w:color w:val="000000"/>
                <w:sz w:val="22"/>
                <w:szCs w:val="22"/>
              </w:rPr>
              <w:t>0</w:t>
            </w:r>
            <w:r w:rsidRPr="008E1416">
              <w:rPr>
                <w:color w:val="000000"/>
                <w:sz w:val="22"/>
                <w:szCs w:val="22"/>
              </w:rPr>
              <w:t>4230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240</w:t>
            </w: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Pr>
                <w:color w:val="000000"/>
                <w:sz w:val="22"/>
                <w:szCs w:val="22"/>
              </w:rPr>
              <w:t>1,0</w:t>
            </w:r>
          </w:p>
        </w:tc>
      </w:tr>
      <w:tr w:rsidR="004351E3">
        <w:trPr>
          <w:trHeight w:val="151"/>
        </w:trPr>
        <w:tc>
          <w:tcPr>
            <w:tcW w:w="5760" w:type="dxa"/>
            <w:tcBorders>
              <w:top w:val="single" w:sz="4" w:space="0" w:color="auto"/>
              <w:left w:val="single" w:sz="4" w:space="0" w:color="auto"/>
              <w:bottom w:val="single" w:sz="4" w:space="0" w:color="auto"/>
              <w:right w:val="single" w:sz="4" w:space="0" w:color="auto"/>
            </w:tcBorders>
          </w:tcPr>
          <w:p w:rsidR="004351E3" w:rsidRPr="002C5682" w:rsidRDefault="004351E3" w:rsidP="005B78E5">
            <w:pPr>
              <w:autoSpaceDE w:val="0"/>
              <w:autoSpaceDN w:val="0"/>
              <w:adjustRightInd w:val="0"/>
              <w:rPr>
                <w:color w:val="000000"/>
                <w:sz w:val="22"/>
                <w:szCs w:val="22"/>
              </w:rPr>
            </w:pPr>
            <w:r w:rsidRPr="002C5682">
              <w:rPr>
                <w:color w:val="000000"/>
                <w:sz w:val="22"/>
                <w:szCs w:val="22"/>
              </w:rPr>
              <w:t>Прочие мероприятия по благоустройству муниципальных образований</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7967BE">
            <w:pPr>
              <w:autoSpaceDE w:val="0"/>
              <w:autoSpaceDN w:val="0"/>
              <w:adjustRightInd w:val="0"/>
              <w:jc w:val="center"/>
              <w:rPr>
                <w:color w:val="000000"/>
                <w:sz w:val="22"/>
                <w:szCs w:val="22"/>
              </w:rPr>
            </w:pPr>
            <w:r w:rsidRPr="007967BE">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2C5682" w:rsidRDefault="004351E3" w:rsidP="005B78E5">
            <w:pPr>
              <w:autoSpaceDE w:val="0"/>
              <w:autoSpaceDN w:val="0"/>
              <w:adjustRightInd w:val="0"/>
              <w:jc w:val="center"/>
              <w:rPr>
                <w:color w:val="000000"/>
                <w:sz w:val="22"/>
                <w:szCs w:val="22"/>
              </w:rPr>
            </w:pPr>
            <w:r w:rsidRPr="002C5682">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4351E3" w:rsidRPr="002C5682" w:rsidRDefault="004351E3" w:rsidP="005B78E5">
            <w:pPr>
              <w:autoSpaceDE w:val="0"/>
              <w:autoSpaceDN w:val="0"/>
              <w:adjustRightInd w:val="0"/>
              <w:jc w:val="center"/>
              <w:rPr>
                <w:color w:val="000000"/>
                <w:sz w:val="22"/>
                <w:szCs w:val="22"/>
              </w:rPr>
            </w:pPr>
            <w:r w:rsidRPr="002C5682">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4351E3" w:rsidRPr="00A4732F" w:rsidRDefault="004351E3" w:rsidP="00033468">
            <w:pPr>
              <w:autoSpaceDE w:val="0"/>
              <w:autoSpaceDN w:val="0"/>
              <w:adjustRightInd w:val="0"/>
              <w:jc w:val="center"/>
              <w:rPr>
                <w:color w:val="000000"/>
                <w:sz w:val="22"/>
                <w:szCs w:val="22"/>
              </w:rPr>
            </w:pPr>
            <w:r w:rsidRPr="00A4732F">
              <w:rPr>
                <w:color w:val="000000"/>
                <w:sz w:val="22"/>
                <w:szCs w:val="22"/>
              </w:rPr>
              <w:t>99.0.</w:t>
            </w:r>
            <w:r>
              <w:rPr>
                <w:color w:val="000000"/>
                <w:sz w:val="22"/>
                <w:szCs w:val="22"/>
              </w:rPr>
              <w:t>00.</w:t>
            </w:r>
            <w:r w:rsidR="00033468">
              <w:rPr>
                <w:color w:val="000000"/>
                <w:sz w:val="22"/>
                <w:szCs w:val="22"/>
              </w:rPr>
              <w:t>0</w:t>
            </w:r>
            <w:r w:rsidRPr="00A4732F">
              <w:rPr>
                <w:color w:val="000000"/>
                <w:sz w:val="22"/>
                <w:szCs w:val="22"/>
              </w:rPr>
              <w:t>42</w:t>
            </w:r>
            <w:r>
              <w:rPr>
                <w:color w:val="000000"/>
                <w:sz w:val="22"/>
                <w:szCs w:val="22"/>
              </w:rPr>
              <w:t>90</w:t>
            </w:r>
          </w:p>
        </w:tc>
        <w:tc>
          <w:tcPr>
            <w:tcW w:w="540" w:type="dxa"/>
            <w:tcBorders>
              <w:top w:val="single" w:sz="4" w:space="0" w:color="auto"/>
              <w:left w:val="single" w:sz="4" w:space="0" w:color="auto"/>
              <w:bottom w:val="single" w:sz="4" w:space="0" w:color="auto"/>
              <w:right w:val="single" w:sz="4" w:space="0" w:color="auto"/>
            </w:tcBorders>
          </w:tcPr>
          <w:p w:rsidR="004351E3" w:rsidRPr="002C5682" w:rsidRDefault="004351E3" w:rsidP="005B78E5">
            <w:pPr>
              <w:autoSpaceDE w:val="0"/>
              <w:autoSpaceDN w:val="0"/>
              <w:adjustRightInd w:val="0"/>
              <w:jc w:val="center"/>
              <w:rPr>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Pr>
                <w:color w:val="000000"/>
                <w:sz w:val="22"/>
                <w:szCs w:val="22"/>
              </w:rPr>
              <w:t>1,0</w:t>
            </w:r>
          </w:p>
        </w:tc>
      </w:tr>
      <w:tr w:rsidR="004351E3">
        <w:trPr>
          <w:trHeight w:val="178"/>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Pr="00ED65AA" w:rsidRDefault="004351E3" w:rsidP="007967BE">
            <w:pPr>
              <w:autoSpaceDE w:val="0"/>
              <w:autoSpaceDN w:val="0"/>
              <w:adjustRightInd w:val="0"/>
              <w:jc w:val="center"/>
              <w:rPr>
                <w:color w:val="000000"/>
                <w:sz w:val="22"/>
                <w:szCs w:val="22"/>
              </w:rPr>
            </w:pPr>
            <w:r w:rsidRPr="00ED65AA">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6A7776">
              <w:rPr>
                <w:color w:val="000000"/>
                <w:sz w:val="22"/>
                <w:szCs w:val="22"/>
              </w:rPr>
              <w:t>99.0.00.</w:t>
            </w:r>
            <w:r w:rsidR="00033468">
              <w:rPr>
                <w:color w:val="000000"/>
                <w:sz w:val="22"/>
                <w:szCs w:val="22"/>
              </w:rPr>
              <w:t>0</w:t>
            </w:r>
            <w:r w:rsidRPr="006A7776">
              <w:rPr>
                <w:color w:val="000000"/>
                <w:sz w:val="22"/>
                <w:szCs w:val="22"/>
              </w:rPr>
              <w:t>4290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200</w:t>
            </w: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Pr>
                <w:color w:val="000000"/>
                <w:sz w:val="22"/>
                <w:szCs w:val="22"/>
              </w:rPr>
              <w:t>1,0</w:t>
            </w:r>
          </w:p>
        </w:tc>
      </w:tr>
      <w:tr w:rsidR="004351E3">
        <w:trPr>
          <w:trHeight w:val="217"/>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7967BE">
            <w:pPr>
              <w:jc w:val="center"/>
              <w:rPr>
                <w:sz w:val="22"/>
                <w:szCs w:val="22"/>
              </w:rPr>
            </w:pPr>
            <w:r w:rsidRPr="007967BE">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05</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03</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6A7776">
              <w:rPr>
                <w:color w:val="000000"/>
                <w:sz w:val="22"/>
                <w:szCs w:val="22"/>
              </w:rPr>
              <w:t>99.0.00.</w:t>
            </w:r>
            <w:r w:rsidR="00033468">
              <w:rPr>
                <w:color w:val="000000"/>
                <w:sz w:val="22"/>
                <w:szCs w:val="22"/>
              </w:rPr>
              <w:t>0</w:t>
            </w:r>
            <w:r w:rsidRPr="006A7776">
              <w:rPr>
                <w:color w:val="000000"/>
                <w:sz w:val="22"/>
                <w:szCs w:val="22"/>
              </w:rPr>
              <w:t>4290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240</w:t>
            </w: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Pr>
                <w:color w:val="000000"/>
                <w:sz w:val="22"/>
                <w:szCs w:val="22"/>
              </w:rPr>
              <w:t>1,0</w:t>
            </w:r>
          </w:p>
        </w:tc>
      </w:tr>
      <w:tr w:rsidR="004351E3">
        <w:trPr>
          <w:trHeight w:val="217"/>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
                <w:bCs/>
                <w:color w:val="000000"/>
                <w:sz w:val="22"/>
                <w:szCs w:val="22"/>
              </w:rPr>
            </w:pPr>
            <w:r w:rsidRPr="00D82DE3">
              <w:rPr>
                <w:b/>
                <w:bCs/>
                <w:color w:val="000000"/>
                <w:sz w:val="22"/>
                <w:szCs w:val="22"/>
              </w:rPr>
              <w:t>Культура, кинематография</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7967BE">
            <w:pPr>
              <w:jc w:val="center"/>
              <w:rPr>
                <w:b/>
                <w:sz w:val="22"/>
                <w:szCs w:val="22"/>
              </w:rPr>
            </w:pPr>
            <w:r w:rsidRPr="007967BE">
              <w:rPr>
                <w:b/>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08</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b/>
                <w:bCs/>
                <w:color w:val="000000"/>
                <w:sz w:val="22"/>
                <w:szCs w:val="22"/>
              </w:rPr>
            </w:pPr>
            <w:r>
              <w:rPr>
                <w:b/>
                <w:bCs/>
                <w:color w:val="000000"/>
                <w:sz w:val="22"/>
                <w:szCs w:val="22"/>
              </w:rPr>
              <w:t>2171,2</w:t>
            </w:r>
          </w:p>
        </w:tc>
      </w:tr>
      <w:tr w:rsidR="004351E3">
        <w:trPr>
          <w:trHeight w:val="217"/>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
                <w:bCs/>
                <w:color w:val="000000"/>
                <w:sz w:val="22"/>
                <w:szCs w:val="22"/>
              </w:rPr>
            </w:pPr>
            <w:r w:rsidRPr="00D82DE3">
              <w:rPr>
                <w:b/>
                <w:bCs/>
                <w:color w:val="000000"/>
                <w:sz w:val="22"/>
                <w:szCs w:val="22"/>
              </w:rPr>
              <w:t>Культура</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7967BE">
            <w:pPr>
              <w:jc w:val="center"/>
              <w:rPr>
                <w:b/>
                <w:sz w:val="22"/>
                <w:szCs w:val="22"/>
              </w:rPr>
            </w:pPr>
            <w:r w:rsidRPr="007967BE">
              <w:rPr>
                <w:b/>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08</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Pr>
                <w:b/>
                <w:bCs/>
                <w:color w:val="000000"/>
                <w:sz w:val="22"/>
                <w:szCs w:val="22"/>
              </w:rPr>
              <w:t>2171,2</w:t>
            </w:r>
          </w:p>
        </w:tc>
      </w:tr>
      <w:tr w:rsidR="004351E3">
        <w:trPr>
          <w:trHeight w:val="217"/>
        </w:trPr>
        <w:tc>
          <w:tcPr>
            <w:tcW w:w="5760" w:type="dxa"/>
            <w:tcBorders>
              <w:top w:val="single" w:sz="4" w:space="0" w:color="auto"/>
              <w:left w:val="single" w:sz="4" w:space="0" w:color="auto"/>
              <w:bottom w:val="single" w:sz="4" w:space="0" w:color="auto"/>
              <w:right w:val="single" w:sz="4" w:space="0" w:color="auto"/>
            </w:tcBorders>
          </w:tcPr>
          <w:p w:rsidR="004351E3" w:rsidRPr="00856F53" w:rsidRDefault="004351E3" w:rsidP="004540BD">
            <w:pPr>
              <w:autoSpaceDE w:val="0"/>
              <w:autoSpaceDN w:val="0"/>
              <w:adjustRightInd w:val="0"/>
              <w:rPr>
                <w:b/>
                <w:bCs/>
                <w:color w:val="000000"/>
                <w:sz w:val="22"/>
                <w:szCs w:val="22"/>
              </w:rPr>
            </w:pPr>
            <w:r w:rsidRPr="00856F53">
              <w:rPr>
                <w:sz w:val="22"/>
                <w:szCs w:val="22"/>
              </w:rPr>
              <w:t>Государственная программа Новосибирской области "Управление государственными финансами в Новосибирской области на 2014 - 2019 годы"</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4540BD">
            <w:pPr>
              <w:jc w:val="center"/>
              <w:rPr>
                <w:color w:val="000000"/>
                <w:sz w:val="22"/>
                <w:szCs w:val="22"/>
              </w:rPr>
            </w:pPr>
            <w:r>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Default="004351E3" w:rsidP="004540BD">
            <w:pPr>
              <w:autoSpaceDE w:val="0"/>
              <w:autoSpaceDN w:val="0"/>
              <w:adjustRightInd w:val="0"/>
              <w:jc w:val="center"/>
              <w:rPr>
                <w:color w:val="000000"/>
                <w:sz w:val="22"/>
                <w:szCs w:val="22"/>
              </w:rPr>
            </w:pPr>
            <w:r>
              <w:rPr>
                <w:color w:val="000000"/>
                <w:sz w:val="22"/>
                <w:szCs w:val="22"/>
              </w:rPr>
              <w:t>08</w:t>
            </w:r>
          </w:p>
        </w:tc>
        <w:tc>
          <w:tcPr>
            <w:tcW w:w="572" w:type="dxa"/>
            <w:tcBorders>
              <w:top w:val="single" w:sz="4" w:space="0" w:color="auto"/>
              <w:left w:val="single" w:sz="4" w:space="0" w:color="auto"/>
              <w:bottom w:val="single" w:sz="4" w:space="0" w:color="auto"/>
              <w:right w:val="single" w:sz="4" w:space="0" w:color="auto"/>
            </w:tcBorders>
          </w:tcPr>
          <w:p w:rsidR="004351E3" w:rsidRDefault="004351E3" w:rsidP="00856F53">
            <w:pPr>
              <w:autoSpaceDE w:val="0"/>
              <w:autoSpaceDN w:val="0"/>
              <w:adjustRightInd w:val="0"/>
              <w:jc w:val="center"/>
              <w:rPr>
                <w:color w:val="000000"/>
                <w:sz w:val="22"/>
                <w:szCs w:val="22"/>
              </w:rPr>
            </w:pPr>
            <w:r>
              <w:rPr>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4351E3" w:rsidRPr="00856F53" w:rsidRDefault="004351E3" w:rsidP="004540BD">
            <w:pPr>
              <w:autoSpaceDE w:val="0"/>
              <w:autoSpaceDN w:val="0"/>
              <w:adjustRightInd w:val="0"/>
              <w:jc w:val="center"/>
              <w:rPr>
                <w:bCs/>
                <w:color w:val="000000"/>
                <w:sz w:val="22"/>
                <w:szCs w:val="22"/>
              </w:rPr>
            </w:pPr>
            <w:r w:rsidRPr="00856F53">
              <w:rPr>
                <w:bCs/>
                <w:color w:val="000000"/>
                <w:sz w:val="22"/>
                <w:szCs w:val="22"/>
              </w:rPr>
              <w:t>03.0.</w:t>
            </w:r>
            <w:r>
              <w:rPr>
                <w:bCs/>
                <w:color w:val="000000"/>
                <w:sz w:val="22"/>
                <w:szCs w:val="22"/>
              </w:rPr>
              <w:t>00.</w:t>
            </w:r>
            <w:r w:rsidRPr="00856F53">
              <w:rPr>
                <w:bCs/>
                <w:color w:val="000000"/>
                <w:sz w:val="22"/>
                <w:szCs w:val="22"/>
              </w:rPr>
              <w:t>000</w:t>
            </w:r>
            <w:r>
              <w:rPr>
                <w:bCs/>
                <w:color w:val="000000"/>
                <w:sz w:val="22"/>
                <w:szCs w:val="22"/>
              </w:rPr>
              <w:t>00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sidRPr="00A02345">
              <w:rPr>
                <w:b/>
                <w:bCs/>
                <w:color w:val="000000"/>
                <w:sz w:val="22"/>
                <w:szCs w:val="22"/>
              </w:rPr>
              <w:t>2171,2</w:t>
            </w:r>
          </w:p>
        </w:tc>
      </w:tr>
      <w:tr w:rsidR="004351E3">
        <w:trPr>
          <w:trHeight w:val="217"/>
        </w:trPr>
        <w:tc>
          <w:tcPr>
            <w:tcW w:w="5760" w:type="dxa"/>
            <w:tcBorders>
              <w:top w:val="single" w:sz="4" w:space="0" w:color="auto"/>
              <w:left w:val="single" w:sz="4" w:space="0" w:color="auto"/>
              <w:bottom w:val="single" w:sz="4" w:space="0" w:color="auto"/>
              <w:right w:val="single" w:sz="4" w:space="0" w:color="auto"/>
            </w:tcBorders>
          </w:tcPr>
          <w:p w:rsidR="004351E3" w:rsidRPr="00856F53" w:rsidRDefault="004351E3" w:rsidP="004540BD">
            <w:pPr>
              <w:autoSpaceDE w:val="0"/>
              <w:autoSpaceDN w:val="0"/>
              <w:adjustRightInd w:val="0"/>
              <w:rPr>
                <w:bCs/>
                <w:color w:val="000000"/>
                <w:sz w:val="22"/>
                <w:szCs w:val="22"/>
              </w:rPr>
            </w:pPr>
            <w:r w:rsidRPr="00856F53">
              <w:rPr>
                <w:bCs/>
                <w:color w:val="000000"/>
                <w:sz w:val="22"/>
                <w:szCs w:val="22"/>
              </w:rPr>
              <w:t>Субсидии на реализацию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 – 2019 годы"</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4540BD">
            <w:pPr>
              <w:jc w:val="center"/>
              <w:rPr>
                <w:color w:val="000000"/>
                <w:sz w:val="22"/>
                <w:szCs w:val="22"/>
              </w:rPr>
            </w:pPr>
            <w:r>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Default="004351E3" w:rsidP="00856F53">
            <w:pPr>
              <w:autoSpaceDE w:val="0"/>
              <w:autoSpaceDN w:val="0"/>
              <w:adjustRightInd w:val="0"/>
              <w:jc w:val="center"/>
              <w:rPr>
                <w:color w:val="000000"/>
                <w:sz w:val="22"/>
                <w:szCs w:val="22"/>
              </w:rPr>
            </w:pPr>
            <w:r>
              <w:rPr>
                <w:color w:val="000000"/>
                <w:sz w:val="22"/>
                <w:szCs w:val="22"/>
              </w:rPr>
              <w:t>08</w:t>
            </w:r>
          </w:p>
        </w:tc>
        <w:tc>
          <w:tcPr>
            <w:tcW w:w="572" w:type="dxa"/>
            <w:tcBorders>
              <w:top w:val="single" w:sz="4" w:space="0" w:color="auto"/>
              <w:left w:val="single" w:sz="4" w:space="0" w:color="auto"/>
              <w:bottom w:val="single" w:sz="4" w:space="0" w:color="auto"/>
              <w:right w:val="single" w:sz="4" w:space="0" w:color="auto"/>
            </w:tcBorders>
          </w:tcPr>
          <w:p w:rsidR="004351E3" w:rsidRDefault="004351E3" w:rsidP="00856F53">
            <w:pPr>
              <w:autoSpaceDE w:val="0"/>
              <w:autoSpaceDN w:val="0"/>
              <w:adjustRightInd w:val="0"/>
              <w:jc w:val="center"/>
              <w:rPr>
                <w:color w:val="000000"/>
                <w:sz w:val="22"/>
                <w:szCs w:val="22"/>
              </w:rPr>
            </w:pPr>
            <w:r>
              <w:rPr>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A95CA9">
            <w:pPr>
              <w:jc w:val="center"/>
            </w:pPr>
            <w:r w:rsidRPr="00552402">
              <w:rPr>
                <w:bCs/>
                <w:color w:val="000000"/>
                <w:sz w:val="22"/>
                <w:szCs w:val="22"/>
              </w:rPr>
              <w:t>03.0.00.</w:t>
            </w:r>
            <w:r>
              <w:rPr>
                <w:bCs/>
                <w:color w:val="000000"/>
                <w:sz w:val="22"/>
                <w:szCs w:val="22"/>
              </w:rPr>
              <w:t>70</w:t>
            </w:r>
            <w:r w:rsidRPr="00552402">
              <w:rPr>
                <w:bCs/>
                <w:color w:val="000000"/>
                <w:sz w:val="22"/>
                <w:szCs w:val="22"/>
              </w:rPr>
              <w:t>510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sidRPr="00A02345">
              <w:rPr>
                <w:b/>
                <w:bCs/>
                <w:color w:val="000000"/>
                <w:sz w:val="22"/>
                <w:szCs w:val="22"/>
              </w:rPr>
              <w:t>2171,2</w:t>
            </w:r>
          </w:p>
        </w:tc>
      </w:tr>
      <w:tr w:rsidR="004351E3">
        <w:trPr>
          <w:trHeight w:val="217"/>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4540BD">
            <w:pPr>
              <w:rPr>
                <w:color w:val="000000"/>
                <w:sz w:val="22"/>
                <w:szCs w:val="22"/>
              </w:rPr>
            </w:pPr>
            <w:r w:rsidRPr="002C5682">
              <w:rPr>
                <w:sz w:val="22"/>
                <w:szCs w:val="22"/>
              </w:rPr>
              <w:t>Предоставление субсидий  бюджетным, автономным учреждениям и иным некоммерческим организациям</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4540BD">
            <w:pPr>
              <w:jc w:val="center"/>
              <w:rPr>
                <w:sz w:val="22"/>
                <w:szCs w:val="22"/>
              </w:rPr>
            </w:pPr>
            <w:r w:rsidRPr="007967BE">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4540BD">
            <w:pPr>
              <w:autoSpaceDE w:val="0"/>
              <w:autoSpaceDN w:val="0"/>
              <w:adjustRightInd w:val="0"/>
              <w:jc w:val="center"/>
              <w:rPr>
                <w:color w:val="000000"/>
                <w:sz w:val="22"/>
                <w:szCs w:val="22"/>
              </w:rPr>
            </w:pPr>
            <w:r w:rsidRPr="00D82DE3">
              <w:rPr>
                <w:color w:val="000000"/>
                <w:sz w:val="22"/>
                <w:szCs w:val="22"/>
              </w:rPr>
              <w:t>08</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4540BD">
            <w:pPr>
              <w:autoSpaceDE w:val="0"/>
              <w:autoSpaceDN w:val="0"/>
              <w:adjustRightInd w:val="0"/>
              <w:jc w:val="center"/>
              <w:rPr>
                <w:color w:val="000000"/>
                <w:sz w:val="22"/>
                <w:szCs w:val="22"/>
              </w:rPr>
            </w:pPr>
            <w:r w:rsidRPr="00D82DE3">
              <w:rPr>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9153B6">
            <w:pPr>
              <w:jc w:val="center"/>
            </w:pPr>
            <w:r w:rsidRPr="0013324C">
              <w:rPr>
                <w:bCs/>
                <w:color w:val="000000"/>
                <w:sz w:val="22"/>
                <w:szCs w:val="22"/>
              </w:rPr>
              <w:t>03.0.00.70510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sidRPr="00A02345">
              <w:rPr>
                <w:b/>
                <w:bCs/>
                <w:color w:val="000000"/>
                <w:sz w:val="22"/>
                <w:szCs w:val="22"/>
              </w:rPr>
              <w:t>2171,2</w:t>
            </w:r>
          </w:p>
        </w:tc>
      </w:tr>
      <w:tr w:rsidR="004351E3">
        <w:trPr>
          <w:trHeight w:val="217"/>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4540BD">
            <w:pPr>
              <w:autoSpaceDE w:val="0"/>
              <w:autoSpaceDN w:val="0"/>
              <w:adjustRightInd w:val="0"/>
              <w:rPr>
                <w:sz w:val="22"/>
                <w:szCs w:val="22"/>
              </w:rPr>
            </w:pPr>
            <w:r w:rsidRPr="00D82DE3">
              <w:rPr>
                <w:sz w:val="22"/>
                <w:szCs w:val="22"/>
              </w:rPr>
              <w:t>Субсидии бюджетным учреждениям</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4540BD">
            <w:pPr>
              <w:jc w:val="center"/>
              <w:rPr>
                <w:sz w:val="22"/>
                <w:szCs w:val="22"/>
              </w:rPr>
            </w:pPr>
            <w:r w:rsidRPr="007967BE">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4540BD">
            <w:pPr>
              <w:autoSpaceDE w:val="0"/>
              <w:autoSpaceDN w:val="0"/>
              <w:adjustRightInd w:val="0"/>
              <w:jc w:val="center"/>
              <w:rPr>
                <w:color w:val="000000"/>
                <w:sz w:val="22"/>
                <w:szCs w:val="22"/>
              </w:rPr>
            </w:pPr>
            <w:r w:rsidRPr="00D82DE3">
              <w:rPr>
                <w:color w:val="000000"/>
                <w:sz w:val="22"/>
                <w:szCs w:val="22"/>
              </w:rPr>
              <w:t>08</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4540BD">
            <w:pPr>
              <w:autoSpaceDE w:val="0"/>
              <w:autoSpaceDN w:val="0"/>
              <w:adjustRightInd w:val="0"/>
              <w:jc w:val="center"/>
              <w:rPr>
                <w:color w:val="000000"/>
                <w:sz w:val="22"/>
                <w:szCs w:val="22"/>
              </w:rPr>
            </w:pPr>
            <w:r w:rsidRPr="00D82DE3">
              <w:rPr>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9153B6">
            <w:pPr>
              <w:jc w:val="center"/>
            </w:pPr>
            <w:r w:rsidRPr="0013324C">
              <w:rPr>
                <w:bCs/>
                <w:color w:val="000000"/>
                <w:sz w:val="22"/>
                <w:szCs w:val="22"/>
              </w:rPr>
              <w:t>03.0.00.70510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sidRPr="00A02345">
              <w:rPr>
                <w:b/>
                <w:bCs/>
                <w:color w:val="000000"/>
                <w:sz w:val="22"/>
                <w:szCs w:val="22"/>
              </w:rPr>
              <w:t>2171,2</w:t>
            </w:r>
          </w:p>
        </w:tc>
      </w:tr>
      <w:tr w:rsidR="004351E3">
        <w:trPr>
          <w:trHeight w:val="60"/>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723" w:type="dxa"/>
            <w:tcBorders>
              <w:top w:val="single" w:sz="4" w:space="0" w:color="auto"/>
              <w:left w:val="single" w:sz="4" w:space="0" w:color="auto"/>
              <w:bottom w:val="single" w:sz="4" w:space="0" w:color="auto"/>
              <w:right w:val="single" w:sz="4" w:space="0" w:color="auto"/>
            </w:tcBorders>
          </w:tcPr>
          <w:p w:rsidR="004351E3" w:rsidRPr="00ED65AA" w:rsidRDefault="004351E3" w:rsidP="004C32A2">
            <w:pPr>
              <w:autoSpaceDE w:val="0"/>
              <w:autoSpaceDN w:val="0"/>
              <w:adjustRightInd w:val="0"/>
              <w:jc w:val="center"/>
              <w:rPr>
                <w:color w:val="000000"/>
                <w:sz w:val="22"/>
                <w:szCs w:val="22"/>
              </w:rPr>
            </w:pPr>
            <w:r w:rsidRPr="00ED65AA">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5401F9" w:rsidRDefault="004351E3" w:rsidP="005B78E5">
            <w:pPr>
              <w:autoSpaceDE w:val="0"/>
              <w:autoSpaceDN w:val="0"/>
              <w:adjustRightInd w:val="0"/>
              <w:jc w:val="center"/>
              <w:rPr>
                <w:bCs/>
                <w:color w:val="000000"/>
                <w:sz w:val="22"/>
                <w:szCs w:val="22"/>
              </w:rPr>
            </w:pPr>
            <w:r w:rsidRPr="005401F9">
              <w:rPr>
                <w:bCs/>
                <w:color w:val="000000"/>
                <w:sz w:val="22"/>
                <w:szCs w:val="22"/>
              </w:rPr>
              <w:t>0</w:t>
            </w:r>
            <w:r>
              <w:rPr>
                <w:bCs/>
                <w:color w:val="000000"/>
                <w:sz w:val="22"/>
                <w:szCs w:val="22"/>
              </w:rPr>
              <w:t>8</w:t>
            </w:r>
          </w:p>
        </w:tc>
        <w:tc>
          <w:tcPr>
            <w:tcW w:w="572" w:type="dxa"/>
            <w:tcBorders>
              <w:top w:val="single" w:sz="4" w:space="0" w:color="auto"/>
              <w:left w:val="single" w:sz="4" w:space="0" w:color="auto"/>
              <w:bottom w:val="single" w:sz="4" w:space="0" w:color="auto"/>
              <w:right w:val="single" w:sz="4" w:space="0" w:color="auto"/>
            </w:tcBorders>
          </w:tcPr>
          <w:p w:rsidR="004351E3" w:rsidRPr="005401F9" w:rsidRDefault="004351E3" w:rsidP="005B78E5">
            <w:pPr>
              <w:autoSpaceDE w:val="0"/>
              <w:autoSpaceDN w:val="0"/>
              <w:adjustRightInd w:val="0"/>
              <w:jc w:val="center"/>
              <w:rPr>
                <w:bCs/>
                <w:color w:val="000000"/>
                <w:sz w:val="22"/>
                <w:szCs w:val="22"/>
              </w:rPr>
            </w:pPr>
            <w:r w:rsidRPr="005401F9">
              <w:rPr>
                <w:bCs/>
                <w:color w:val="000000"/>
                <w:sz w:val="22"/>
                <w:szCs w:val="22"/>
              </w:rPr>
              <w:t>0</w:t>
            </w:r>
            <w:r>
              <w:rPr>
                <w:bCs/>
                <w:color w:val="000000"/>
                <w:sz w:val="22"/>
                <w:szCs w:val="22"/>
              </w:rPr>
              <w:t>1</w:t>
            </w:r>
          </w:p>
        </w:tc>
        <w:tc>
          <w:tcPr>
            <w:tcW w:w="1440" w:type="dxa"/>
            <w:tcBorders>
              <w:top w:val="single" w:sz="4" w:space="0" w:color="auto"/>
              <w:left w:val="single" w:sz="4" w:space="0" w:color="auto"/>
              <w:bottom w:val="single" w:sz="4" w:space="0" w:color="auto"/>
              <w:right w:val="single" w:sz="4" w:space="0" w:color="auto"/>
            </w:tcBorders>
          </w:tcPr>
          <w:p w:rsidR="004351E3" w:rsidRPr="005401F9" w:rsidRDefault="004351E3" w:rsidP="005B78E5">
            <w:pPr>
              <w:autoSpaceDE w:val="0"/>
              <w:autoSpaceDN w:val="0"/>
              <w:adjustRightInd w:val="0"/>
              <w:jc w:val="center"/>
              <w:rPr>
                <w:bCs/>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287364" w:rsidRDefault="004351E3" w:rsidP="000C3794">
            <w:pPr>
              <w:jc w:val="center"/>
            </w:pPr>
          </w:p>
        </w:tc>
      </w:tr>
      <w:tr w:rsidR="004351E3">
        <w:trPr>
          <w:trHeight w:val="153"/>
        </w:trPr>
        <w:tc>
          <w:tcPr>
            <w:tcW w:w="5760" w:type="dxa"/>
            <w:tcBorders>
              <w:top w:val="single" w:sz="4" w:space="0" w:color="auto"/>
              <w:left w:val="single" w:sz="4" w:space="0" w:color="auto"/>
              <w:bottom w:val="single" w:sz="4" w:space="0" w:color="auto"/>
              <w:right w:val="single" w:sz="4" w:space="0" w:color="auto"/>
            </w:tcBorders>
          </w:tcPr>
          <w:p w:rsidR="004351E3" w:rsidRPr="00B50C47" w:rsidRDefault="004351E3" w:rsidP="005B78E5">
            <w:pPr>
              <w:autoSpaceDE w:val="0"/>
              <w:autoSpaceDN w:val="0"/>
              <w:adjustRightInd w:val="0"/>
              <w:rPr>
                <w:color w:val="000000"/>
                <w:sz w:val="22"/>
                <w:szCs w:val="22"/>
              </w:rPr>
            </w:pPr>
            <w:r>
              <w:rPr>
                <w:color w:val="000000"/>
                <w:sz w:val="22"/>
                <w:szCs w:val="22"/>
              </w:rPr>
              <w:t>Расходы на обеспечение деятельности домов культуры</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4C32A2">
            <w:pPr>
              <w:jc w:val="center"/>
              <w:rPr>
                <w:sz w:val="22"/>
                <w:szCs w:val="22"/>
              </w:rPr>
            </w:pPr>
            <w:r w:rsidRPr="007967BE">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5401F9" w:rsidRDefault="004351E3" w:rsidP="005B78E5">
            <w:pPr>
              <w:autoSpaceDE w:val="0"/>
              <w:autoSpaceDN w:val="0"/>
              <w:adjustRightInd w:val="0"/>
              <w:jc w:val="center"/>
              <w:rPr>
                <w:bCs/>
                <w:color w:val="000000"/>
                <w:sz w:val="22"/>
                <w:szCs w:val="22"/>
              </w:rPr>
            </w:pPr>
            <w:r>
              <w:rPr>
                <w:bCs/>
                <w:color w:val="000000"/>
                <w:sz w:val="22"/>
                <w:szCs w:val="22"/>
              </w:rPr>
              <w:t>08</w:t>
            </w:r>
          </w:p>
        </w:tc>
        <w:tc>
          <w:tcPr>
            <w:tcW w:w="572" w:type="dxa"/>
            <w:tcBorders>
              <w:top w:val="single" w:sz="4" w:space="0" w:color="auto"/>
              <w:left w:val="single" w:sz="4" w:space="0" w:color="auto"/>
              <w:bottom w:val="single" w:sz="4" w:space="0" w:color="auto"/>
              <w:right w:val="single" w:sz="4" w:space="0" w:color="auto"/>
            </w:tcBorders>
          </w:tcPr>
          <w:p w:rsidR="004351E3" w:rsidRPr="005401F9" w:rsidRDefault="004351E3" w:rsidP="005B78E5">
            <w:pPr>
              <w:autoSpaceDE w:val="0"/>
              <w:autoSpaceDN w:val="0"/>
              <w:adjustRightInd w:val="0"/>
              <w:jc w:val="center"/>
              <w:rPr>
                <w:bCs/>
                <w:color w:val="000000"/>
                <w:sz w:val="22"/>
                <w:szCs w:val="22"/>
              </w:rPr>
            </w:pPr>
            <w:r>
              <w:rPr>
                <w:bCs/>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01142D">
              <w:rPr>
                <w:bCs/>
                <w:color w:val="000000"/>
                <w:sz w:val="22"/>
                <w:szCs w:val="22"/>
              </w:rPr>
              <w:t>99.0.00.</w:t>
            </w:r>
            <w:r w:rsidR="00033468">
              <w:rPr>
                <w:bCs/>
                <w:color w:val="000000"/>
                <w:sz w:val="22"/>
                <w:szCs w:val="22"/>
              </w:rPr>
              <w:t>0</w:t>
            </w:r>
            <w:r w:rsidRPr="0001142D">
              <w:rPr>
                <w:bCs/>
                <w:color w:val="000000"/>
                <w:sz w:val="22"/>
                <w:szCs w:val="22"/>
              </w:rPr>
              <w:t>5210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p>
        </w:tc>
      </w:tr>
      <w:tr w:rsidR="004351E3">
        <w:trPr>
          <w:trHeight w:val="153"/>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rPr>
                <w:color w:val="000000"/>
                <w:sz w:val="22"/>
                <w:szCs w:val="22"/>
              </w:rPr>
            </w:pPr>
            <w:r w:rsidRPr="002C5682">
              <w:rPr>
                <w:sz w:val="22"/>
                <w:szCs w:val="22"/>
              </w:rPr>
              <w:t>Предоставление субсидий  бюджетным, автономным учреждениям и иным некоммерческим организациям</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4C32A2">
            <w:pPr>
              <w:jc w:val="center"/>
              <w:rPr>
                <w:sz w:val="22"/>
                <w:szCs w:val="22"/>
              </w:rPr>
            </w:pPr>
            <w:r w:rsidRPr="007967BE">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08</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01142D">
              <w:rPr>
                <w:bCs/>
                <w:color w:val="000000"/>
                <w:sz w:val="22"/>
                <w:szCs w:val="22"/>
              </w:rPr>
              <w:t>99.0.00.</w:t>
            </w:r>
            <w:r w:rsidR="00033468">
              <w:rPr>
                <w:bCs/>
                <w:color w:val="000000"/>
                <w:sz w:val="22"/>
                <w:szCs w:val="22"/>
              </w:rPr>
              <w:t>0</w:t>
            </w:r>
            <w:r w:rsidRPr="0001142D">
              <w:rPr>
                <w:bCs/>
                <w:color w:val="000000"/>
                <w:sz w:val="22"/>
                <w:szCs w:val="22"/>
              </w:rPr>
              <w:t>5210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600</w:t>
            </w: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p>
        </w:tc>
      </w:tr>
      <w:tr w:rsidR="004351E3">
        <w:trPr>
          <w:trHeight w:val="153"/>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sz w:val="22"/>
                <w:szCs w:val="22"/>
              </w:rPr>
            </w:pPr>
            <w:r w:rsidRPr="00D82DE3">
              <w:rPr>
                <w:sz w:val="22"/>
                <w:szCs w:val="22"/>
              </w:rPr>
              <w:t>Субсидии бюджетным учреждениям</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4C32A2">
            <w:pPr>
              <w:jc w:val="center"/>
              <w:rPr>
                <w:sz w:val="22"/>
                <w:szCs w:val="22"/>
              </w:rPr>
            </w:pPr>
            <w:r w:rsidRPr="007967BE">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08</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01142D">
              <w:rPr>
                <w:bCs/>
                <w:color w:val="000000"/>
                <w:sz w:val="22"/>
                <w:szCs w:val="22"/>
              </w:rPr>
              <w:t>99.0.00.</w:t>
            </w:r>
            <w:r w:rsidR="00033468">
              <w:rPr>
                <w:bCs/>
                <w:color w:val="000000"/>
                <w:sz w:val="22"/>
                <w:szCs w:val="22"/>
              </w:rPr>
              <w:t>0</w:t>
            </w:r>
            <w:r w:rsidRPr="0001142D">
              <w:rPr>
                <w:bCs/>
                <w:color w:val="000000"/>
                <w:sz w:val="22"/>
                <w:szCs w:val="22"/>
              </w:rPr>
              <w:t>5210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610</w:t>
            </w: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Pr>
                <w:bCs/>
                <w:color w:val="000000"/>
                <w:sz w:val="22"/>
                <w:szCs w:val="22"/>
              </w:rPr>
              <w:t>736,3</w:t>
            </w:r>
          </w:p>
        </w:tc>
      </w:tr>
      <w:tr w:rsidR="004351E3">
        <w:trPr>
          <w:trHeight w:val="153"/>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
                <w:color w:val="000000"/>
                <w:sz w:val="22"/>
                <w:szCs w:val="22"/>
              </w:rPr>
            </w:pPr>
            <w:r w:rsidRPr="00D82DE3">
              <w:rPr>
                <w:b/>
                <w:color w:val="000000"/>
                <w:sz w:val="22"/>
                <w:szCs w:val="22"/>
              </w:rPr>
              <w:t>Социальная политика</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4C32A2">
            <w:pPr>
              <w:autoSpaceDE w:val="0"/>
              <w:autoSpaceDN w:val="0"/>
              <w:adjustRightInd w:val="0"/>
              <w:jc w:val="center"/>
              <w:rPr>
                <w:b/>
                <w:color w:val="000000"/>
                <w:sz w:val="22"/>
                <w:szCs w:val="22"/>
              </w:rPr>
            </w:pPr>
            <w:r w:rsidRPr="007967BE">
              <w:rPr>
                <w:b/>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color w:val="000000"/>
                <w:sz w:val="22"/>
                <w:szCs w:val="22"/>
              </w:rPr>
            </w:pPr>
            <w:r w:rsidRPr="00D82DE3">
              <w:rPr>
                <w:b/>
                <w:color w:val="000000"/>
                <w:sz w:val="22"/>
                <w:szCs w:val="22"/>
              </w:rPr>
              <w:t>10</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jc w:val="center"/>
              <w:rPr>
                <w:b/>
                <w:bCs/>
                <w:color w:val="000000"/>
                <w:sz w:val="22"/>
                <w:szCs w:val="22"/>
              </w:rPr>
            </w:pPr>
            <w:r>
              <w:rPr>
                <w:b/>
                <w:bCs/>
                <w:color w:val="000000"/>
                <w:sz w:val="22"/>
                <w:szCs w:val="22"/>
              </w:rPr>
              <w:t>143,5</w:t>
            </w:r>
          </w:p>
        </w:tc>
      </w:tr>
      <w:tr w:rsidR="004351E3">
        <w:trPr>
          <w:trHeight w:val="153"/>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
                <w:bCs/>
                <w:color w:val="000000"/>
                <w:sz w:val="22"/>
                <w:szCs w:val="22"/>
              </w:rPr>
            </w:pPr>
            <w:r w:rsidRPr="00D82DE3">
              <w:rPr>
                <w:b/>
                <w:bCs/>
                <w:color w:val="000000"/>
                <w:sz w:val="22"/>
                <w:szCs w:val="22"/>
              </w:rPr>
              <w:t>Пенсионное обеспечение</w:t>
            </w:r>
          </w:p>
        </w:tc>
        <w:tc>
          <w:tcPr>
            <w:tcW w:w="723" w:type="dxa"/>
            <w:tcBorders>
              <w:top w:val="single" w:sz="4" w:space="0" w:color="auto"/>
              <w:left w:val="single" w:sz="4" w:space="0" w:color="auto"/>
              <w:bottom w:val="single" w:sz="4" w:space="0" w:color="auto"/>
              <w:right w:val="single" w:sz="4" w:space="0" w:color="auto"/>
            </w:tcBorders>
          </w:tcPr>
          <w:p w:rsidR="004351E3" w:rsidRPr="00ED65AA" w:rsidRDefault="004351E3" w:rsidP="004C32A2">
            <w:pPr>
              <w:jc w:val="center"/>
              <w:rPr>
                <w:b/>
                <w:sz w:val="22"/>
                <w:szCs w:val="22"/>
              </w:rPr>
            </w:pPr>
            <w:r w:rsidRPr="00ED65AA">
              <w:rPr>
                <w:b/>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color w:val="000000"/>
                <w:sz w:val="22"/>
                <w:szCs w:val="22"/>
              </w:rPr>
            </w:pPr>
            <w:r w:rsidRPr="00D82DE3">
              <w:rPr>
                <w:b/>
                <w:color w:val="000000"/>
                <w:sz w:val="22"/>
                <w:szCs w:val="22"/>
              </w:rPr>
              <w:t>10</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color w:val="000000"/>
                <w:sz w:val="22"/>
                <w:szCs w:val="22"/>
              </w:rPr>
            </w:pPr>
            <w:r w:rsidRPr="00D82DE3">
              <w:rPr>
                <w:b/>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5A0129" w:rsidRDefault="004351E3" w:rsidP="000C3794">
            <w:pPr>
              <w:jc w:val="center"/>
              <w:rPr>
                <w:b/>
              </w:rPr>
            </w:pPr>
            <w:r>
              <w:rPr>
                <w:b/>
                <w:bCs/>
                <w:color w:val="000000"/>
                <w:sz w:val="22"/>
                <w:szCs w:val="22"/>
              </w:rPr>
              <w:t>143,5</w:t>
            </w:r>
          </w:p>
        </w:tc>
      </w:tr>
      <w:tr w:rsidR="004351E3">
        <w:trPr>
          <w:trHeight w:val="153"/>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4C32A2">
            <w:pPr>
              <w:jc w:val="center"/>
              <w:rPr>
                <w:sz w:val="22"/>
                <w:szCs w:val="22"/>
              </w:rPr>
            </w:pPr>
            <w:r w:rsidRPr="007967BE">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10</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5A0129" w:rsidRDefault="004351E3" w:rsidP="000C3794">
            <w:pPr>
              <w:jc w:val="center"/>
            </w:pPr>
            <w:r>
              <w:rPr>
                <w:bCs/>
                <w:color w:val="000000"/>
                <w:sz w:val="22"/>
                <w:szCs w:val="22"/>
              </w:rPr>
              <w:t>143,5</w:t>
            </w:r>
          </w:p>
        </w:tc>
      </w:tr>
      <w:tr w:rsidR="004351E3">
        <w:trPr>
          <w:trHeight w:val="153"/>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color w:val="000000"/>
                <w:sz w:val="22"/>
                <w:szCs w:val="22"/>
              </w:rPr>
            </w:pPr>
            <w:r w:rsidRPr="00D82DE3">
              <w:rPr>
                <w:color w:val="000000"/>
                <w:sz w:val="22"/>
                <w:szCs w:val="22"/>
              </w:rPr>
              <w:t>Доплаты к пенсиям муниципальных служащих</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4C32A2">
            <w:pPr>
              <w:jc w:val="center"/>
              <w:rPr>
                <w:sz w:val="22"/>
                <w:szCs w:val="22"/>
              </w:rPr>
            </w:pPr>
            <w:r w:rsidRPr="007967BE">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10</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3E0226">
              <w:rPr>
                <w:color w:val="000000"/>
                <w:sz w:val="22"/>
                <w:szCs w:val="22"/>
              </w:rPr>
              <w:t>99.0.</w:t>
            </w:r>
            <w:r>
              <w:rPr>
                <w:color w:val="000000"/>
                <w:sz w:val="22"/>
                <w:szCs w:val="22"/>
              </w:rPr>
              <w:t>00.</w:t>
            </w:r>
            <w:r w:rsidR="00033468">
              <w:rPr>
                <w:color w:val="000000"/>
                <w:sz w:val="22"/>
                <w:szCs w:val="22"/>
              </w:rPr>
              <w:t>0</w:t>
            </w:r>
            <w:r w:rsidRPr="003E0226">
              <w:rPr>
                <w:color w:val="000000"/>
                <w:sz w:val="22"/>
                <w:szCs w:val="22"/>
              </w:rPr>
              <w:t>801</w:t>
            </w:r>
            <w:r>
              <w:rPr>
                <w:color w:val="000000"/>
                <w:sz w:val="22"/>
                <w:szCs w:val="22"/>
              </w:rPr>
              <w:t>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5A0129" w:rsidRDefault="004351E3" w:rsidP="000C3794">
            <w:pPr>
              <w:jc w:val="center"/>
            </w:pPr>
            <w:r>
              <w:rPr>
                <w:bCs/>
                <w:color w:val="000000"/>
                <w:sz w:val="22"/>
                <w:szCs w:val="22"/>
              </w:rPr>
              <w:t>143,5</w:t>
            </w:r>
          </w:p>
        </w:tc>
      </w:tr>
      <w:tr w:rsidR="004351E3">
        <w:trPr>
          <w:trHeight w:val="207"/>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color w:val="000000"/>
                <w:sz w:val="22"/>
                <w:szCs w:val="22"/>
              </w:rPr>
            </w:pPr>
            <w:r w:rsidRPr="00D82DE3">
              <w:rPr>
                <w:color w:val="000000"/>
                <w:sz w:val="22"/>
                <w:szCs w:val="22"/>
              </w:rPr>
              <w:t>Социальное обеспечение и иные выплаты населению</w:t>
            </w:r>
          </w:p>
        </w:tc>
        <w:tc>
          <w:tcPr>
            <w:tcW w:w="723" w:type="dxa"/>
            <w:tcBorders>
              <w:top w:val="single" w:sz="4" w:space="0" w:color="auto"/>
              <w:left w:val="single" w:sz="4" w:space="0" w:color="auto"/>
              <w:bottom w:val="single" w:sz="4" w:space="0" w:color="auto"/>
              <w:right w:val="single" w:sz="4" w:space="0" w:color="auto"/>
            </w:tcBorders>
          </w:tcPr>
          <w:p w:rsidR="004351E3" w:rsidRPr="00A4732F" w:rsidRDefault="004351E3" w:rsidP="004C32A2">
            <w:pPr>
              <w:autoSpaceDE w:val="0"/>
              <w:autoSpaceDN w:val="0"/>
              <w:adjustRightInd w:val="0"/>
              <w:jc w:val="center"/>
              <w:rPr>
                <w:color w:val="000000"/>
                <w:sz w:val="22"/>
                <w:szCs w:val="22"/>
              </w:rPr>
            </w:pPr>
            <w:r w:rsidRPr="00A4732F">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10</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E61513">
              <w:rPr>
                <w:color w:val="000000"/>
                <w:sz w:val="22"/>
                <w:szCs w:val="22"/>
              </w:rPr>
              <w:t>99.0.00.</w:t>
            </w:r>
            <w:r w:rsidR="00033468">
              <w:rPr>
                <w:color w:val="000000"/>
                <w:sz w:val="22"/>
                <w:szCs w:val="22"/>
              </w:rPr>
              <w:t>0</w:t>
            </w:r>
            <w:r w:rsidRPr="00E61513">
              <w:rPr>
                <w:color w:val="000000"/>
                <w:sz w:val="22"/>
                <w:szCs w:val="22"/>
              </w:rPr>
              <w:t>8010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300</w:t>
            </w:r>
          </w:p>
        </w:tc>
        <w:tc>
          <w:tcPr>
            <w:tcW w:w="907" w:type="dxa"/>
            <w:tcBorders>
              <w:top w:val="single" w:sz="4" w:space="0" w:color="auto"/>
              <w:left w:val="single" w:sz="4" w:space="0" w:color="auto"/>
              <w:bottom w:val="single" w:sz="4" w:space="0" w:color="auto"/>
              <w:right w:val="single" w:sz="4" w:space="0" w:color="auto"/>
            </w:tcBorders>
          </w:tcPr>
          <w:p w:rsidR="004351E3" w:rsidRPr="005A0129" w:rsidRDefault="004351E3" w:rsidP="000C3794">
            <w:pPr>
              <w:jc w:val="center"/>
            </w:pPr>
            <w:r>
              <w:rPr>
                <w:bCs/>
                <w:color w:val="000000"/>
                <w:sz w:val="22"/>
                <w:szCs w:val="22"/>
              </w:rPr>
              <w:t>143,5</w:t>
            </w:r>
          </w:p>
        </w:tc>
      </w:tr>
      <w:tr w:rsidR="004351E3">
        <w:trPr>
          <w:trHeight w:val="74"/>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color w:val="000000"/>
                <w:sz w:val="22"/>
                <w:szCs w:val="22"/>
              </w:rPr>
            </w:pPr>
            <w:r>
              <w:rPr>
                <w:color w:val="000000"/>
                <w:sz w:val="22"/>
                <w:szCs w:val="22"/>
              </w:rPr>
              <w:lastRenderedPageBreak/>
              <w:t>Публичные нормативные социальные выплаты гражданам</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4C32A2">
            <w:pPr>
              <w:jc w:val="center"/>
              <w:rPr>
                <w:sz w:val="22"/>
                <w:szCs w:val="22"/>
              </w:rPr>
            </w:pPr>
            <w:r w:rsidRPr="007967BE">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Pr>
                <w:color w:val="000000"/>
                <w:sz w:val="22"/>
                <w:szCs w:val="22"/>
              </w:rPr>
              <w:t>10</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Pr>
                <w:color w:val="000000"/>
                <w:sz w:val="22"/>
                <w:szCs w:val="22"/>
              </w:rPr>
              <w:t>01</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E61513">
              <w:rPr>
                <w:color w:val="000000"/>
                <w:sz w:val="22"/>
                <w:szCs w:val="22"/>
              </w:rPr>
              <w:t>99.0.00.</w:t>
            </w:r>
            <w:r w:rsidR="00033468">
              <w:rPr>
                <w:color w:val="000000"/>
                <w:sz w:val="22"/>
                <w:szCs w:val="22"/>
              </w:rPr>
              <w:t>0</w:t>
            </w:r>
            <w:r w:rsidRPr="00E61513">
              <w:rPr>
                <w:color w:val="000000"/>
                <w:sz w:val="22"/>
                <w:szCs w:val="22"/>
              </w:rPr>
              <w:t>8010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Pr>
                <w:color w:val="000000"/>
                <w:sz w:val="22"/>
                <w:szCs w:val="22"/>
              </w:rPr>
              <w:t>310</w:t>
            </w:r>
          </w:p>
        </w:tc>
        <w:tc>
          <w:tcPr>
            <w:tcW w:w="907" w:type="dxa"/>
            <w:tcBorders>
              <w:top w:val="single" w:sz="4" w:space="0" w:color="auto"/>
              <w:left w:val="single" w:sz="4" w:space="0" w:color="auto"/>
              <w:bottom w:val="single" w:sz="4" w:space="0" w:color="auto"/>
              <w:right w:val="single" w:sz="4" w:space="0" w:color="auto"/>
            </w:tcBorders>
          </w:tcPr>
          <w:p w:rsidR="004351E3" w:rsidRPr="005A0129" w:rsidRDefault="004351E3" w:rsidP="000C3794">
            <w:pPr>
              <w:jc w:val="center"/>
            </w:pPr>
            <w:r>
              <w:rPr>
                <w:bCs/>
                <w:color w:val="000000"/>
                <w:sz w:val="22"/>
                <w:szCs w:val="22"/>
              </w:rPr>
              <w:t>143,5</w:t>
            </w:r>
          </w:p>
        </w:tc>
      </w:tr>
      <w:tr w:rsidR="004351E3">
        <w:trPr>
          <w:trHeight w:val="74"/>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
                <w:bCs/>
                <w:color w:val="000000"/>
                <w:sz w:val="22"/>
                <w:szCs w:val="22"/>
              </w:rPr>
            </w:pPr>
            <w:r w:rsidRPr="00D82DE3">
              <w:rPr>
                <w:b/>
                <w:bCs/>
                <w:color w:val="000000"/>
                <w:sz w:val="22"/>
                <w:szCs w:val="22"/>
              </w:rPr>
              <w:t>Физическая культура и спорт</w:t>
            </w:r>
          </w:p>
        </w:tc>
        <w:tc>
          <w:tcPr>
            <w:tcW w:w="723" w:type="dxa"/>
            <w:tcBorders>
              <w:top w:val="single" w:sz="4" w:space="0" w:color="auto"/>
              <w:left w:val="single" w:sz="4" w:space="0" w:color="auto"/>
              <w:bottom w:val="single" w:sz="4" w:space="0" w:color="auto"/>
              <w:right w:val="single" w:sz="4" w:space="0" w:color="auto"/>
            </w:tcBorders>
          </w:tcPr>
          <w:p w:rsidR="004351E3" w:rsidRPr="00A4732F" w:rsidRDefault="004351E3" w:rsidP="004C32A2">
            <w:pPr>
              <w:jc w:val="center"/>
              <w:rPr>
                <w:b/>
                <w:sz w:val="22"/>
                <w:szCs w:val="22"/>
              </w:rPr>
            </w:pPr>
            <w:r w:rsidRPr="00A4732F">
              <w:rPr>
                <w:b/>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11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4351E3" w:rsidP="000C3794">
            <w:pPr>
              <w:autoSpaceDE w:val="0"/>
              <w:autoSpaceDN w:val="0"/>
              <w:adjustRightInd w:val="0"/>
              <w:jc w:val="center"/>
              <w:rPr>
                <w:b/>
                <w:bCs/>
                <w:color w:val="000000"/>
                <w:sz w:val="22"/>
                <w:szCs w:val="22"/>
              </w:rPr>
            </w:pPr>
            <w:r>
              <w:rPr>
                <w:b/>
                <w:bCs/>
                <w:color w:val="000000"/>
                <w:sz w:val="22"/>
                <w:szCs w:val="22"/>
              </w:rPr>
              <w:t>2,0</w:t>
            </w:r>
          </w:p>
        </w:tc>
      </w:tr>
      <w:tr w:rsidR="004351E3">
        <w:trPr>
          <w:trHeight w:val="74"/>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
                <w:bCs/>
                <w:color w:val="000000"/>
                <w:sz w:val="22"/>
                <w:szCs w:val="22"/>
              </w:rPr>
            </w:pPr>
            <w:r w:rsidRPr="00D82DE3">
              <w:rPr>
                <w:b/>
                <w:bCs/>
                <w:color w:val="000000"/>
                <w:sz w:val="22"/>
                <w:szCs w:val="22"/>
              </w:rPr>
              <w:t>Другие вопросы в области физической культуры и спорта</w:t>
            </w:r>
          </w:p>
        </w:tc>
        <w:tc>
          <w:tcPr>
            <w:tcW w:w="723" w:type="dxa"/>
            <w:tcBorders>
              <w:top w:val="single" w:sz="4" w:space="0" w:color="auto"/>
              <w:left w:val="single" w:sz="4" w:space="0" w:color="auto"/>
              <w:bottom w:val="single" w:sz="4" w:space="0" w:color="auto"/>
              <w:right w:val="single" w:sz="4" w:space="0" w:color="auto"/>
            </w:tcBorders>
          </w:tcPr>
          <w:p w:rsidR="004351E3" w:rsidRPr="00ED65AA" w:rsidRDefault="004351E3" w:rsidP="004C32A2">
            <w:pPr>
              <w:jc w:val="center"/>
              <w:rPr>
                <w:b/>
                <w:sz w:val="22"/>
                <w:szCs w:val="22"/>
              </w:rPr>
            </w:pPr>
            <w:r w:rsidRPr="00ED65AA">
              <w:rPr>
                <w:b/>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ED65AA" w:rsidRDefault="004351E3" w:rsidP="005B78E5">
            <w:pPr>
              <w:autoSpaceDE w:val="0"/>
              <w:autoSpaceDN w:val="0"/>
              <w:adjustRightInd w:val="0"/>
              <w:jc w:val="center"/>
              <w:rPr>
                <w:b/>
                <w:bCs/>
                <w:color w:val="000000"/>
                <w:sz w:val="22"/>
                <w:szCs w:val="22"/>
              </w:rPr>
            </w:pPr>
            <w:r w:rsidRPr="00ED65AA">
              <w:rPr>
                <w:b/>
                <w:bCs/>
                <w:color w:val="000000"/>
                <w:sz w:val="22"/>
                <w:szCs w:val="22"/>
              </w:rPr>
              <w:t>11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05</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Default="004351E3" w:rsidP="000C3794">
            <w:pPr>
              <w:jc w:val="center"/>
            </w:pPr>
            <w:r>
              <w:rPr>
                <w:b/>
                <w:bCs/>
                <w:color w:val="000000"/>
                <w:sz w:val="22"/>
                <w:szCs w:val="22"/>
              </w:rPr>
              <w:t>2,0</w:t>
            </w:r>
          </w:p>
        </w:tc>
      </w:tr>
      <w:tr w:rsidR="004351E3">
        <w:trPr>
          <w:trHeight w:val="195"/>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723" w:type="dxa"/>
            <w:tcBorders>
              <w:top w:val="single" w:sz="4" w:space="0" w:color="auto"/>
              <w:left w:val="single" w:sz="4" w:space="0" w:color="auto"/>
              <w:bottom w:val="single" w:sz="4" w:space="0" w:color="auto"/>
              <w:right w:val="single" w:sz="4" w:space="0" w:color="auto"/>
            </w:tcBorders>
          </w:tcPr>
          <w:p w:rsidR="004351E3" w:rsidRPr="00ED65AA" w:rsidRDefault="004351E3" w:rsidP="004C32A2">
            <w:pPr>
              <w:autoSpaceDE w:val="0"/>
              <w:autoSpaceDN w:val="0"/>
              <w:adjustRightInd w:val="0"/>
              <w:jc w:val="center"/>
              <w:rPr>
                <w:color w:val="000000"/>
                <w:sz w:val="22"/>
                <w:szCs w:val="22"/>
              </w:rPr>
            </w:pPr>
            <w:r w:rsidRPr="00ED65AA">
              <w:rPr>
                <w:bCs/>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ED65AA" w:rsidRDefault="004351E3" w:rsidP="005B78E5">
            <w:pPr>
              <w:autoSpaceDE w:val="0"/>
              <w:autoSpaceDN w:val="0"/>
              <w:adjustRightInd w:val="0"/>
              <w:jc w:val="center"/>
              <w:rPr>
                <w:bCs/>
                <w:color w:val="000000"/>
                <w:sz w:val="22"/>
                <w:szCs w:val="22"/>
              </w:rPr>
            </w:pPr>
            <w:r w:rsidRPr="00ED65AA">
              <w:rPr>
                <w:bCs/>
                <w:color w:val="000000"/>
                <w:sz w:val="22"/>
                <w:szCs w:val="22"/>
              </w:rPr>
              <w:t>11</w:t>
            </w:r>
          </w:p>
        </w:tc>
        <w:tc>
          <w:tcPr>
            <w:tcW w:w="572" w:type="dxa"/>
            <w:tcBorders>
              <w:top w:val="single" w:sz="4" w:space="0" w:color="auto"/>
              <w:left w:val="single" w:sz="4" w:space="0" w:color="auto"/>
              <w:bottom w:val="single" w:sz="4" w:space="0" w:color="auto"/>
              <w:right w:val="single" w:sz="4" w:space="0" w:color="auto"/>
            </w:tcBorders>
          </w:tcPr>
          <w:p w:rsidR="004351E3" w:rsidRPr="00A143B9" w:rsidRDefault="004351E3" w:rsidP="005B78E5">
            <w:pPr>
              <w:autoSpaceDE w:val="0"/>
              <w:autoSpaceDN w:val="0"/>
              <w:adjustRightInd w:val="0"/>
              <w:jc w:val="center"/>
              <w:rPr>
                <w:bCs/>
                <w:color w:val="000000"/>
                <w:sz w:val="22"/>
                <w:szCs w:val="22"/>
              </w:rPr>
            </w:pPr>
            <w:r w:rsidRPr="00A143B9">
              <w:rPr>
                <w:bCs/>
                <w:color w:val="000000"/>
                <w:sz w:val="22"/>
                <w:szCs w:val="22"/>
              </w:rPr>
              <w:t>05</w:t>
            </w:r>
          </w:p>
        </w:tc>
        <w:tc>
          <w:tcPr>
            <w:tcW w:w="1440" w:type="dxa"/>
            <w:tcBorders>
              <w:top w:val="single" w:sz="4" w:space="0" w:color="auto"/>
              <w:left w:val="single" w:sz="4" w:space="0" w:color="auto"/>
              <w:bottom w:val="single" w:sz="4" w:space="0" w:color="auto"/>
              <w:right w:val="single" w:sz="4" w:space="0" w:color="auto"/>
            </w:tcBorders>
          </w:tcPr>
          <w:p w:rsidR="004351E3" w:rsidRPr="00A143B9" w:rsidRDefault="004351E3" w:rsidP="005B78E5">
            <w:pPr>
              <w:autoSpaceDE w:val="0"/>
              <w:autoSpaceDN w:val="0"/>
              <w:adjustRightInd w:val="0"/>
              <w:jc w:val="center"/>
              <w:rPr>
                <w:bCs/>
                <w:color w:val="000000"/>
                <w:sz w:val="22"/>
                <w:szCs w:val="22"/>
              </w:rPr>
            </w:pPr>
            <w:r>
              <w:rPr>
                <w:color w:val="000000"/>
                <w:sz w:val="22"/>
                <w:szCs w:val="22"/>
              </w:rPr>
              <w:t>99.0.00.00000</w:t>
            </w:r>
          </w:p>
        </w:tc>
        <w:tc>
          <w:tcPr>
            <w:tcW w:w="540" w:type="dxa"/>
            <w:tcBorders>
              <w:top w:val="single" w:sz="4" w:space="0" w:color="auto"/>
              <w:left w:val="single" w:sz="4" w:space="0" w:color="auto"/>
              <w:bottom w:val="single" w:sz="4" w:space="0" w:color="auto"/>
              <w:right w:val="single" w:sz="4" w:space="0" w:color="auto"/>
            </w:tcBorders>
          </w:tcPr>
          <w:p w:rsidR="004351E3" w:rsidRPr="00A143B9" w:rsidRDefault="004351E3" w:rsidP="005B78E5">
            <w:pPr>
              <w:autoSpaceDE w:val="0"/>
              <w:autoSpaceDN w:val="0"/>
              <w:adjustRightInd w:val="0"/>
              <w:jc w:val="center"/>
              <w:rPr>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8F72D7" w:rsidRDefault="004351E3" w:rsidP="000C3794">
            <w:pPr>
              <w:jc w:val="center"/>
            </w:pPr>
            <w:r>
              <w:rPr>
                <w:bCs/>
                <w:color w:val="000000"/>
                <w:sz w:val="22"/>
                <w:szCs w:val="22"/>
              </w:rPr>
              <w:t>2,0</w:t>
            </w:r>
          </w:p>
        </w:tc>
      </w:tr>
      <w:tr w:rsidR="004351E3">
        <w:trPr>
          <w:trHeight w:val="161"/>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Cs/>
                <w:color w:val="000000"/>
                <w:sz w:val="22"/>
                <w:szCs w:val="22"/>
              </w:rPr>
            </w:pPr>
            <w:r>
              <w:rPr>
                <w:bCs/>
                <w:color w:val="000000"/>
                <w:sz w:val="22"/>
                <w:szCs w:val="22"/>
              </w:rPr>
              <w:t>Прочие расходы в сфере физической культуры и спорта</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4C32A2">
            <w:pPr>
              <w:jc w:val="center"/>
              <w:rPr>
                <w:sz w:val="22"/>
                <w:szCs w:val="22"/>
              </w:rPr>
            </w:pPr>
            <w:r w:rsidRPr="007967BE">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11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05</w:t>
            </w: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033468">
            <w:pPr>
              <w:autoSpaceDE w:val="0"/>
              <w:autoSpaceDN w:val="0"/>
              <w:adjustRightInd w:val="0"/>
              <w:jc w:val="center"/>
              <w:rPr>
                <w:bCs/>
                <w:color w:val="000000"/>
                <w:sz w:val="22"/>
                <w:szCs w:val="22"/>
              </w:rPr>
            </w:pPr>
            <w:r>
              <w:rPr>
                <w:bCs/>
                <w:color w:val="000000"/>
                <w:sz w:val="22"/>
                <w:szCs w:val="22"/>
              </w:rPr>
              <w:t>99.0.00.</w:t>
            </w:r>
            <w:r w:rsidR="00033468">
              <w:rPr>
                <w:bCs/>
                <w:color w:val="000000"/>
                <w:sz w:val="22"/>
                <w:szCs w:val="22"/>
              </w:rPr>
              <w:t>0</w:t>
            </w:r>
            <w:r>
              <w:rPr>
                <w:bCs/>
                <w:color w:val="000000"/>
                <w:sz w:val="22"/>
                <w:szCs w:val="22"/>
              </w:rPr>
              <w:t>7080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8F72D7" w:rsidRDefault="004351E3" w:rsidP="000C3794">
            <w:pPr>
              <w:jc w:val="center"/>
            </w:pPr>
            <w:r>
              <w:rPr>
                <w:bCs/>
                <w:color w:val="000000"/>
                <w:sz w:val="22"/>
                <w:szCs w:val="22"/>
              </w:rPr>
              <w:t>2,0</w:t>
            </w:r>
          </w:p>
        </w:tc>
      </w:tr>
      <w:tr w:rsidR="004351E3">
        <w:trPr>
          <w:trHeight w:val="161"/>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4C32A2">
            <w:pPr>
              <w:jc w:val="center"/>
              <w:rPr>
                <w:sz w:val="22"/>
                <w:szCs w:val="22"/>
              </w:rPr>
            </w:pPr>
            <w:r w:rsidRPr="007967BE">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11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05</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EB0CAE">
              <w:rPr>
                <w:bCs/>
                <w:color w:val="000000"/>
                <w:sz w:val="22"/>
                <w:szCs w:val="22"/>
              </w:rPr>
              <w:t>99.0.00.</w:t>
            </w:r>
            <w:r w:rsidR="00033468">
              <w:rPr>
                <w:bCs/>
                <w:color w:val="000000"/>
                <w:sz w:val="22"/>
                <w:szCs w:val="22"/>
              </w:rPr>
              <w:t>0</w:t>
            </w:r>
            <w:r w:rsidRPr="00EB0CAE">
              <w:rPr>
                <w:bCs/>
                <w:color w:val="000000"/>
                <w:sz w:val="22"/>
                <w:szCs w:val="22"/>
              </w:rPr>
              <w:t>7080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200</w:t>
            </w:r>
          </w:p>
        </w:tc>
        <w:tc>
          <w:tcPr>
            <w:tcW w:w="907" w:type="dxa"/>
            <w:tcBorders>
              <w:top w:val="single" w:sz="4" w:space="0" w:color="auto"/>
              <w:left w:val="single" w:sz="4" w:space="0" w:color="auto"/>
              <w:bottom w:val="single" w:sz="4" w:space="0" w:color="auto"/>
              <w:right w:val="single" w:sz="4" w:space="0" w:color="auto"/>
            </w:tcBorders>
          </w:tcPr>
          <w:p w:rsidR="004351E3" w:rsidRPr="008F72D7" w:rsidRDefault="004351E3" w:rsidP="000C3794">
            <w:pPr>
              <w:jc w:val="center"/>
            </w:pPr>
            <w:r>
              <w:rPr>
                <w:bCs/>
                <w:color w:val="000000"/>
                <w:sz w:val="22"/>
                <w:szCs w:val="22"/>
              </w:rPr>
              <w:t>2,0</w:t>
            </w:r>
          </w:p>
        </w:tc>
      </w:tr>
      <w:tr w:rsidR="004351E3">
        <w:trPr>
          <w:trHeight w:val="161"/>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4C32A2">
            <w:pPr>
              <w:jc w:val="center"/>
              <w:rPr>
                <w:sz w:val="22"/>
                <w:szCs w:val="22"/>
              </w:rPr>
            </w:pPr>
            <w:r w:rsidRPr="007967BE">
              <w:rPr>
                <w:color w:val="000000"/>
                <w:sz w:val="22"/>
                <w:szCs w:val="22"/>
              </w:rPr>
              <w:t>017</w:t>
            </w: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11</w:t>
            </w: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05</w:t>
            </w:r>
          </w:p>
        </w:tc>
        <w:tc>
          <w:tcPr>
            <w:tcW w:w="1440" w:type="dxa"/>
            <w:tcBorders>
              <w:top w:val="single" w:sz="4" w:space="0" w:color="auto"/>
              <w:left w:val="single" w:sz="4" w:space="0" w:color="auto"/>
              <w:bottom w:val="single" w:sz="4" w:space="0" w:color="auto"/>
              <w:right w:val="single" w:sz="4" w:space="0" w:color="auto"/>
            </w:tcBorders>
          </w:tcPr>
          <w:p w:rsidR="004351E3" w:rsidRDefault="004351E3" w:rsidP="00033468">
            <w:pPr>
              <w:jc w:val="center"/>
            </w:pPr>
            <w:r w:rsidRPr="00EB0CAE">
              <w:rPr>
                <w:bCs/>
                <w:color w:val="000000"/>
                <w:sz w:val="22"/>
                <w:szCs w:val="22"/>
              </w:rPr>
              <w:t>99.0.00.</w:t>
            </w:r>
            <w:r w:rsidR="00033468">
              <w:rPr>
                <w:bCs/>
                <w:color w:val="000000"/>
                <w:sz w:val="22"/>
                <w:szCs w:val="22"/>
              </w:rPr>
              <w:t>0</w:t>
            </w:r>
            <w:r w:rsidRPr="00EB0CAE">
              <w:rPr>
                <w:bCs/>
                <w:color w:val="000000"/>
                <w:sz w:val="22"/>
                <w:szCs w:val="22"/>
              </w:rPr>
              <w:t>7080</w:t>
            </w: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240</w:t>
            </w:r>
          </w:p>
        </w:tc>
        <w:tc>
          <w:tcPr>
            <w:tcW w:w="907" w:type="dxa"/>
            <w:tcBorders>
              <w:top w:val="single" w:sz="4" w:space="0" w:color="auto"/>
              <w:left w:val="single" w:sz="4" w:space="0" w:color="auto"/>
              <w:bottom w:val="single" w:sz="4" w:space="0" w:color="auto"/>
              <w:right w:val="single" w:sz="4" w:space="0" w:color="auto"/>
            </w:tcBorders>
          </w:tcPr>
          <w:p w:rsidR="004351E3" w:rsidRPr="008F72D7" w:rsidRDefault="004351E3" w:rsidP="000C3794">
            <w:pPr>
              <w:jc w:val="center"/>
            </w:pPr>
            <w:r>
              <w:rPr>
                <w:bCs/>
                <w:color w:val="000000"/>
                <w:sz w:val="22"/>
                <w:szCs w:val="22"/>
              </w:rPr>
              <w:t>2,0</w:t>
            </w:r>
          </w:p>
        </w:tc>
      </w:tr>
      <w:tr w:rsidR="004351E3" w:rsidTr="004351E3">
        <w:trPr>
          <w:trHeight w:val="335"/>
        </w:trPr>
        <w:tc>
          <w:tcPr>
            <w:tcW w:w="576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rPr>
                <w:b/>
                <w:bCs/>
                <w:color w:val="000000"/>
                <w:sz w:val="22"/>
                <w:szCs w:val="22"/>
              </w:rPr>
            </w:pPr>
            <w:r w:rsidRPr="00D82DE3">
              <w:rPr>
                <w:b/>
                <w:bCs/>
                <w:color w:val="000000"/>
                <w:sz w:val="22"/>
                <w:szCs w:val="22"/>
              </w:rPr>
              <w:t>ИТОГО РАСХОДОВ</w:t>
            </w:r>
          </w:p>
        </w:tc>
        <w:tc>
          <w:tcPr>
            <w:tcW w:w="723" w:type="dxa"/>
            <w:tcBorders>
              <w:top w:val="single" w:sz="4" w:space="0" w:color="auto"/>
              <w:left w:val="single" w:sz="4" w:space="0" w:color="auto"/>
              <w:bottom w:val="single" w:sz="4" w:space="0" w:color="auto"/>
              <w:right w:val="single" w:sz="4" w:space="0" w:color="auto"/>
            </w:tcBorders>
          </w:tcPr>
          <w:p w:rsidR="004351E3" w:rsidRPr="007967BE" w:rsidRDefault="004351E3" w:rsidP="004C32A2">
            <w:pPr>
              <w:autoSpaceDE w:val="0"/>
              <w:autoSpaceDN w:val="0"/>
              <w:adjustRightInd w:val="0"/>
              <w:jc w:val="center"/>
              <w:rPr>
                <w:b/>
                <w:bCs/>
                <w:color w:val="000000"/>
                <w:sz w:val="22"/>
                <w:szCs w:val="22"/>
              </w:rPr>
            </w:pPr>
          </w:p>
        </w:tc>
        <w:tc>
          <w:tcPr>
            <w:tcW w:w="505"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572"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540" w:type="dxa"/>
            <w:tcBorders>
              <w:top w:val="single" w:sz="4" w:space="0" w:color="auto"/>
              <w:left w:val="single" w:sz="4" w:space="0" w:color="auto"/>
              <w:bottom w:val="single" w:sz="4" w:space="0" w:color="auto"/>
              <w:right w:val="single" w:sz="4" w:space="0" w:color="auto"/>
            </w:tcBorders>
          </w:tcPr>
          <w:p w:rsidR="004351E3" w:rsidRPr="00D82DE3" w:rsidRDefault="004351E3" w:rsidP="005B78E5">
            <w:pPr>
              <w:autoSpaceDE w:val="0"/>
              <w:autoSpaceDN w:val="0"/>
              <w:adjustRightInd w:val="0"/>
              <w:jc w:val="center"/>
              <w:rPr>
                <w:b/>
                <w:bCs/>
                <w:color w:val="000000"/>
                <w:sz w:val="22"/>
                <w:szCs w:val="22"/>
              </w:rPr>
            </w:pPr>
          </w:p>
        </w:tc>
        <w:tc>
          <w:tcPr>
            <w:tcW w:w="907" w:type="dxa"/>
            <w:tcBorders>
              <w:top w:val="single" w:sz="4" w:space="0" w:color="auto"/>
              <w:left w:val="single" w:sz="4" w:space="0" w:color="auto"/>
              <w:bottom w:val="single" w:sz="4" w:space="0" w:color="auto"/>
              <w:right w:val="single" w:sz="4" w:space="0" w:color="auto"/>
            </w:tcBorders>
          </w:tcPr>
          <w:p w:rsidR="004351E3" w:rsidRPr="00D82DE3" w:rsidRDefault="00E53154" w:rsidP="000C3794">
            <w:pPr>
              <w:autoSpaceDE w:val="0"/>
              <w:autoSpaceDN w:val="0"/>
              <w:adjustRightInd w:val="0"/>
              <w:jc w:val="center"/>
              <w:rPr>
                <w:b/>
                <w:bCs/>
                <w:color w:val="000000"/>
                <w:sz w:val="22"/>
                <w:szCs w:val="22"/>
              </w:rPr>
            </w:pPr>
            <w:r>
              <w:rPr>
                <w:b/>
                <w:bCs/>
                <w:color w:val="000000"/>
                <w:sz w:val="22"/>
                <w:szCs w:val="22"/>
              </w:rPr>
              <w:t>4782,2</w:t>
            </w:r>
          </w:p>
        </w:tc>
      </w:tr>
    </w:tbl>
    <w:p w:rsidR="004C32A2" w:rsidRDefault="004C32A2" w:rsidP="004C32A2"/>
    <w:p w:rsidR="00CF25B5" w:rsidRDefault="00B6643B" w:rsidP="00CF25B5">
      <w:pPr>
        <w:ind w:left="-720" w:firstLine="180"/>
        <w:jc w:val="both"/>
        <w:rPr>
          <w:i/>
        </w:rPr>
      </w:pPr>
      <w:r>
        <w:rPr>
          <w:sz w:val="20"/>
          <w:szCs w:val="20"/>
        </w:rPr>
        <w:t xml:space="preserve">                                                                                                     </w:t>
      </w:r>
      <w:r w:rsidR="003F56D1">
        <w:rPr>
          <w:sz w:val="20"/>
          <w:szCs w:val="20"/>
        </w:rPr>
        <w:t xml:space="preserve">                            </w:t>
      </w:r>
      <w:r>
        <w:rPr>
          <w:sz w:val="20"/>
          <w:szCs w:val="20"/>
        </w:rPr>
        <w:t xml:space="preserve">                                                                                               </w:t>
      </w:r>
      <w:r w:rsidR="00493DD7">
        <w:rPr>
          <w:sz w:val="20"/>
          <w:szCs w:val="20"/>
        </w:rPr>
        <w:t xml:space="preserve">                                   </w:t>
      </w:r>
      <w:r>
        <w:t xml:space="preserve">           </w:t>
      </w:r>
    </w:p>
    <w:p w:rsidR="00C2004D" w:rsidRDefault="00C2004D" w:rsidP="007740A1">
      <w:pPr>
        <w:ind w:left="5940"/>
        <w:jc w:val="right"/>
        <w:rPr>
          <w:i/>
        </w:rPr>
      </w:pPr>
    </w:p>
    <w:p w:rsidR="00B6643B" w:rsidRPr="007740A1" w:rsidRDefault="00B6643B" w:rsidP="007740A1">
      <w:pPr>
        <w:ind w:left="5940"/>
        <w:jc w:val="right"/>
        <w:rPr>
          <w:i/>
        </w:rPr>
      </w:pPr>
      <w:r w:rsidRPr="007740A1">
        <w:rPr>
          <w:i/>
        </w:rPr>
        <w:t>Таблица 2</w:t>
      </w:r>
    </w:p>
    <w:p w:rsidR="007740A1" w:rsidRPr="007740A1" w:rsidRDefault="007740A1" w:rsidP="007740A1">
      <w:pPr>
        <w:ind w:left="5940"/>
        <w:jc w:val="right"/>
        <w:rPr>
          <w:i/>
        </w:rPr>
      </w:pPr>
      <w:r w:rsidRPr="007740A1">
        <w:rPr>
          <w:i/>
        </w:rPr>
        <w:t>приложения 5</w:t>
      </w:r>
    </w:p>
    <w:p w:rsidR="004C32A2" w:rsidRDefault="004C32A2" w:rsidP="004C32A2">
      <w:pPr>
        <w:autoSpaceDE w:val="0"/>
        <w:autoSpaceDN w:val="0"/>
        <w:adjustRightInd w:val="0"/>
        <w:jc w:val="center"/>
        <w:rPr>
          <w:b/>
          <w:bCs/>
          <w:color w:val="000000"/>
          <w:sz w:val="20"/>
          <w:szCs w:val="20"/>
        </w:rPr>
      </w:pPr>
      <w:r w:rsidRPr="004C32A2">
        <w:rPr>
          <w:b/>
          <w:bCs/>
          <w:color w:val="000000"/>
        </w:rPr>
        <w:t xml:space="preserve">Ведомственная структура расходов местного бюджета </w:t>
      </w:r>
      <w:r w:rsidR="00BD156A">
        <w:rPr>
          <w:b/>
          <w:bCs/>
          <w:color w:val="000000"/>
        </w:rPr>
        <w:t>на  201</w:t>
      </w:r>
      <w:r w:rsidR="005141E4">
        <w:rPr>
          <w:b/>
          <w:bCs/>
          <w:color w:val="000000"/>
        </w:rPr>
        <w:t>9</w:t>
      </w:r>
      <w:r w:rsidR="00BD156A">
        <w:rPr>
          <w:b/>
          <w:bCs/>
          <w:color w:val="000000"/>
        </w:rPr>
        <w:t>- 20</w:t>
      </w:r>
      <w:r w:rsidR="005141E4">
        <w:rPr>
          <w:b/>
          <w:bCs/>
          <w:color w:val="000000"/>
        </w:rPr>
        <w:t>20</w:t>
      </w:r>
      <w:r w:rsidR="00BD156A">
        <w:rPr>
          <w:b/>
          <w:bCs/>
          <w:color w:val="000000"/>
        </w:rPr>
        <w:t xml:space="preserve"> годы</w:t>
      </w:r>
    </w:p>
    <w:p w:rsidR="004C32A2" w:rsidRPr="00142A8C" w:rsidRDefault="004C32A2" w:rsidP="004C32A2">
      <w:pPr>
        <w:autoSpaceDE w:val="0"/>
        <w:autoSpaceDN w:val="0"/>
        <w:adjustRightInd w:val="0"/>
        <w:jc w:val="center"/>
        <w:rPr>
          <w:b/>
          <w:bCs/>
          <w:color w:val="000000"/>
          <w:sz w:val="20"/>
          <w:szCs w:val="20"/>
        </w:rPr>
      </w:pPr>
      <w:r>
        <w:rPr>
          <w:b/>
          <w:bCs/>
          <w:color w:val="000000"/>
          <w:sz w:val="20"/>
          <w:szCs w:val="20"/>
        </w:rPr>
        <w:t xml:space="preserve">                                                                                                                                                           </w:t>
      </w:r>
      <w:r w:rsidRPr="00142A8C">
        <w:rPr>
          <w:b/>
          <w:bCs/>
          <w:color w:val="000000"/>
          <w:sz w:val="20"/>
          <w:szCs w:val="20"/>
        </w:rPr>
        <w:t>Тыс. рублей</w:t>
      </w:r>
    </w:p>
    <w:tbl>
      <w:tblPr>
        <w:tblW w:w="10479"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5760"/>
        <w:gridCol w:w="540"/>
        <w:gridCol w:w="357"/>
        <w:gridCol w:w="400"/>
        <w:gridCol w:w="1403"/>
        <w:gridCol w:w="540"/>
        <w:gridCol w:w="720"/>
        <w:gridCol w:w="759"/>
      </w:tblGrid>
      <w:tr w:rsidR="004C32A2">
        <w:trPr>
          <w:trHeight w:val="203"/>
        </w:trPr>
        <w:tc>
          <w:tcPr>
            <w:tcW w:w="5760" w:type="dxa"/>
            <w:vMerge w:val="restart"/>
          </w:tcPr>
          <w:p w:rsidR="004C32A2" w:rsidRDefault="004C32A2" w:rsidP="004C32A2">
            <w:pPr>
              <w:autoSpaceDE w:val="0"/>
              <w:autoSpaceDN w:val="0"/>
              <w:adjustRightInd w:val="0"/>
              <w:jc w:val="center"/>
              <w:rPr>
                <w:b/>
                <w:bCs/>
                <w:color w:val="000000"/>
                <w:sz w:val="18"/>
                <w:szCs w:val="18"/>
              </w:rPr>
            </w:pPr>
            <w:r>
              <w:rPr>
                <w:b/>
                <w:bCs/>
                <w:color w:val="000000"/>
                <w:sz w:val="18"/>
                <w:szCs w:val="18"/>
              </w:rPr>
              <w:t>Наименование</w:t>
            </w:r>
          </w:p>
        </w:tc>
        <w:tc>
          <w:tcPr>
            <w:tcW w:w="540" w:type="dxa"/>
            <w:vMerge w:val="restart"/>
          </w:tcPr>
          <w:p w:rsidR="004C32A2" w:rsidRDefault="004C32A2" w:rsidP="004C32A2">
            <w:pPr>
              <w:autoSpaceDE w:val="0"/>
              <w:autoSpaceDN w:val="0"/>
              <w:adjustRightInd w:val="0"/>
              <w:rPr>
                <w:b/>
                <w:bCs/>
                <w:color w:val="000000"/>
                <w:sz w:val="18"/>
                <w:szCs w:val="18"/>
              </w:rPr>
            </w:pPr>
            <w:r>
              <w:rPr>
                <w:b/>
                <w:bCs/>
                <w:color w:val="000000"/>
                <w:sz w:val="18"/>
                <w:szCs w:val="18"/>
              </w:rPr>
              <w:t>ГРБС</w:t>
            </w:r>
          </w:p>
        </w:tc>
        <w:tc>
          <w:tcPr>
            <w:tcW w:w="357" w:type="dxa"/>
            <w:vMerge w:val="restart"/>
          </w:tcPr>
          <w:p w:rsidR="004C32A2" w:rsidRDefault="004C32A2" w:rsidP="004C32A2">
            <w:pPr>
              <w:autoSpaceDE w:val="0"/>
              <w:autoSpaceDN w:val="0"/>
              <w:adjustRightInd w:val="0"/>
              <w:jc w:val="right"/>
              <w:rPr>
                <w:b/>
                <w:bCs/>
                <w:color w:val="000000"/>
                <w:sz w:val="18"/>
                <w:szCs w:val="18"/>
              </w:rPr>
            </w:pPr>
            <w:r>
              <w:rPr>
                <w:b/>
                <w:bCs/>
                <w:color w:val="000000"/>
                <w:sz w:val="18"/>
                <w:szCs w:val="18"/>
              </w:rPr>
              <w:t>РЗ</w:t>
            </w:r>
          </w:p>
        </w:tc>
        <w:tc>
          <w:tcPr>
            <w:tcW w:w="400" w:type="dxa"/>
            <w:vMerge w:val="restart"/>
          </w:tcPr>
          <w:p w:rsidR="004C32A2" w:rsidRDefault="004C32A2" w:rsidP="004C32A2">
            <w:pPr>
              <w:autoSpaceDE w:val="0"/>
              <w:autoSpaceDN w:val="0"/>
              <w:adjustRightInd w:val="0"/>
              <w:jc w:val="center"/>
              <w:rPr>
                <w:b/>
                <w:bCs/>
                <w:color w:val="000000"/>
                <w:sz w:val="18"/>
                <w:szCs w:val="18"/>
              </w:rPr>
            </w:pPr>
            <w:r>
              <w:rPr>
                <w:b/>
                <w:bCs/>
                <w:color w:val="000000"/>
                <w:sz w:val="18"/>
                <w:szCs w:val="18"/>
              </w:rPr>
              <w:t>ПР</w:t>
            </w:r>
          </w:p>
        </w:tc>
        <w:tc>
          <w:tcPr>
            <w:tcW w:w="1403" w:type="dxa"/>
            <w:vMerge w:val="restart"/>
          </w:tcPr>
          <w:p w:rsidR="004C32A2" w:rsidRDefault="004C32A2" w:rsidP="004C32A2">
            <w:pPr>
              <w:autoSpaceDE w:val="0"/>
              <w:autoSpaceDN w:val="0"/>
              <w:adjustRightInd w:val="0"/>
              <w:jc w:val="center"/>
              <w:rPr>
                <w:b/>
                <w:bCs/>
                <w:color w:val="000000"/>
                <w:sz w:val="18"/>
                <w:szCs w:val="18"/>
              </w:rPr>
            </w:pPr>
            <w:r>
              <w:rPr>
                <w:b/>
                <w:bCs/>
                <w:color w:val="000000"/>
                <w:sz w:val="18"/>
                <w:szCs w:val="18"/>
              </w:rPr>
              <w:t>ЦСР</w:t>
            </w:r>
          </w:p>
        </w:tc>
        <w:tc>
          <w:tcPr>
            <w:tcW w:w="540" w:type="dxa"/>
            <w:vMerge w:val="restart"/>
          </w:tcPr>
          <w:p w:rsidR="004C32A2" w:rsidRDefault="004C32A2" w:rsidP="004C32A2">
            <w:pPr>
              <w:autoSpaceDE w:val="0"/>
              <w:autoSpaceDN w:val="0"/>
              <w:adjustRightInd w:val="0"/>
              <w:jc w:val="center"/>
              <w:rPr>
                <w:b/>
                <w:bCs/>
                <w:color w:val="000000"/>
                <w:sz w:val="18"/>
                <w:szCs w:val="18"/>
              </w:rPr>
            </w:pPr>
            <w:r>
              <w:rPr>
                <w:b/>
                <w:bCs/>
                <w:color w:val="000000"/>
                <w:sz w:val="18"/>
                <w:szCs w:val="18"/>
              </w:rPr>
              <w:t>ВР</w:t>
            </w:r>
          </w:p>
        </w:tc>
        <w:tc>
          <w:tcPr>
            <w:tcW w:w="1479" w:type="dxa"/>
            <w:gridSpan w:val="2"/>
          </w:tcPr>
          <w:p w:rsidR="004C32A2" w:rsidRPr="00ED65AA" w:rsidRDefault="004C32A2" w:rsidP="004C32A2">
            <w:pPr>
              <w:autoSpaceDE w:val="0"/>
              <w:autoSpaceDN w:val="0"/>
              <w:adjustRightInd w:val="0"/>
              <w:jc w:val="center"/>
              <w:rPr>
                <w:b/>
                <w:bCs/>
                <w:color w:val="000000"/>
                <w:sz w:val="22"/>
                <w:szCs w:val="22"/>
              </w:rPr>
            </w:pPr>
            <w:r w:rsidRPr="00ED65AA">
              <w:rPr>
                <w:b/>
                <w:bCs/>
                <w:color w:val="000000"/>
                <w:sz w:val="22"/>
                <w:szCs w:val="22"/>
              </w:rPr>
              <w:t>Сумма</w:t>
            </w:r>
          </w:p>
        </w:tc>
      </w:tr>
      <w:tr w:rsidR="004C32A2">
        <w:trPr>
          <w:trHeight w:val="204"/>
        </w:trPr>
        <w:tc>
          <w:tcPr>
            <w:tcW w:w="5760" w:type="dxa"/>
            <w:vMerge/>
            <w:vAlign w:val="center"/>
          </w:tcPr>
          <w:p w:rsidR="004C32A2" w:rsidRDefault="004C32A2" w:rsidP="004C32A2">
            <w:pPr>
              <w:rPr>
                <w:b/>
                <w:bCs/>
                <w:color w:val="000000"/>
                <w:sz w:val="18"/>
                <w:szCs w:val="18"/>
              </w:rPr>
            </w:pPr>
          </w:p>
        </w:tc>
        <w:tc>
          <w:tcPr>
            <w:tcW w:w="540" w:type="dxa"/>
            <w:vMerge/>
            <w:vAlign w:val="center"/>
          </w:tcPr>
          <w:p w:rsidR="004C32A2" w:rsidRDefault="004C32A2" w:rsidP="004C32A2">
            <w:pPr>
              <w:jc w:val="right"/>
              <w:rPr>
                <w:b/>
                <w:bCs/>
                <w:color w:val="000000"/>
                <w:sz w:val="18"/>
                <w:szCs w:val="18"/>
              </w:rPr>
            </w:pPr>
          </w:p>
        </w:tc>
        <w:tc>
          <w:tcPr>
            <w:tcW w:w="357" w:type="dxa"/>
            <w:vMerge/>
            <w:vAlign w:val="center"/>
          </w:tcPr>
          <w:p w:rsidR="004C32A2" w:rsidRDefault="004C32A2" w:rsidP="004C32A2">
            <w:pPr>
              <w:jc w:val="right"/>
              <w:rPr>
                <w:b/>
                <w:bCs/>
                <w:color w:val="000000"/>
                <w:sz w:val="18"/>
                <w:szCs w:val="18"/>
              </w:rPr>
            </w:pPr>
          </w:p>
        </w:tc>
        <w:tc>
          <w:tcPr>
            <w:tcW w:w="400" w:type="dxa"/>
            <w:vMerge/>
            <w:vAlign w:val="center"/>
          </w:tcPr>
          <w:p w:rsidR="004C32A2" w:rsidRDefault="004C32A2" w:rsidP="004C32A2">
            <w:pPr>
              <w:rPr>
                <w:b/>
                <w:bCs/>
                <w:color w:val="000000"/>
                <w:sz w:val="18"/>
                <w:szCs w:val="18"/>
              </w:rPr>
            </w:pPr>
          </w:p>
        </w:tc>
        <w:tc>
          <w:tcPr>
            <w:tcW w:w="1403" w:type="dxa"/>
            <w:vMerge/>
            <w:vAlign w:val="center"/>
          </w:tcPr>
          <w:p w:rsidR="004C32A2" w:rsidRDefault="004C32A2" w:rsidP="004C32A2">
            <w:pPr>
              <w:rPr>
                <w:b/>
                <w:bCs/>
                <w:color w:val="000000"/>
                <w:sz w:val="18"/>
                <w:szCs w:val="18"/>
              </w:rPr>
            </w:pPr>
          </w:p>
        </w:tc>
        <w:tc>
          <w:tcPr>
            <w:tcW w:w="540" w:type="dxa"/>
            <w:vMerge/>
            <w:vAlign w:val="center"/>
          </w:tcPr>
          <w:p w:rsidR="004C32A2" w:rsidRDefault="004C32A2" w:rsidP="004C32A2">
            <w:pPr>
              <w:rPr>
                <w:b/>
                <w:bCs/>
                <w:color w:val="000000"/>
                <w:sz w:val="18"/>
                <w:szCs w:val="18"/>
              </w:rPr>
            </w:pPr>
          </w:p>
        </w:tc>
        <w:tc>
          <w:tcPr>
            <w:tcW w:w="720" w:type="dxa"/>
          </w:tcPr>
          <w:p w:rsidR="004C32A2" w:rsidRPr="00142A8C" w:rsidRDefault="004C32A2" w:rsidP="00D22CC8">
            <w:pPr>
              <w:autoSpaceDE w:val="0"/>
              <w:autoSpaceDN w:val="0"/>
              <w:adjustRightInd w:val="0"/>
              <w:rPr>
                <w:b/>
                <w:bCs/>
                <w:color w:val="000000"/>
                <w:sz w:val="20"/>
                <w:szCs w:val="20"/>
              </w:rPr>
            </w:pPr>
            <w:r w:rsidRPr="00142A8C">
              <w:rPr>
                <w:b/>
                <w:bCs/>
                <w:color w:val="000000"/>
                <w:sz w:val="20"/>
                <w:szCs w:val="20"/>
              </w:rPr>
              <w:t>201</w:t>
            </w:r>
            <w:r w:rsidR="00D22CC8">
              <w:rPr>
                <w:b/>
                <w:bCs/>
                <w:color w:val="000000"/>
                <w:sz w:val="20"/>
                <w:szCs w:val="20"/>
              </w:rPr>
              <w:t>9</w:t>
            </w:r>
            <w:r w:rsidRPr="00142A8C">
              <w:rPr>
                <w:b/>
                <w:bCs/>
                <w:color w:val="000000"/>
                <w:sz w:val="20"/>
                <w:szCs w:val="20"/>
              </w:rPr>
              <w:t>год</w:t>
            </w:r>
          </w:p>
        </w:tc>
        <w:tc>
          <w:tcPr>
            <w:tcW w:w="759" w:type="dxa"/>
          </w:tcPr>
          <w:p w:rsidR="004C32A2" w:rsidRPr="00142A8C" w:rsidRDefault="004C32A2" w:rsidP="00D22CC8">
            <w:pPr>
              <w:autoSpaceDE w:val="0"/>
              <w:autoSpaceDN w:val="0"/>
              <w:adjustRightInd w:val="0"/>
              <w:jc w:val="center"/>
              <w:rPr>
                <w:b/>
                <w:bCs/>
                <w:color w:val="000000"/>
                <w:sz w:val="20"/>
                <w:szCs w:val="20"/>
              </w:rPr>
            </w:pPr>
            <w:r w:rsidRPr="00142A8C">
              <w:rPr>
                <w:b/>
                <w:bCs/>
                <w:color w:val="000000"/>
                <w:sz w:val="20"/>
                <w:szCs w:val="20"/>
              </w:rPr>
              <w:t>20</w:t>
            </w:r>
            <w:r w:rsidR="00D22CC8">
              <w:rPr>
                <w:b/>
                <w:bCs/>
                <w:color w:val="000000"/>
                <w:sz w:val="20"/>
                <w:szCs w:val="20"/>
              </w:rPr>
              <w:t>20</w:t>
            </w:r>
            <w:r w:rsidRPr="00142A8C">
              <w:rPr>
                <w:b/>
                <w:bCs/>
                <w:color w:val="000000"/>
                <w:sz w:val="20"/>
                <w:szCs w:val="20"/>
              </w:rPr>
              <w:t xml:space="preserve"> год</w:t>
            </w:r>
          </w:p>
        </w:tc>
      </w:tr>
      <w:tr w:rsidR="0042682F">
        <w:trPr>
          <w:trHeight w:val="349"/>
        </w:trPr>
        <w:tc>
          <w:tcPr>
            <w:tcW w:w="5760" w:type="dxa"/>
          </w:tcPr>
          <w:p w:rsidR="0042682F" w:rsidRPr="00ED65AA" w:rsidRDefault="0042682F" w:rsidP="004C32A2">
            <w:pPr>
              <w:autoSpaceDE w:val="0"/>
              <w:autoSpaceDN w:val="0"/>
              <w:adjustRightInd w:val="0"/>
              <w:rPr>
                <w:b/>
                <w:bCs/>
                <w:color w:val="000000"/>
                <w:sz w:val="22"/>
                <w:szCs w:val="22"/>
              </w:rPr>
            </w:pPr>
            <w:r w:rsidRPr="00ED65AA">
              <w:rPr>
                <w:b/>
                <w:bCs/>
                <w:color w:val="000000"/>
                <w:sz w:val="22"/>
                <w:szCs w:val="22"/>
              </w:rPr>
              <w:t>администрация Новотроицкого сельсовета Татарского района Новосибирской области</w:t>
            </w:r>
          </w:p>
        </w:tc>
        <w:tc>
          <w:tcPr>
            <w:tcW w:w="540" w:type="dxa"/>
          </w:tcPr>
          <w:p w:rsidR="0042682F" w:rsidRPr="005B78E5" w:rsidRDefault="0042682F" w:rsidP="005B78E5">
            <w:pPr>
              <w:autoSpaceDE w:val="0"/>
              <w:autoSpaceDN w:val="0"/>
              <w:adjustRightInd w:val="0"/>
              <w:jc w:val="center"/>
              <w:rPr>
                <w:b/>
                <w:bCs/>
                <w:color w:val="000000"/>
                <w:sz w:val="22"/>
                <w:szCs w:val="22"/>
              </w:rPr>
            </w:pPr>
            <w:r w:rsidRPr="005B78E5">
              <w:rPr>
                <w:b/>
                <w:bCs/>
                <w:color w:val="000000"/>
                <w:sz w:val="22"/>
                <w:szCs w:val="22"/>
              </w:rPr>
              <w:t>017</w:t>
            </w:r>
          </w:p>
        </w:tc>
        <w:tc>
          <w:tcPr>
            <w:tcW w:w="357" w:type="dxa"/>
          </w:tcPr>
          <w:p w:rsidR="0042682F" w:rsidRDefault="0042682F" w:rsidP="004C32A2">
            <w:pPr>
              <w:autoSpaceDE w:val="0"/>
              <w:autoSpaceDN w:val="0"/>
              <w:adjustRightInd w:val="0"/>
              <w:jc w:val="right"/>
              <w:rPr>
                <w:b/>
                <w:bCs/>
                <w:color w:val="000000"/>
                <w:sz w:val="18"/>
                <w:szCs w:val="18"/>
              </w:rPr>
            </w:pPr>
          </w:p>
        </w:tc>
        <w:tc>
          <w:tcPr>
            <w:tcW w:w="400" w:type="dxa"/>
          </w:tcPr>
          <w:p w:rsidR="0042682F" w:rsidRDefault="0042682F" w:rsidP="004C32A2">
            <w:pPr>
              <w:autoSpaceDE w:val="0"/>
              <w:autoSpaceDN w:val="0"/>
              <w:adjustRightInd w:val="0"/>
              <w:jc w:val="center"/>
              <w:rPr>
                <w:b/>
                <w:bCs/>
                <w:color w:val="000000"/>
                <w:sz w:val="18"/>
                <w:szCs w:val="18"/>
              </w:rPr>
            </w:pPr>
          </w:p>
        </w:tc>
        <w:tc>
          <w:tcPr>
            <w:tcW w:w="1403" w:type="dxa"/>
          </w:tcPr>
          <w:p w:rsidR="0042682F" w:rsidRDefault="0042682F" w:rsidP="004C32A2">
            <w:pPr>
              <w:autoSpaceDE w:val="0"/>
              <w:autoSpaceDN w:val="0"/>
              <w:adjustRightInd w:val="0"/>
              <w:jc w:val="center"/>
              <w:rPr>
                <w:b/>
                <w:bCs/>
                <w:color w:val="000000"/>
                <w:sz w:val="18"/>
                <w:szCs w:val="18"/>
              </w:rPr>
            </w:pPr>
          </w:p>
        </w:tc>
        <w:tc>
          <w:tcPr>
            <w:tcW w:w="540" w:type="dxa"/>
          </w:tcPr>
          <w:p w:rsidR="0042682F" w:rsidRDefault="0042682F" w:rsidP="004C32A2">
            <w:pPr>
              <w:autoSpaceDE w:val="0"/>
              <w:autoSpaceDN w:val="0"/>
              <w:adjustRightInd w:val="0"/>
              <w:jc w:val="center"/>
              <w:rPr>
                <w:b/>
                <w:bCs/>
                <w:color w:val="000000"/>
                <w:sz w:val="18"/>
                <w:szCs w:val="18"/>
              </w:rPr>
            </w:pPr>
          </w:p>
        </w:tc>
        <w:tc>
          <w:tcPr>
            <w:tcW w:w="720" w:type="dxa"/>
          </w:tcPr>
          <w:p w:rsidR="0042682F" w:rsidRPr="00801569" w:rsidRDefault="00E53154" w:rsidP="0042682F">
            <w:pPr>
              <w:autoSpaceDE w:val="0"/>
              <w:autoSpaceDN w:val="0"/>
              <w:adjustRightInd w:val="0"/>
              <w:jc w:val="center"/>
              <w:rPr>
                <w:b/>
                <w:bCs/>
                <w:color w:val="000000"/>
                <w:sz w:val="22"/>
                <w:szCs w:val="22"/>
              </w:rPr>
            </w:pPr>
            <w:r>
              <w:rPr>
                <w:b/>
                <w:bCs/>
                <w:color w:val="000000"/>
                <w:sz w:val="22"/>
                <w:szCs w:val="22"/>
              </w:rPr>
              <w:t>1410,5</w:t>
            </w:r>
          </w:p>
          <w:p w:rsidR="0042682F" w:rsidRPr="00801569" w:rsidRDefault="0042682F" w:rsidP="0042682F">
            <w:pPr>
              <w:autoSpaceDE w:val="0"/>
              <w:autoSpaceDN w:val="0"/>
              <w:adjustRightInd w:val="0"/>
              <w:jc w:val="center"/>
              <w:rPr>
                <w:b/>
                <w:bCs/>
                <w:color w:val="000000"/>
                <w:sz w:val="22"/>
                <w:szCs w:val="22"/>
              </w:rPr>
            </w:pPr>
          </w:p>
        </w:tc>
        <w:tc>
          <w:tcPr>
            <w:tcW w:w="759" w:type="dxa"/>
          </w:tcPr>
          <w:p w:rsidR="0042682F" w:rsidRPr="00801569" w:rsidRDefault="00E53154" w:rsidP="0042682F">
            <w:pPr>
              <w:autoSpaceDE w:val="0"/>
              <w:autoSpaceDN w:val="0"/>
              <w:adjustRightInd w:val="0"/>
              <w:jc w:val="center"/>
              <w:rPr>
                <w:b/>
                <w:bCs/>
                <w:color w:val="000000"/>
                <w:sz w:val="22"/>
                <w:szCs w:val="22"/>
              </w:rPr>
            </w:pPr>
            <w:r>
              <w:rPr>
                <w:b/>
                <w:bCs/>
                <w:color w:val="000000"/>
                <w:sz w:val="22"/>
                <w:szCs w:val="22"/>
              </w:rPr>
              <w:t>1425,8</w:t>
            </w:r>
          </w:p>
        </w:tc>
      </w:tr>
      <w:tr w:rsidR="004351E3">
        <w:trPr>
          <w:trHeight w:val="178"/>
        </w:trPr>
        <w:tc>
          <w:tcPr>
            <w:tcW w:w="5760" w:type="dxa"/>
          </w:tcPr>
          <w:p w:rsidR="004351E3" w:rsidRPr="005714D9" w:rsidRDefault="004351E3" w:rsidP="005B78E5">
            <w:pPr>
              <w:autoSpaceDE w:val="0"/>
              <w:autoSpaceDN w:val="0"/>
              <w:adjustRightInd w:val="0"/>
              <w:rPr>
                <w:b/>
                <w:bCs/>
                <w:color w:val="000000"/>
                <w:sz w:val="22"/>
                <w:szCs w:val="22"/>
              </w:rPr>
            </w:pPr>
            <w:r w:rsidRPr="005714D9">
              <w:rPr>
                <w:b/>
                <w:bCs/>
                <w:color w:val="000000"/>
                <w:sz w:val="22"/>
                <w:szCs w:val="22"/>
              </w:rPr>
              <w:t>Общегосударственные вопросы</w:t>
            </w:r>
          </w:p>
        </w:tc>
        <w:tc>
          <w:tcPr>
            <w:tcW w:w="540" w:type="dxa"/>
          </w:tcPr>
          <w:p w:rsidR="004351E3" w:rsidRPr="005B78E5" w:rsidRDefault="004351E3" w:rsidP="005B78E5">
            <w:pPr>
              <w:jc w:val="center"/>
              <w:rPr>
                <w:sz w:val="22"/>
                <w:szCs w:val="22"/>
              </w:rPr>
            </w:pPr>
            <w:r w:rsidRPr="005B78E5">
              <w:rPr>
                <w:b/>
                <w:bCs/>
                <w:color w:val="000000"/>
                <w:sz w:val="22"/>
                <w:szCs w:val="22"/>
              </w:rPr>
              <w:t>017</w:t>
            </w:r>
          </w:p>
        </w:tc>
        <w:tc>
          <w:tcPr>
            <w:tcW w:w="357" w:type="dxa"/>
          </w:tcPr>
          <w:p w:rsidR="004351E3" w:rsidRPr="005714D9" w:rsidRDefault="004351E3" w:rsidP="005B78E5">
            <w:pPr>
              <w:autoSpaceDE w:val="0"/>
              <w:autoSpaceDN w:val="0"/>
              <w:adjustRightInd w:val="0"/>
              <w:jc w:val="center"/>
              <w:rPr>
                <w:b/>
                <w:bCs/>
                <w:color w:val="000000"/>
                <w:sz w:val="22"/>
                <w:szCs w:val="22"/>
              </w:rPr>
            </w:pPr>
            <w:r w:rsidRPr="005714D9">
              <w:rPr>
                <w:b/>
                <w:bCs/>
                <w:color w:val="000000"/>
                <w:sz w:val="22"/>
                <w:szCs w:val="22"/>
              </w:rPr>
              <w:t>01</w:t>
            </w:r>
          </w:p>
        </w:tc>
        <w:tc>
          <w:tcPr>
            <w:tcW w:w="400" w:type="dxa"/>
          </w:tcPr>
          <w:p w:rsidR="004351E3" w:rsidRPr="005714D9" w:rsidRDefault="004351E3" w:rsidP="005B78E5">
            <w:pPr>
              <w:autoSpaceDE w:val="0"/>
              <w:autoSpaceDN w:val="0"/>
              <w:adjustRightInd w:val="0"/>
              <w:jc w:val="center"/>
              <w:rPr>
                <w:b/>
                <w:bCs/>
                <w:color w:val="000000"/>
                <w:sz w:val="22"/>
                <w:szCs w:val="22"/>
              </w:rPr>
            </w:pPr>
          </w:p>
        </w:tc>
        <w:tc>
          <w:tcPr>
            <w:tcW w:w="1403" w:type="dxa"/>
          </w:tcPr>
          <w:p w:rsidR="004351E3" w:rsidRPr="005714D9" w:rsidRDefault="004351E3" w:rsidP="005B78E5">
            <w:pPr>
              <w:autoSpaceDE w:val="0"/>
              <w:autoSpaceDN w:val="0"/>
              <w:adjustRightInd w:val="0"/>
              <w:jc w:val="center"/>
              <w:rPr>
                <w:b/>
                <w:bCs/>
                <w:color w:val="000000"/>
                <w:sz w:val="22"/>
                <w:szCs w:val="22"/>
              </w:rPr>
            </w:pPr>
          </w:p>
        </w:tc>
        <w:tc>
          <w:tcPr>
            <w:tcW w:w="540" w:type="dxa"/>
          </w:tcPr>
          <w:p w:rsidR="004351E3" w:rsidRDefault="004351E3" w:rsidP="005B78E5">
            <w:pPr>
              <w:autoSpaceDE w:val="0"/>
              <w:autoSpaceDN w:val="0"/>
              <w:adjustRightInd w:val="0"/>
              <w:jc w:val="center"/>
              <w:rPr>
                <w:b/>
                <w:bCs/>
                <w:color w:val="000000"/>
                <w:sz w:val="18"/>
                <w:szCs w:val="18"/>
              </w:rPr>
            </w:pPr>
          </w:p>
        </w:tc>
        <w:tc>
          <w:tcPr>
            <w:tcW w:w="720" w:type="dxa"/>
          </w:tcPr>
          <w:p w:rsidR="004351E3" w:rsidRPr="00037DEC" w:rsidRDefault="004351E3" w:rsidP="000C3794">
            <w:pPr>
              <w:autoSpaceDE w:val="0"/>
              <w:autoSpaceDN w:val="0"/>
              <w:adjustRightInd w:val="0"/>
              <w:jc w:val="center"/>
              <w:rPr>
                <w:b/>
                <w:bCs/>
                <w:color w:val="000000"/>
                <w:sz w:val="22"/>
                <w:szCs w:val="22"/>
              </w:rPr>
            </w:pPr>
            <w:r>
              <w:rPr>
                <w:b/>
                <w:bCs/>
                <w:color w:val="000000"/>
                <w:sz w:val="22"/>
                <w:szCs w:val="22"/>
              </w:rPr>
              <w:t>672,8</w:t>
            </w:r>
          </w:p>
        </w:tc>
        <w:tc>
          <w:tcPr>
            <w:tcW w:w="759" w:type="dxa"/>
          </w:tcPr>
          <w:p w:rsidR="004351E3" w:rsidRPr="00037DEC" w:rsidRDefault="004351E3" w:rsidP="000C3794">
            <w:pPr>
              <w:autoSpaceDE w:val="0"/>
              <w:autoSpaceDN w:val="0"/>
              <w:adjustRightInd w:val="0"/>
              <w:jc w:val="center"/>
              <w:rPr>
                <w:b/>
                <w:bCs/>
                <w:color w:val="000000"/>
                <w:sz w:val="22"/>
                <w:szCs w:val="22"/>
              </w:rPr>
            </w:pPr>
            <w:r>
              <w:rPr>
                <w:b/>
                <w:bCs/>
                <w:color w:val="000000"/>
                <w:sz w:val="22"/>
                <w:szCs w:val="22"/>
              </w:rPr>
              <w:t>684,7</w:t>
            </w:r>
          </w:p>
        </w:tc>
      </w:tr>
      <w:tr w:rsidR="004351E3">
        <w:trPr>
          <w:trHeight w:val="375"/>
        </w:trPr>
        <w:tc>
          <w:tcPr>
            <w:tcW w:w="5760" w:type="dxa"/>
          </w:tcPr>
          <w:p w:rsidR="004351E3" w:rsidRPr="00D82DE3" w:rsidRDefault="004351E3" w:rsidP="005B78E5">
            <w:pPr>
              <w:autoSpaceDE w:val="0"/>
              <w:autoSpaceDN w:val="0"/>
              <w:adjustRightInd w:val="0"/>
              <w:rPr>
                <w:b/>
                <w:bCs/>
                <w:color w:val="000000"/>
                <w:sz w:val="22"/>
                <w:szCs w:val="22"/>
              </w:rPr>
            </w:pPr>
            <w:r w:rsidRPr="00D82DE3">
              <w:rPr>
                <w:b/>
                <w:bCs/>
                <w:color w:val="000000"/>
                <w:sz w:val="22"/>
                <w:szCs w:val="22"/>
              </w:rPr>
              <w:t>Функционирование высшего должностного лица субъекта РФ и муниципального образования</w:t>
            </w:r>
          </w:p>
        </w:tc>
        <w:tc>
          <w:tcPr>
            <w:tcW w:w="540" w:type="dxa"/>
          </w:tcPr>
          <w:p w:rsidR="004351E3" w:rsidRPr="005B78E5" w:rsidRDefault="004351E3" w:rsidP="005B78E5">
            <w:pPr>
              <w:jc w:val="center"/>
              <w:rPr>
                <w:sz w:val="22"/>
                <w:szCs w:val="22"/>
              </w:rPr>
            </w:pPr>
            <w:r w:rsidRPr="005B78E5">
              <w:rPr>
                <w:b/>
                <w:bCs/>
                <w:color w:val="000000"/>
                <w:sz w:val="22"/>
                <w:szCs w:val="22"/>
              </w:rPr>
              <w:t>017</w:t>
            </w:r>
          </w:p>
        </w:tc>
        <w:tc>
          <w:tcPr>
            <w:tcW w:w="357" w:type="dxa"/>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01</w:t>
            </w:r>
          </w:p>
        </w:tc>
        <w:tc>
          <w:tcPr>
            <w:tcW w:w="400" w:type="dxa"/>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02</w:t>
            </w:r>
          </w:p>
        </w:tc>
        <w:tc>
          <w:tcPr>
            <w:tcW w:w="1403" w:type="dxa"/>
          </w:tcPr>
          <w:p w:rsidR="004351E3" w:rsidRPr="00D82DE3" w:rsidRDefault="004351E3" w:rsidP="005B78E5">
            <w:pPr>
              <w:autoSpaceDE w:val="0"/>
              <w:autoSpaceDN w:val="0"/>
              <w:adjustRightInd w:val="0"/>
              <w:jc w:val="center"/>
              <w:rPr>
                <w:b/>
                <w:bCs/>
                <w:color w:val="000000"/>
                <w:sz w:val="22"/>
                <w:szCs w:val="22"/>
              </w:rPr>
            </w:pPr>
          </w:p>
        </w:tc>
        <w:tc>
          <w:tcPr>
            <w:tcW w:w="540" w:type="dxa"/>
          </w:tcPr>
          <w:p w:rsidR="004351E3" w:rsidRPr="00D82DE3" w:rsidRDefault="004351E3" w:rsidP="005B78E5">
            <w:pPr>
              <w:autoSpaceDE w:val="0"/>
              <w:autoSpaceDN w:val="0"/>
              <w:adjustRightInd w:val="0"/>
              <w:jc w:val="center"/>
              <w:rPr>
                <w:b/>
                <w:bCs/>
                <w:color w:val="000000"/>
                <w:sz w:val="22"/>
                <w:szCs w:val="22"/>
              </w:rPr>
            </w:pPr>
          </w:p>
        </w:tc>
        <w:tc>
          <w:tcPr>
            <w:tcW w:w="720" w:type="dxa"/>
          </w:tcPr>
          <w:p w:rsidR="004351E3" w:rsidRPr="00037DEC" w:rsidRDefault="004351E3" w:rsidP="000C3794">
            <w:pPr>
              <w:autoSpaceDE w:val="0"/>
              <w:autoSpaceDN w:val="0"/>
              <w:adjustRightInd w:val="0"/>
              <w:jc w:val="center"/>
              <w:rPr>
                <w:b/>
                <w:bCs/>
                <w:color w:val="000000"/>
                <w:sz w:val="22"/>
                <w:szCs w:val="22"/>
              </w:rPr>
            </w:pPr>
            <w:r>
              <w:rPr>
                <w:b/>
                <w:bCs/>
                <w:color w:val="000000"/>
                <w:sz w:val="22"/>
                <w:szCs w:val="22"/>
              </w:rPr>
              <w:t>2</w:t>
            </w:r>
            <w:r w:rsidRPr="00037DEC">
              <w:rPr>
                <w:b/>
                <w:bCs/>
                <w:color w:val="000000"/>
                <w:sz w:val="22"/>
                <w:szCs w:val="22"/>
              </w:rPr>
              <w:t>64,3</w:t>
            </w:r>
          </w:p>
        </w:tc>
        <w:tc>
          <w:tcPr>
            <w:tcW w:w="759" w:type="dxa"/>
          </w:tcPr>
          <w:p w:rsidR="004351E3" w:rsidRPr="00037DEC" w:rsidRDefault="004351E3" w:rsidP="000C3794">
            <w:pPr>
              <w:autoSpaceDE w:val="0"/>
              <w:autoSpaceDN w:val="0"/>
              <w:adjustRightInd w:val="0"/>
              <w:jc w:val="center"/>
              <w:rPr>
                <w:b/>
                <w:bCs/>
                <w:color w:val="000000"/>
                <w:sz w:val="22"/>
                <w:szCs w:val="22"/>
              </w:rPr>
            </w:pPr>
            <w:r>
              <w:rPr>
                <w:b/>
                <w:bCs/>
                <w:color w:val="000000"/>
                <w:sz w:val="22"/>
                <w:szCs w:val="22"/>
              </w:rPr>
              <w:t>2</w:t>
            </w:r>
            <w:r w:rsidRPr="00037DEC">
              <w:rPr>
                <w:b/>
                <w:bCs/>
                <w:color w:val="000000"/>
                <w:sz w:val="22"/>
                <w:szCs w:val="22"/>
              </w:rPr>
              <w:t>64,3</w:t>
            </w:r>
          </w:p>
        </w:tc>
      </w:tr>
      <w:tr w:rsidR="004351E3">
        <w:trPr>
          <w:trHeight w:val="262"/>
        </w:trPr>
        <w:tc>
          <w:tcPr>
            <w:tcW w:w="5760" w:type="dxa"/>
          </w:tcPr>
          <w:p w:rsidR="004351E3" w:rsidRPr="00D82DE3" w:rsidRDefault="004351E3" w:rsidP="005B78E5">
            <w:pPr>
              <w:autoSpaceDE w:val="0"/>
              <w:autoSpaceDN w:val="0"/>
              <w:adjustRightInd w:val="0"/>
              <w:rPr>
                <w:bCs/>
                <w:color w:val="000000"/>
                <w:sz w:val="22"/>
                <w:szCs w:val="22"/>
              </w:rPr>
            </w:pPr>
            <w:r w:rsidRPr="00D82DE3">
              <w:rPr>
                <w:bCs/>
                <w:color w:val="000000"/>
                <w:sz w:val="22"/>
                <w:szCs w:val="22"/>
              </w:rPr>
              <w:t>Непрограммные направления местного бюджета</w:t>
            </w:r>
          </w:p>
        </w:tc>
        <w:tc>
          <w:tcPr>
            <w:tcW w:w="540" w:type="dxa"/>
          </w:tcPr>
          <w:p w:rsidR="004351E3" w:rsidRPr="005B78E5" w:rsidRDefault="004351E3" w:rsidP="005B78E5">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01</w:t>
            </w:r>
          </w:p>
        </w:tc>
        <w:tc>
          <w:tcPr>
            <w:tcW w:w="400" w:type="dxa"/>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02</w:t>
            </w:r>
          </w:p>
        </w:tc>
        <w:tc>
          <w:tcPr>
            <w:tcW w:w="1403" w:type="dxa"/>
          </w:tcPr>
          <w:p w:rsidR="004351E3" w:rsidRPr="00D82DE3" w:rsidRDefault="004351E3" w:rsidP="00A04565">
            <w:pPr>
              <w:autoSpaceDE w:val="0"/>
              <w:autoSpaceDN w:val="0"/>
              <w:adjustRightInd w:val="0"/>
              <w:jc w:val="center"/>
              <w:rPr>
                <w:bCs/>
                <w:color w:val="000000"/>
                <w:sz w:val="22"/>
                <w:szCs w:val="22"/>
              </w:rPr>
            </w:pPr>
            <w:r>
              <w:rPr>
                <w:color w:val="000000"/>
                <w:sz w:val="22"/>
                <w:szCs w:val="22"/>
              </w:rPr>
              <w:t>99.0.00.00000</w:t>
            </w:r>
          </w:p>
        </w:tc>
        <w:tc>
          <w:tcPr>
            <w:tcW w:w="540" w:type="dxa"/>
          </w:tcPr>
          <w:p w:rsidR="004351E3" w:rsidRPr="00D82DE3" w:rsidRDefault="004351E3" w:rsidP="005B78E5">
            <w:pPr>
              <w:autoSpaceDE w:val="0"/>
              <w:autoSpaceDN w:val="0"/>
              <w:adjustRightInd w:val="0"/>
              <w:jc w:val="center"/>
              <w:rPr>
                <w:bCs/>
                <w:color w:val="000000"/>
                <w:sz w:val="22"/>
                <w:szCs w:val="22"/>
              </w:rPr>
            </w:pPr>
          </w:p>
        </w:tc>
        <w:tc>
          <w:tcPr>
            <w:tcW w:w="720" w:type="dxa"/>
          </w:tcPr>
          <w:p w:rsidR="004351E3" w:rsidRPr="00037DEC" w:rsidRDefault="004351E3" w:rsidP="000C3794">
            <w:pPr>
              <w:jc w:val="center"/>
              <w:rPr>
                <w:sz w:val="22"/>
                <w:szCs w:val="22"/>
              </w:rPr>
            </w:pPr>
            <w:r>
              <w:rPr>
                <w:bCs/>
                <w:color w:val="000000"/>
                <w:sz w:val="22"/>
                <w:szCs w:val="22"/>
              </w:rPr>
              <w:t>2</w:t>
            </w:r>
            <w:r w:rsidRPr="00037DEC">
              <w:rPr>
                <w:bCs/>
                <w:color w:val="000000"/>
                <w:sz w:val="22"/>
                <w:szCs w:val="22"/>
              </w:rPr>
              <w:t>64,3</w:t>
            </w:r>
          </w:p>
        </w:tc>
        <w:tc>
          <w:tcPr>
            <w:tcW w:w="759" w:type="dxa"/>
          </w:tcPr>
          <w:p w:rsidR="004351E3" w:rsidRDefault="004351E3" w:rsidP="000C3794">
            <w:pPr>
              <w:jc w:val="center"/>
            </w:pPr>
            <w:r w:rsidRPr="003E2060">
              <w:rPr>
                <w:bCs/>
                <w:color w:val="000000"/>
                <w:sz w:val="22"/>
                <w:szCs w:val="22"/>
              </w:rPr>
              <w:t>264,3</w:t>
            </w:r>
          </w:p>
        </w:tc>
      </w:tr>
      <w:tr w:rsidR="004351E3">
        <w:trPr>
          <w:trHeight w:val="63"/>
        </w:trPr>
        <w:tc>
          <w:tcPr>
            <w:tcW w:w="5760" w:type="dxa"/>
          </w:tcPr>
          <w:p w:rsidR="004351E3" w:rsidRPr="00D82DE3" w:rsidRDefault="004351E3" w:rsidP="005B78E5">
            <w:pPr>
              <w:autoSpaceDE w:val="0"/>
              <w:autoSpaceDN w:val="0"/>
              <w:adjustRightInd w:val="0"/>
              <w:rPr>
                <w:color w:val="000000"/>
                <w:sz w:val="22"/>
                <w:szCs w:val="22"/>
              </w:rPr>
            </w:pPr>
            <w:r w:rsidRPr="00D82DE3">
              <w:rPr>
                <w:color w:val="000000"/>
                <w:sz w:val="22"/>
                <w:szCs w:val="22"/>
              </w:rPr>
              <w:t>Обеспечение деятельности главы органа муниципального самоуправления</w:t>
            </w:r>
          </w:p>
        </w:tc>
        <w:tc>
          <w:tcPr>
            <w:tcW w:w="540" w:type="dxa"/>
          </w:tcPr>
          <w:p w:rsidR="004351E3" w:rsidRPr="005B78E5" w:rsidRDefault="004351E3" w:rsidP="005B78E5">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01</w:t>
            </w:r>
          </w:p>
        </w:tc>
        <w:tc>
          <w:tcPr>
            <w:tcW w:w="40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02</w:t>
            </w:r>
          </w:p>
        </w:tc>
        <w:tc>
          <w:tcPr>
            <w:tcW w:w="1403" w:type="dxa"/>
          </w:tcPr>
          <w:p w:rsidR="004351E3" w:rsidRPr="00D82DE3" w:rsidRDefault="004351E3" w:rsidP="00A04565">
            <w:pPr>
              <w:autoSpaceDE w:val="0"/>
              <w:autoSpaceDN w:val="0"/>
              <w:adjustRightInd w:val="0"/>
              <w:jc w:val="center"/>
              <w:rPr>
                <w:color w:val="000000"/>
                <w:sz w:val="22"/>
                <w:szCs w:val="22"/>
              </w:rPr>
            </w:pPr>
            <w:r w:rsidRPr="00D82DE3">
              <w:rPr>
                <w:color w:val="000000"/>
                <w:sz w:val="22"/>
                <w:szCs w:val="22"/>
              </w:rPr>
              <w:t>99.0.</w:t>
            </w:r>
            <w:r>
              <w:rPr>
                <w:color w:val="000000"/>
                <w:sz w:val="22"/>
                <w:szCs w:val="22"/>
              </w:rPr>
              <w:t>00.</w:t>
            </w:r>
            <w:r w:rsidR="00D6287F">
              <w:rPr>
                <w:color w:val="000000"/>
                <w:sz w:val="22"/>
                <w:szCs w:val="22"/>
              </w:rPr>
              <w:t>01010</w:t>
            </w:r>
          </w:p>
        </w:tc>
        <w:tc>
          <w:tcPr>
            <w:tcW w:w="540" w:type="dxa"/>
          </w:tcPr>
          <w:p w:rsidR="004351E3" w:rsidRPr="00D82DE3" w:rsidRDefault="004351E3" w:rsidP="005B78E5">
            <w:pPr>
              <w:autoSpaceDE w:val="0"/>
              <w:autoSpaceDN w:val="0"/>
              <w:adjustRightInd w:val="0"/>
              <w:jc w:val="center"/>
              <w:rPr>
                <w:color w:val="000000"/>
                <w:sz w:val="22"/>
                <w:szCs w:val="22"/>
              </w:rPr>
            </w:pPr>
          </w:p>
        </w:tc>
        <w:tc>
          <w:tcPr>
            <w:tcW w:w="720" w:type="dxa"/>
          </w:tcPr>
          <w:p w:rsidR="004351E3" w:rsidRDefault="004351E3" w:rsidP="000C3794">
            <w:pPr>
              <w:jc w:val="center"/>
            </w:pPr>
            <w:r w:rsidRPr="00B71126">
              <w:rPr>
                <w:bCs/>
                <w:color w:val="000000"/>
                <w:sz w:val="22"/>
                <w:szCs w:val="22"/>
              </w:rPr>
              <w:t>264,3</w:t>
            </w:r>
          </w:p>
        </w:tc>
        <w:tc>
          <w:tcPr>
            <w:tcW w:w="759" w:type="dxa"/>
          </w:tcPr>
          <w:p w:rsidR="004351E3" w:rsidRDefault="004351E3" w:rsidP="000C3794">
            <w:pPr>
              <w:jc w:val="center"/>
            </w:pPr>
            <w:r w:rsidRPr="003E2060">
              <w:rPr>
                <w:bCs/>
                <w:color w:val="000000"/>
                <w:sz w:val="22"/>
                <w:szCs w:val="22"/>
              </w:rPr>
              <w:t>264,3</w:t>
            </w:r>
          </w:p>
        </w:tc>
      </w:tr>
      <w:tr w:rsidR="004351E3">
        <w:trPr>
          <w:trHeight w:val="63"/>
        </w:trPr>
        <w:tc>
          <w:tcPr>
            <w:tcW w:w="5760" w:type="dxa"/>
          </w:tcPr>
          <w:p w:rsidR="004351E3" w:rsidRPr="00D82DE3" w:rsidRDefault="004351E3" w:rsidP="005B78E5">
            <w:pPr>
              <w:autoSpaceDE w:val="0"/>
              <w:autoSpaceDN w:val="0"/>
              <w:adjustRightInd w:val="0"/>
              <w:rPr>
                <w:color w:val="000000"/>
                <w:sz w:val="22"/>
                <w:szCs w:val="22"/>
              </w:rPr>
            </w:pPr>
            <w:r w:rsidRPr="00D82DE3">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Pr>
          <w:p w:rsidR="004351E3" w:rsidRPr="005B78E5" w:rsidRDefault="004351E3" w:rsidP="005B78E5">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01</w:t>
            </w:r>
          </w:p>
        </w:tc>
        <w:tc>
          <w:tcPr>
            <w:tcW w:w="40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02</w:t>
            </w:r>
          </w:p>
        </w:tc>
        <w:tc>
          <w:tcPr>
            <w:tcW w:w="1403" w:type="dxa"/>
          </w:tcPr>
          <w:p w:rsidR="004351E3" w:rsidRDefault="004351E3" w:rsidP="00A04565">
            <w:pPr>
              <w:jc w:val="center"/>
            </w:pPr>
            <w:r w:rsidRPr="006872DE">
              <w:rPr>
                <w:color w:val="000000"/>
                <w:sz w:val="22"/>
                <w:szCs w:val="22"/>
              </w:rPr>
              <w:t>99.0.00.</w:t>
            </w:r>
            <w:r w:rsidR="00D6287F">
              <w:rPr>
                <w:color w:val="000000"/>
                <w:sz w:val="22"/>
                <w:szCs w:val="22"/>
              </w:rPr>
              <w:t>01010</w:t>
            </w:r>
          </w:p>
        </w:tc>
        <w:tc>
          <w:tcPr>
            <w:tcW w:w="54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100</w:t>
            </w:r>
          </w:p>
        </w:tc>
        <w:tc>
          <w:tcPr>
            <w:tcW w:w="720" w:type="dxa"/>
          </w:tcPr>
          <w:p w:rsidR="004351E3" w:rsidRDefault="004351E3" w:rsidP="000C3794">
            <w:pPr>
              <w:jc w:val="center"/>
            </w:pPr>
            <w:r w:rsidRPr="00B71126">
              <w:rPr>
                <w:bCs/>
                <w:color w:val="000000"/>
                <w:sz w:val="22"/>
                <w:szCs w:val="22"/>
              </w:rPr>
              <w:t>264,3</w:t>
            </w:r>
          </w:p>
        </w:tc>
        <w:tc>
          <w:tcPr>
            <w:tcW w:w="759" w:type="dxa"/>
          </w:tcPr>
          <w:p w:rsidR="004351E3" w:rsidRDefault="004351E3" w:rsidP="000C3794">
            <w:pPr>
              <w:jc w:val="center"/>
            </w:pPr>
            <w:r w:rsidRPr="003E2060">
              <w:rPr>
                <w:bCs/>
                <w:color w:val="000000"/>
                <w:sz w:val="22"/>
                <w:szCs w:val="22"/>
              </w:rPr>
              <w:t>264,3</w:t>
            </w:r>
          </w:p>
        </w:tc>
      </w:tr>
      <w:tr w:rsidR="004351E3">
        <w:trPr>
          <w:trHeight w:val="63"/>
        </w:trPr>
        <w:tc>
          <w:tcPr>
            <w:tcW w:w="5760" w:type="dxa"/>
          </w:tcPr>
          <w:p w:rsidR="004351E3" w:rsidRPr="00D82DE3" w:rsidRDefault="004351E3" w:rsidP="005B78E5">
            <w:pPr>
              <w:autoSpaceDE w:val="0"/>
              <w:autoSpaceDN w:val="0"/>
              <w:adjustRightInd w:val="0"/>
              <w:rPr>
                <w:color w:val="000000"/>
                <w:sz w:val="22"/>
                <w:szCs w:val="22"/>
              </w:rPr>
            </w:pPr>
            <w:r w:rsidRPr="00D82DE3">
              <w:rPr>
                <w:color w:val="000000"/>
                <w:sz w:val="22"/>
                <w:szCs w:val="22"/>
              </w:rPr>
              <w:t>Расходы на выплаты персоналу государственных (муниципальных) органов</w:t>
            </w:r>
          </w:p>
        </w:tc>
        <w:tc>
          <w:tcPr>
            <w:tcW w:w="540" w:type="dxa"/>
          </w:tcPr>
          <w:p w:rsidR="004351E3" w:rsidRPr="005B78E5" w:rsidRDefault="004351E3" w:rsidP="005B78E5">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01</w:t>
            </w:r>
          </w:p>
        </w:tc>
        <w:tc>
          <w:tcPr>
            <w:tcW w:w="40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02</w:t>
            </w:r>
          </w:p>
        </w:tc>
        <w:tc>
          <w:tcPr>
            <w:tcW w:w="1403" w:type="dxa"/>
          </w:tcPr>
          <w:p w:rsidR="004351E3" w:rsidRDefault="004351E3" w:rsidP="00A04565">
            <w:pPr>
              <w:jc w:val="center"/>
            </w:pPr>
            <w:r w:rsidRPr="006872DE">
              <w:rPr>
                <w:color w:val="000000"/>
                <w:sz w:val="22"/>
                <w:szCs w:val="22"/>
              </w:rPr>
              <w:t>99.0.00.</w:t>
            </w:r>
            <w:r w:rsidR="00D6287F">
              <w:rPr>
                <w:color w:val="000000"/>
                <w:sz w:val="22"/>
                <w:szCs w:val="22"/>
              </w:rPr>
              <w:t>01010</w:t>
            </w:r>
          </w:p>
        </w:tc>
        <w:tc>
          <w:tcPr>
            <w:tcW w:w="54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120</w:t>
            </w:r>
          </w:p>
        </w:tc>
        <w:tc>
          <w:tcPr>
            <w:tcW w:w="720" w:type="dxa"/>
          </w:tcPr>
          <w:p w:rsidR="004351E3" w:rsidRDefault="004351E3" w:rsidP="000C3794">
            <w:pPr>
              <w:jc w:val="center"/>
            </w:pPr>
            <w:r w:rsidRPr="00B71126">
              <w:rPr>
                <w:bCs/>
                <w:color w:val="000000"/>
                <w:sz w:val="22"/>
                <w:szCs w:val="22"/>
              </w:rPr>
              <w:t>264,3</w:t>
            </w:r>
          </w:p>
        </w:tc>
        <w:tc>
          <w:tcPr>
            <w:tcW w:w="759" w:type="dxa"/>
          </w:tcPr>
          <w:p w:rsidR="004351E3" w:rsidRDefault="004351E3" w:rsidP="000C3794">
            <w:pPr>
              <w:jc w:val="center"/>
            </w:pPr>
            <w:r w:rsidRPr="003E2060">
              <w:rPr>
                <w:bCs/>
                <w:color w:val="000000"/>
                <w:sz w:val="22"/>
                <w:szCs w:val="22"/>
              </w:rPr>
              <w:t>264,3</w:t>
            </w:r>
          </w:p>
        </w:tc>
      </w:tr>
      <w:tr w:rsidR="004351E3">
        <w:trPr>
          <w:trHeight w:val="63"/>
        </w:trPr>
        <w:tc>
          <w:tcPr>
            <w:tcW w:w="5760" w:type="dxa"/>
          </w:tcPr>
          <w:p w:rsidR="004351E3" w:rsidRPr="00D82DE3" w:rsidRDefault="004351E3" w:rsidP="005B78E5">
            <w:pPr>
              <w:autoSpaceDE w:val="0"/>
              <w:autoSpaceDN w:val="0"/>
              <w:adjustRightInd w:val="0"/>
              <w:rPr>
                <w:b/>
                <w:bCs/>
                <w:color w:val="000000"/>
                <w:sz w:val="22"/>
                <w:szCs w:val="22"/>
              </w:rPr>
            </w:pPr>
            <w:r w:rsidRPr="00D82DE3">
              <w:rPr>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40" w:type="dxa"/>
          </w:tcPr>
          <w:p w:rsidR="004351E3" w:rsidRPr="00A4732F" w:rsidRDefault="004351E3" w:rsidP="005B78E5">
            <w:pPr>
              <w:autoSpaceDE w:val="0"/>
              <w:autoSpaceDN w:val="0"/>
              <w:adjustRightInd w:val="0"/>
              <w:jc w:val="center"/>
              <w:rPr>
                <w:b/>
                <w:color w:val="000000"/>
                <w:sz w:val="22"/>
                <w:szCs w:val="22"/>
              </w:rPr>
            </w:pPr>
            <w:r w:rsidRPr="00A4732F">
              <w:rPr>
                <w:b/>
                <w:color w:val="000000"/>
                <w:sz w:val="22"/>
                <w:szCs w:val="22"/>
              </w:rPr>
              <w:t>017</w:t>
            </w:r>
          </w:p>
        </w:tc>
        <w:tc>
          <w:tcPr>
            <w:tcW w:w="357" w:type="dxa"/>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01</w:t>
            </w:r>
          </w:p>
        </w:tc>
        <w:tc>
          <w:tcPr>
            <w:tcW w:w="400" w:type="dxa"/>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04</w:t>
            </w:r>
          </w:p>
        </w:tc>
        <w:tc>
          <w:tcPr>
            <w:tcW w:w="1403" w:type="dxa"/>
          </w:tcPr>
          <w:p w:rsidR="004351E3" w:rsidRPr="00D82DE3" w:rsidRDefault="004351E3" w:rsidP="00A04565">
            <w:pPr>
              <w:autoSpaceDE w:val="0"/>
              <w:autoSpaceDN w:val="0"/>
              <w:adjustRightInd w:val="0"/>
              <w:jc w:val="center"/>
              <w:rPr>
                <w:b/>
                <w:bCs/>
                <w:color w:val="000000"/>
                <w:sz w:val="22"/>
                <w:szCs w:val="22"/>
              </w:rPr>
            </w:pPr>
          </w:p>
        </w:tc>
        <w:tc>
          <w:tcPr>
            <w:tcW w:w="540" w:type="dxa"/>
          </w:tcPr>
          <w:p w:rsidR="004351E3" w:rsidRPr="00D82DE3" w:rsidRDefault="004351E3" w:rsidP="005B78E5">
            <w:pPr>
              <w:autoSpaceDE w:val="0"/>
              <w:autoSpaceDN w:val="0"/>
              <w:adjustRightInd w:val="0"/>
              <w:jc w:val="center"/>
              <w:rPr>
                <w:b/>
                <w:bCs/>
                <w:color w:val="000000"/>
                <w:sz w:val="22"/>
                <w:szCs w:val="22"/>
              </w:rPr>
            </w:pPr>
          </w:p>
        </w:tc>
        <w:tc>
          <w:tcPr>
            <w:tcW w:w="720" w:type="dxa"/>
          </w:tcPr>
          <w:p w:rsidR="004351E3" w:rsidRPr="00D82DE3" w:rsidRDefault="004351E3" w:rsidP="000C3794">
            <w:pPr>
              <w:autoSpaceDE w:val="0"/>
              <w:autoSpaceDN w:val="0"/>
              <w:adjustRightInd w:val="0"/>
              <w:jc w:val="center"/>
              <w:rPr>
                <w:b/>
                <w:bCs/>
                <w:color w:val="000000"/>
                <w:sz w:val="22"/>
                <w:szCs w:val="22"/>
              </w:rPr>
            </w:pPr>
            <w:r>
              <w:rPr>
                <w:b/>
                <w:bCs/>
                <w:color w:val="000000"/>
                <w:sz w:val="22"/>
                <w:szCs w:val="22"/>
              </w:rPr>
              <w:t>408,5</w:t>
            </w:r>
          </w:p>
        </w:tc>
        <w:tc>
          <w:tcPr>
            <w:tcW w:w="759" w:type="dxa"/>
          </w:tcPr>
          <w:p w:rsidR="004351E3" w:rsidRPr="00D82DE3" w:rsidRDefault="004351E3" w:rsidP="000C3794">
            <w:pPr>
              <w:autoSpaceDE w:val="0"/>
              <w:autoSpaceDN w:val="0"/>
              <w:adjustRightInd w:val="0"/>
              <w:jc w:val="center"/>
              <w:rPr>
                <w:b/>
                <w:bCs/>
                <w:color w:val="000000"/>
                <w:sz w:val="22"/>
                <w:szCs w:val="22"/>
              </w:rPr>
            </w:pPr>
            <w:r>
              <w:rPr>
                <w:b/>
                <w:bCs/>
                <w:color w:val="000000"/>
                <w:sz w:val="22"/>
                <w:szCs w:val="22"/>
              </w:rPr>
              <w:t>420,4</w:t>
            </w:r>
          </w:p>
        </w:tc>
      </w:tr>
      <w:tr w:rsidR="004351E3">
        <w:trPr>
          <w:trHeight w:val="168"/>
        </w:trPr>
        <w:tc>
          <w:tcPr>
            <w:tcW w:w="5760" w:type="dxa"/>
          </w:tcPr>
          <w:p w:rsidR="004351E3" w:rsidRPr="00D82DE3" w:rsidRDefault="004351E3" w:rsidP="005B78E5">
            <w:pPr>
              <w:autoSpaceDE w:val="0"/>
              <w:autoSpaceDN w:val="0"/>
              <w:adjustRightInd w:val="0"/>
              <w:rPr>
                <w:bCs/>
                <w:color w:val="000000"/>
                <w:sz w:val="22"/>
                <w:szCs w:val="22"/>
              </w:rPr>
            </w:pPr>
            <w:r w:rsidRPr="00D82DE3">
              <w:rPr>
                <w:bCs/>
                <w:color w:val="000000"/>
                <w:sz w:val="22"/>
                <w:szCs w:val="22"/>
              </w:rPr>
              <w:t>Непрограммные направления местного бюджета</w:t>
            </w:r>
          </w:p>
        </w:tc>
        <w:tc>
          <w:tcPr>
            <w:tcW w:w="540" w:type="dxa"/>
          </w:tcPr>
          <w:p w:rsidR="004351E3" w:rsidRPr="00ED65AA" w:rsidRDefault="004351E3" w:rsidP="005B78E5">
            <w:pPr>
              <w:autoSpaceDE w:val="0"/>
              <w:autoSpaceDN w:val="0"/>
              <w:adjustRightInd w:val="0"/>
              <w:jc w:val="center"/>
              <w:rPr>
                <w:bCs/>
                <w:color w:val="000000"/>
                <w:sz w:val="22"/>
                <w:szCs w:val="22"/>
              </w:rPr>
            </w:pPr>
            <w:r w:rsidRPr="00ED65AA">
              <w:rPr>
                <w:bCs/>
                <w:color w:val="000000"/>
                <w:sz w:val="22"/>
                <w:szCs w:val="22"/>
              </w:rPr>
              <w:t>017</w:t>
            </w:r>
          </w:p>
        </w:tc>
        <w:tc>
          <w:tcPr>
            <w:tcW w:w="357" w:type="dxa"/>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01</w:t>
            </w:r>
          </w:p>
        </w:tc>
        <w:tc>
          <w:tcPr>
            <w:tcW w:w="400" w:type="dxa"/>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04</w:t>
            </w:r>
          </w:p>
        </w:tc>
        <w:tc>
          <w:tcPr>
            <w:tcW w:w="1403" w:type="dxa"/>
          </w:tcPr>
          <w:p w:rsidR="004351E3" w:rsidRPr="00D82DE3" w:rsidRDefault="004351E3" w:rsidP="00A04565">
            <w:pPr>
              <w:autoSpaceDE w:val="0"/>
              <w:autoSpaceDN w:val="0"/>
              <w:adjustRightInd w:val="0"/>
              <w:jc w:val="center"/>
              <w:rPr>
                <w:bCs/>
                <w:color w:val="000000"/>
                <w:sz w:val="22"/>
                <w:szCs w:val="22"/>
              </w:rPr>
            </w:pPr>
            <w:r>
              <w:rPr>
                <w:color w:val="000000"/>
                <w:sz w:val="22"/>
                <w:szCs w:val="22"/>
              </w:rPr>
              <w:t>99.0.00.00000</w:t>
            </w:r>
          </w:p>
        </w:tc>
        <w:tc>
          <w:tcPr>
            <w:tcW w:w="540" w:type="dxa"/>
          </w:tcPr>
          <w:p w:rsidR="004351E3" w:rsidRPr="00D82DE3" w:rsidRDefault="004351E3" w:rsidP="005B78E5">
            <w:pPr>
              <w:autoSpaceDE w:val="0"/>
              <w:autoSpaceDN w:val="0"/>
              <w:adjustRightInd w:val="0"/>
              <w:jc w:val="center"/>
              <w:rPr>
                <w:color w:val="000000"/>
                <w:sz w:val="22"/>
                <w:szCs w:val="22"/>
              </w:rPr>
            </w:pPr>
          </w:p>
        </w:tc>
        <w:tc>
          <w:tcPr>
            <w:tcW w:w="720" w:type="dxa"/>
          </w:tcPr>
          <w:p w:rsidR="004351E3" w:rsidRPr="00200EB3" w:rsidRDefault="004351E3" w:rsidP="000C3794">
            <w:pPr>
              <w:autoSpaceDE w:val="0"/>
              <w:autoSpaceDN w:val="0"/>
              <w:adjustRightInd w:val="0"/>
              <w:jc w:val="center"/>
              <w:rPr>
                <w:bCs/>
                <w:color w:val="000000"/>
                <w:sz w:val="22"/>
                <w:szCs w:val="22"/>
              </w:rPr>
            </w:pPr>
            <w:r>
              <w:rPr>
                <w:bCs/>
                <w:color w:val="000000"/>
                <w:sz w:val="22"/>
                <w:szCs w:val="22"/>
              </w:rPr>
              <w:t>408,5</w:t>
            </w:r>
          </w:p>
        </w:tc>
        <w:tc>
          <w:tcPr>
            <w:tcW w:w="759" w:type="dxa"/>
          </w:tcPr>
          <w:p w:rsidR="004351E3" w:rsidRDefault="004351E3" w:rsidP="000C3794">
            <w:pPr>
              <w:jc w:val="center"/>
            </w:pPr>
            <w:r>
              <w:rPr>
                <w:bCs/>
                <w:color w:val="000000"/>
                <w:sz w:val="22"/>
                <w:szCs w:val="22"/>
              </w:rPr>
              <w:t>420,4</w:t>
            </w:r>
          </w:p>
        </w:tc>
      </w:tr>
      <w:tr w:rsidR="004351E3">
        <w:trPr>
          <w:trHeight w:val="345"/>
        </w:trPr>
        <w:tc>
          <w:tcPr>
            <w:tcW w:w="5760" w:type="dxa"/>
          </w:tcPr>
          <w:p w:rsidR="004351E3" w:rsidRPr="00D82DE3" w:rsidRDefault="004351E3" w:rsidP="005B78E5">
            <w:pPr>
              <w:autoSpaceDE w:val="0"/>
              <w:autoSpaceDN w:val="0"/>
              <w:adjustRightInd w:val="0"/>
              <w:rPr>
                <w:bCs/>
                <w:color w:val="000000"/>
                <w:sz w:val="22"/>
                <w:szCs w:val="22"/>
              </w:rPr>
            </w:pPr>
            <w:r>
              <w:rPr>
                <w:bCs/>
                <w:color w:val="000000"/>
                <w:sz w:val="22"/>
                <w:szCs w:val="22"/>
              </w:rPr>
              <w:t>Обеспечение деятельности администрации муниципальных образований</w:t>
            </w:r>
          </w:p>
        </w:tc>
        <w:tc>
          <w:tcPr>
            <w:tcW w:w="540" w:type="dxa"/>
          </w:tcPr>
          <w:p w:rsidR="004351E3" w:rsidRPr="005B78E5" w:rsidRDefault="004351E3" w:rsidP="005B78E5">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bCs/>
                <w:color w:val="000000"/>
                <w:sz w:val="22"/>
                <w:szCs w:val="22"/>
              </w:rPr>
            </w:pPr>
            <w:r>
              <w:rPr>
                <w:bCs/>
                <w:color w:val="000000"/>
                <w:sz w:val="22"/>
                <w:szCs w:val="22"/>
              </w:rPr>
              <w:t>01</w:t>
            </w:r>
          </w:p>
        </w:tc>
        <w:tc>
          <w:tcPr>
            <w:tcW w:w="400" w:type="dxa"/>
          </w:tcPr>
          <w:p w:rsidR="004351E3" w:rsidRPr="00D82DE3" w:rsidRDefault="004351E3" w:rsidP="005B78E5">
            <w:pPr>
              <w:autoSpaceDE w:val="0"/>
              <w:autoSpaceDN w:val="0"/>
              <w:adjustRightInd w:val="0"/>
              <w:jc w:val="center"/>
              <w:rPr>
                <w:bCs/>
                <w:color w:val="000000"/>
                <w:sz w:val="22"/>
                <w:szCs w:val="22"/>
              </w:rPr>
            </w:pPr>
            <w:r>
              <w:rPr>
                <w:bCs/>
                <w:color w:val="000000"/>
                <w:sz w:val="22"/>
                <w:szCs w:val="22"/>
              </w:rPr>
              <w:t>04</w:t>
            </w:r>
          </w:p>
        </w:tc>
        <w:tc>
          <w:tcPr>
            <w:tcW w:w="1403" w:type="dxa"/>
          </w:tcPr>
          <w:p w:rsidR="004351E3" w:rsidRPr="00D82DE3" w:rsidRDefault="004351E3" w:rsidP="00A04565">
            <w:pPr>
              <w:autoSpaceDE w:val="0"/>
              <w:autoSpaceDN w:val="0"/>
              <w:adjustRightInd w:val="0"/>
              <w:jc w:val="center"/>
              <w:rPr>
                <w:bCs/>
                <w:color w:val="000000"/>
                <w:sz w:val="22"/>
                <w:szCs w:val="22"/>
              </w:rPr>
            </w:pPr>
            <w:r w:rsidRPr="00D82DE3">
              <w:rPr>
                <w:color w:val="000000"/>
                <w:sz w:val="22"/>
                <w:szCs w:val="22"/>
              </w:rPr>
              <w:t>99.0.</w:t>
            </w:r>
            <w:r>
              <w:rPr>
                <w:color w:val="000000"/>
                <w:sz w:val="22"/>
                <w:szCs w:val="22"/>
              </w:rPr>
              <w:t>00.</w:t>
            </w:r>
            <w:r w:rsidR="00D6287F">
              <w:rPr>
                <w:color w:val="000000"/>
                <w:sz w:val="22"/>
                <w:szCs w:val="22"/>
              </w:rPr>
              <w:t>01030</w:t>
            </w:r>
          </w:p>
        </w:tc>
        <w:tc>
          <w:tcPr>
            <w:tcW w:w="540" w:type="dxa"/>
          </w:tcPr>
          <w:p w:rsidR="004351E3" w:rsidRPr="00D82DE3" w:rsidRDefault="004351E3" w:rsidP="005B78E5">
            <w:pPr>
              <w:autoSpaceDE w:val="0"/>
              <w:autoSpaceDN w:val="0"/>
              <w:adjustRightInd w:val="0"/>
              <w:jc w:val="center"/>
              <w:rPr>
                <w:color w:val="000000"/>
                <w:sz w:val="22"/>
                <w:szCs w:val="22"/>
              </w:rPr>
            </w:pPr>
          </w:p>
        </w:tc>
        <w:tc>
          <w:tcPr>
            <w:tcW w:w="720" w:type="dxa"/>
          </w:tcPr>
          <w:p w:rsidR="004351E3" w:rsidRPr="00200EB3" w:rsidRDefault="004351E3" w:rsidP="000C3794">
            <w:pPr>
              <w:autoSpaceDE w:val="0"/>
              <w:autoSpaceDN w:val="0"/>
              <w:adjustRightInd w:val="0"/>
              <w:jc w:val="center"/>
              <w:rPr>
                <w:bCs/>
                <w:color w:val="000000"/>
                <w:sz w:val="22"/>
                <w:szCs w:val="22"/>
              </w:rPr>
            </w:pPr>
            <w:r>
              <w:rPr>
                <w:bCs/>
                <w:color w:val="000000"/>
                <w:sz w:val="22"/>
                <w:szCs w:val="22"/>
              </w:rPr>
              <w:t>408,5</w:t>
            </w:r>
          </w:p>
        </w:tc>
        <w:tc>
          <w:tcPr>
            <w:tcW w:w="759" w:type="dxa"/>
          </w:tcPr>
          <w:p w:rsidR="004351E3" w:rsidRDefault="004351E3" w:rsidP="000C3794">
            <w:pPr>
              <w:jc w:val="center"/>
            </w:pPr>
            <w:r w:rsidRPr="00232656">
              <w:rPr>
                <w:bCs/>
                <w:color w:val="000000"/>
                <w:sz w:val="22"/>
                <w:szCs w:val="22"/>
              </w:rPr>
              <w:t>420,4</w:t>
            </w:r>
          </w:p>
        </w:tc>
      </w:tr>
      <w:tr w:rsidR="004351E3">
        <w:trPr>
          <w:trHeight w:val="156"/>
        </w:trPr>
        <w:tc>
          <w:tcPr>
            <w:tcW w:w="5760" w:type="dxa"/>
          </w:tcPr>
          <w:p w:rsidR="004351E3" w:rsidRPr="00D82DE3" w:rsidRDefault="004351E3" w:rsidP="005B78E5">
            <w:pPr>
              <w:autoSpaceDE w:val="0"/>
              <w:autoSpaceDN w:val="0"/>
              <w:adjustRightInd w:val="0"/>
              <w:rPr>
                <w:color w:val="000000"/>
                <w:sz w:val="22"/>
                <w:szCs w:val="22"/>
              </w:rPr>
            </w:pPr>
            <w:r w:rsidRPr="00D82DE3">
              <w:rPr>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40" w:type="dxa"/>
          </w:tcPr>
          <w:p w:rsidR="004351E3" w:rsidRPr="005B78E5" w:rsidRDefault="004351E3" w:rsidP="005B78E5">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01</w:t>
            </w:r>
          </w:p>
        </w:tc>
        <w:tc>
          <w:tcPr>
            <w:tcW w:w="40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04</w:t>
            </w:r>
          </w:p>
        </w:tc>
        <w:tc>
          <w:tcPr>
            <w:tcW w:w="1403" w:type="dxa"/>
          </w:tcPr>
          <w:p w:rsidR="004351E3" w:rsidRDefault="004351E3" w:rsidP="00F743F4">
            <w:pPr>
              <w:jc w:val="center"/>
            </w:pPr>
            <w:r w:rsidRPr="008752D2">
              <w:rPr>
                <w:color w:val="000000"/>
                <w:sz w:val="22"/>
                <w:szCs w:val="22"/>
              </w:rPr>
              <w:t>99.0.00.</w:t>
            </w:r>
            <w:r w:rsidR="00D6287F">
              <w:rPr>
                <w:color w:val="000000"/>
                <w:sz w:val="22"/>
                <w:szCs w:val="22"/>
              </w:rPr>
              <w:t>01030</w:t>
            </w:r>
          </w:p>
        </w:tc>
        <w:tc>
          <w:tcPr>
            <w:tcW w:w="54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100</w:t>
            </w:r>
          </w:p>
        </w:tc>
        <w:tc>
          <w:tcPr>
            <w:tcW w:w="720" w:type="dxa"/>
          </w:tcPr>
          <w:p w:rsidR="004351E3" w:rsidRDefault="004351E3" w:rsidP="000C3794">
            <w:pPr>
              <w:jc w:val="center"/>
            </w:pPr>
            <w:r w:rsidRPr="00A25057">
              <w:rPr>
                <w:bCs/>
                <w:color w:val="000000"/>
                <w:sz w:val="22"/>
                <w:szCs w:val="22"/>
              </w:rPr>
              <w:t>408,5</w:t>
            </w:r>
          </w:p>
        </w:tc>
        <w:tc>
          <w:tcPr>
            <w:tcW w:w="759" w:type="dxa"/>
          </w:tcPr>
          <w:p w:rsidR="004351E3" w:rsidRDefault="004351E3" w:rsidP="000C3794">
            <w:pPr>
              <w:jc w:val="center"/>
            </w:pPr>
            <w:r w:rsidRPr="00232656">
              <w:rPr>
                <w:bCs/>
                <w:color w:val="000000"/>
                <w:sz w:val="22"/>
                <w:szCs w:val="22"/>
              </w:rPr>
              <w:t>420,4</w:t>
            </w:r>
          </w:p>
        </w:tc>
      </w:tr>
      <w:tr w:rsidR="004351E3">
        <w:trPr>
          <w:trHeight w:val="60"/>
        </w:trPr>
        <w:tc>
          <w:tcPr>
            <w:tcW w:w="5760" w:type="dxa"/>
          </w:tcPr>
          <w:p w:rsidR="004351E3" w:rsidRPr="00D82DE3" w:rsidRDefault="004351E3" w:rsidP="005B78E5">
            <w:pPr>
              <w:autoSpaceDE w:val="0"/>
              <w:autoSpaceDN w:val="0"/>
              <w:adjustRightInd w:val="0"/>
              <w:rPr>
                <w:color w:val="000000"/>
                <w:sz w:val="22"/>
                <w:szCs w:val="22"/>
              </w:rPr>
            </w:pPr>
            <w:r w:rsidRPr="00D82DE3">
              <w:rPr>
                <w:color w:val="000000"/>
                <w:sz w:val="22"/>
                <w:szCs w:val="22"/>
              </w:rPr>
              <w:t>Расходы на выплаты персоналу государственных (муниципальных) органов</w:t>
            </w:r>
          </w:p>
        </w:tc>
        <w:tc>
          <w:tcPr>
            <w:tcW w:w="540" w:type="dxa"/>
          </w:tcPr>
          <w:p w:rsidR="004351E3" w:rsidRPr="005B78E5" w:rsidRDefault="004351E3" w:rsidP="005B78E5">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01</w:t>
            </w:r>
          </w:p>
        </w:tc>
        <w:tc>
          <w:tcPr>
            <w:tcW w:w="40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04</w:t>
            </w:r>
          </w:p>
        </w:tc>
        <w:tc>
          <w:tcPr>
            <w:tcW w:w="1403" w:type="dxa"/>
          </w:tcPr>
          <w:p w:rsidR="004351E3" w:rsidRDefault="004351E3" w:rsidP="00F743F4">
            <w:pPr>
              <w:jc w:val="center"/>
            </w:pPr>
            <w:r w:rsidRPr="008752D2">
              <w:rPr>
                <w:color w:val="000000"/>
                <w:sz w:val="22"/>
                <w:szCs w:val="22"/>
              </w:rPr>
              <w:t>99.0.00.</w:t>
            </w:r>
            <w:r w:rsidR="00D6287F">
              <w:rPr>
                <w:color w:val="000000"/>
                <w:sz w:val="22"/>
                <w:szCs w:val="22"/>
              </w:rPr>
              <w:t>01030</w:t>
            </w:r>
          </w:p>
        </w:tc>
        <w:tc>
          <w:tcPr>
            <w:tcW w:w="54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120</w:t>
            </w:r>
          </w:p>
        </w:tc>
        <w:tc>
          <w:tcPr>
            <w:tcW w:w="720" w:type="dxa"/>
          </w:tcPr>
          <w:p w:rsidR="004351E3" w:rsidRDefault="004351E3" w:rsidP="000C3794">
            <w:pPr>
              <w:jc w:val="center"/>
            </w:pPr>
            <w:r w:rsidRPr="00A25057">
              <w:rPr>
                <w:bCs/>
                <w:color w:val="000000"/>
                <w:sz w:val="22"/>
                <w:szCs w:val="22"/>
              </w:rPr>
              <w:t>408,5</w:t>
            </w:r>
          </w:p>
        </w:tc>
        <w:tc>
          <w:tcPr>
            <w:tcW w:w="759" w:type="dxa"/>
          </w:tcPr>
          <w:p w:rsidR="004351E3" w:rsidRDefault="004351E3" w:rsidP="000C3794">
            <w:pPr>
              <w:jc w:val="center"/>
            </w:pPr>
            <w:r w:rsidRPr="00232656">
              <w:rPr>
                <w:bCs/>
                <w:color w:val="000000"/>
                <w:sz w:val="22"/>
                <w:szCs w:val="22"/>
              </w:rPr>
              <w:t>420,4</w:t>
            </w:r>
          </w:p>
        </w:tc>
      </w:tr>
      <w:tr w:rsidR="004351E3">
        <w:trPr>
          <w:trHeight w:val="60"/>
        </w:trPr>
        <w:tc>
          <w:tcPr>
            <w:tcW w:w="5760" w:type="dxa"/>
          </w:tcPr>
          <w:p w:rsidR="004351E3" w:rsidRPr="00D82DE3" w:rsidRDefault="004351E3" w:rsidP="005B78E5">
            <w:pPr>
              <w:autoSpaceDE w:val="0"/>
              <w:autoSpaceDN w:val="0"/>
              <w:adjustRightInd w:val="0"/>
              <w:rPr>
                <w:color w:val="000000"/>
                <w:sz w:val="22"/>
                <w:szCs w:val="22"/>
              </w:rPr>
            </w:pPr>
            <w:r w:rsidRPr="00D82DE3">
              <w:rPr>
                <w:color w:val="000000"/>
                <w:sz w:val="22"/>
                <w:szCs w:val="22"/>
              </w:rPr>
              <w:t>Расходы</w:t>
            </w:r>
            <w:r>
              <w:rPr>
                <w:color w:val="000000"/>
                <w:sz w:val="22"/>
                <w:szCs w:val="22"/>
              </w:rPr>
              <w:t xml:space="preserve">  на обеспечение функций органов местного самоуправления</w:t>
            </w:r>
          </w:p>
        </w:tc>
        <w:tc>
          <w:tcPr>
            <w:tcW w:w="540" w:type="dxa"/>
          </w:tcPr>
          <w:p w:rsidR="004351E3" w:rsidRPr="005B78E5" w:rsidRDefault="004351E3" w:rsidP="004C32A2">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color w:val="000000"/>
                <w:sz w:val="22"/>
                <w:szCs w:val="22"/>
              </w:rPr>
            </w:pPr>
            <w:r>
              <w:rPr>
                <w:color w:val="000000"/>
                <w:sz w:val="22"/>
                <w:szCs w:val="22"/>
              </w:rPr>
              <w:t>01</w:t>
            </w:r>
          </w:p>
        </w:tc>
        <w:tc>
          <w:tcPr>
            <w:tcW w:w="400" w:type="dxa"/>
          </w:tcPr>
          <w:p w:rsidR="004351E3" w:rsidRPr="00D82DE3" w:rsidRDefault="004351E3" w:rsidP="005B78E5">
            <w:pPr>
              <w:autoSpaceDE w:val="0"/>
              <w:autoSpaceDN w:val="0"/>
              <w:adjustRightInd w:val="0"/>
              <w:jc w:val="center"/>
              <w:rPr>
                <w:color w:val="000000"/>
                <w:sz w:val="22"/>
                <w:szCs w:val="22"/>
              </w:rPr>
            </w:pPr>
            <w:r>
              <w:rPr>
                <w:color w:val="000000"/>
                <w:sz w:val="22"/>
                <w:szCs w:val="22"/>
              </w:rPr>
              <w:t>04</w:t>
            </w:r>
          </w:p>
        </w:tc>
        <w:tc>
          <w:tcPr>
            <w:tcW w:w="1403" w:type="dxa"/>
          </w:tcPr>
          <w:p w:rsidR="004351E3" w:rsidRDefault="004351E3" w:rsidP="00F743F4">
            <w:pPr>
              <w:jc w:val="center"/>
            </w:pPr>
            <w:r w:rsidRPr="008752D2">
              <w:rPr>
                <w:color w:val="000000"/>
                <w:sz w:val="22"/>
                <w:szCs w:val="22"/>
              </w:rPr>
              <w:t>99.0.00.</w:t>
            </w:r>
            <w:r w:rsidR="00D6287F">
              <w:rPr>
                <w:color w:val="000000"/>
                <w:sz w:val="22"/>
                <w:szCs w:val="22"/>
              </w:rPr>
              <w:t>01030</w:t>
            </w:r>
          </w:p>
        </w:tc>
        <w:tc>
          <w:tcPr>
            <w:tcW w:w="540" w:type="dxa"/>
          </w:tcPr>
          <w:p w:rsidR="004351E3" w:rsidRPr="00D82DE3" w:rsidRDefault="004351E3" w:rsidP="005B78E5">
            <w:pPr>
              <w:autoSpaceDE w:val="0"/>
              <w:autoSpaceDN w:val="0"/>
              <w:adjustRightInd w:val="0"/>
              <w:jc w:val="center"/>
              <w:rPr>
                <w:color w:val="000000"/>
                <w:sz w:val="22"/>
                <w:szCs w:val="22"/>
              </w:rPr>
            </w:pPr>
          </w:p>
        </w:tc>
        <w:tc>
          <w:tcPr>
            <w:tcW w:w="720" w:type="dxa"/>
          </w:tcPr>
          <w:p w:rsidR="004351E3" w:rsidRPr="00D82DE3" w:rsidRDefault="004351E3" w:rsidP="000C3794">
            <w:pPr>
              <w:autoSpaceDE w:val="0"/>
              <w:autoSpaceDN w:val="0"/>
              <w:adjustRightInd w:val="0"/>
              <w:jc w:val="center"/>
              <w:rPr>
                <w:color w:val="000000"/>
                <w:sz w:val="22"/>
                <w:szCs w:val="22"/>
              </w:rPr>
            </w:pPr>
            <w:r>
              <w:rPr>
                <w:color w:val="000000"/>
                <w:sz w:val="22"/>
                <w:szCs w:val="22"/>
              </w:rPr>
              <w:t>0</w:t>
            </w:r>
          </w:p>
        </w:tc>
        <w:tc>
          <w:tcPr>
            <w:tcW w:w="759" w:type="dxa"/>
          </w:tcPr>
          <w:p w:rsidR="004351E3" w:rsidRDefault="004351E3" w:rsidP="000C3794">
            <w:pPr>
              <w:jc w:val="center"/>
            </w:pPr>
            <w:r w:rsidRPr="004F1C4B">
              <w:rPr>
                <w:bCs/>
                <w:color w:val="000000"/>
                <w:sz w:val="22"/>
                <w:szCs w:val="22"/>
              </w:rPr>
              <w:t>0,1</w:t>
            </w:r>
          </w:p>
        </w:tc>
      </w:tr>
      <w:tr w:rsidR="004351E3">
        <w:trPr>
          <w:trHeight w:val="60"/>
        </w:trPr>
        <w:tc>
          <w:tcPr>
            <w:tcW w:w="5760" w:type="dxa"/>
          </w:tcPr>
          <w:p w:rsidR="004351E3" w:rsidRPr="00D82DE3" w:rsidRDefault="004351E3" w:rsidP="005B78E5">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540" w:type="dxa"/>
          </w:tcPr>
          <w:p w:rsidR="004351E3" w:rsidRPr="005B78E5" w:rsidRDefault="004351E3" w:rsidP="004C32A2">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01</w:t>
            </w:r>
          </w:p>
        </w:tc>
        <w:tc>
          <w:tcPr>
            <w:tcW w:w="40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04</w:t>
            </w:r>
          </w:p>
        </w:tc>
        <w:tc>
          <w:tcPr>
            <w:tcW w:w="1403" w:type="dxa"/>
          </w:tcPr>
          <w:p w:rsidR="004351E3" w:rsidRDefault="004351E3" w:rsidP="00F743F4">
            <w:pPr>
              <w:jc w:val="center"/>
            </w:pPr>
            <w:r w:rsidRPr="008752D2">
              <w:rPr>
                <w:color w:val="000000"/>
                <w:sz w:val="22"/>
                <w:szCs w:val="22"/>
              </w:rPr>
              <w:t>99.0.00.</w:t>
            </w:r>
            <w:r w:rsidR="00D6287F">
              <w:rPr>
                <w:color w:val="000000"/>
                <w:sz w:val="22"/>
                <w:szCs w:val="22"/>
              </w:rPr>
              <w:t>01030</w:t>
            </w:r>
          </w:p>
        </w:tc>
        <w:tc>
          <w:tcPr>
            <w:tcW w:w="54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200</w:t>
            </w:r>
          </w:p>
        </w:tc>
        <w:tc>
          <w:tcPr>
            <w:tcW w:w="720" w:type="dxa"/>
          </w:tcPr>
          <w:p w:rsidR="004351E3" w:rsidRPr="00D82DE3" w:rsidRDefault="004351E3" w:rsidP="000C3794">
            <w:pPr>
              <w:autoSpaceDE w:val="0"/>
              <w:autoSpaceDN w:val="0"/>
              <w:adjustRightInd w:val="0"/>
              <w:jc w:val="center"/>
              <w:rPr>
                <w:color w:val="000000"/>
                <w:sz w:val="22"/>
                <w:szCs w:val="22"/>
              </w:rPr>
            </w:pPr>
            <w:r>
              <w:rPr>
                <w:color w:val="000000"/>
                <w:sz w:val="22"/>
                <w:szCs w:val="22"/>
              </w:rPr>
              <w:t>0,1</w:t>
            </w:r>
          </w:p>
        </w:tc>
        <w:tc>
          <w:tcPr>
            <w:tcW w:w="759" w:type="dxa"/>
          </w:tcPr>
          <w:p w:rsidR="004351E3" w:rsidRDefault="004351E3" w:rsidP="000C3794">
            <w:pPr>
              <w:jc w:val="center"/>
            </w:pPr>
            <w:r w:rsidRPr="004F1C4B">
              <w:rPr>
                <w:bCs/>
                <w:color w:val="000000"/>
                <w:sz w:val="22"/>
                <w:szCs w:val="22"/>
              </w:rPr>
              <w:t>0,1</w:t>
            </w:r>
          </w:p>
        </w:tc>
      </w:tr>
      <w:tr w:rsidR="004351E3">
        <w:trPr>
          <w:trHeight w:val="60"/>
        </w:trPr>
        <w:tc>
          <w:tcPr>
            <w:tcW w:w="5760" w:type="dxa"/>
          </w:tcPr>
          <w:p w:rsidR="004351E3" w:rsidRPr="00D82DE3" w:rsidRDefault="004351E3" w:rsidP="005B78E5">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540" w:type="dxa"/>
          </w:tcPr>
          <w:p w:rsidR="004351E3" w:rsidRPr="005B78E5" w:rsidRDefault="004351E3" w:rsidP="004C32A2">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01</w:t>
            </w:r>
          </w:p>
        </w:tc>
        <w:tc>
          <w:tcPr>
            <w:tcW w:w="40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04</w:t>
            </w:r>
          </w:p>
        </w:tc>
        <w:tc>
          <w:tcPr>
            <w:tcW w:w="1403" w:type="dxa"/>
          </w:tcPr>
          <w:p w:rsidR="004351E3" w:rsidRDefault="004351E3" w:rsidP="00F743F4">
            <w:pPr>
              <w:jc w:val="center"/>
            </w:pPr>
            <w:r w:rsidRPr="008752D2">
              <w:rPr>
                <w:color w:val="000000"/>
                <w:sz w:val="22"/>
                <w:szCs w:val="22"/>
              </w:rPr>
              <w:t>99.0.00.</w:t>
            </w:r>
            <w:r w:rsidR="00D6287F">
              <w:rPr>
                <w:color w:val="000000"/>
                <w:sz w:val="22"/>
                <w:szCs w:val="22"/>
              </w:rPr>
              <w:t>01030</w:t>
            </w:r>
          </w:p>
        </w:tc>
        <w:tc>
          <w:tcPr>
            <w:tcW w:w="54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240</w:t>
            </w:r>
          </w:p>
        </w:tc>
        <w:tc>
          <w:tcPr>
            <w:tcW w:w="720" w:type="dxa"/>
          </w:tcPr>
          <w:p w:rsidR="004351E3" w:rsidRPr="00D82DE3" w:rsidRDefault="004351E3" w:rsidP="000C3794">
            <w:pPr>
              <w:autoSpaceDE w:val="0"/>
              <w:autoSpaceDN w:val="0"/>
              <w:adjustRightInd w:val="0"/>
              <w:jc w:val="center"/>
              <w:rPr>
                <w:color w:val="000000"/>
                <w:sz w:val="22"/>
                <w:szCs w:val="22"/>
              </w:rPr>
            </w:pPr>
            <w:r>
              <w:rPr>
                <w:color w:val="000000"/>
                <w:sz w:val="22"/>
                <w:szCs w:val="22"/>
              </w:rPr>
              <w:t>0,1</w:t>
            </w:r>
          </w:p>
        </w:tc>
        <w:tc>
          <w:tcPr>
            <w:tcW w:w="759" w:type="dxa"/>
          </w:tcPr>
          <w:p w:rsidR="004351E3" w:rsidRDefault="004351E3" w:rsidP="000C3794">
            <w:pPr>
              <w:jc w:val="center"/>
            </w:pPr>
            <w:r w:rsidRPr="004F1C4B">
              <w:rPr>
                <w:bCs/>
                <w:color w:val="000000"/>
                <w:sz w:val="22"/>
                <w:szCs w:val="22"/>
              </w:rPr>
              <w:t>0,1</w:t>
            </w:r>
          </w:p>
        </w:tc>
      </w:tr>
      <w:tr w:rsidR="004351E3">
        <w:trPr>
          <w:trHeight w:val="60"/>
        </w:trPr>
        <w:tc>
          <w:tcPr>
            <w:tcW w:w="5760" w:type="dxa"/>
          </w:tcPr>
          <w:p w:rsidR="004351E3" w:rsidRPr="00D82DE3" w:rsidRDefault="004351E3" w:rsidP="005B78E5">
            <w:pPr>
              <w:autoSpaceDE w:val="0"/>
              <w:autoSpaceDN w:val="0"/>
              <w:adjustRightInd w:val="0"/>
              <w:ind w:right="867"/>
              <w:rPr>
                <w:color w:val="000000"/>
                <w:sz w:val="22"/>
                <w:szCs w:val="22"/>
              </w:rPr>
            </w:pPr>
            <w:r w:rsidRPr="00D82DE3">
              <w:rPr>
                <w:color w:val="000000"/>
                <w:sz w:val="22"/>
                <w:szCs w:val="22"/>
              </w:rPr>
              <w:t>Иные бюджетные ассигнования</w:t>
            </w:r>
          </w:p>
        </w:tc>
        <w:tc>
          <w:tcPr>
            <w:tcW w:w="540" w:type="dxa"/>
          </w:tcPr>
          <w:p w:rsidR="004351E3" w:rsidRPr="005B78E5" w:rsidRDefault="004351E3" w:rsidP="004C32A2">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01</w:t>
            </w:r>
          </w:p>
        </w:tc>
        <w:tc>
          <w:tcPr>
            <w:tcW w:w="40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04</w:t>
            </w:r>
          </w:p>
        </w:tc>
        <w:tc>
          <w:tcPr>
            <w:tcW w:w="1403" w:type="dxa"/>
          </w:tcPr>
          <w:p w:rsidR="004351E3" w:rsidRDefault="004351E3" w:rsidP="00F743F4">
            <w:pPr>
              <w:jc w:val="center"/>
            </w:pPr>
            <w:r w:rsidRPr="008752D2">
              <w:rPr>
                <w:color w:val="000000"/>
                <w:sz w:val="22"/>
                <w:szCs w:val="22"/>
              </w:rPr>
              <w:t>99.0.00.</w:t>
            </w:r>
            <w:r w:rsidR="00D6287F">
              <w:rPr>
                <w:color w:val="000000"/>
                <w:sz w:val="22"/>
                <w:szCs w:val="22"/>
              </w:rPr>
              <w:t>01030</w:t>
            </w:r>
          </w:p>
        </w:tc>
        <w:tc>
          <w:tcPr>
            <w:tcW w:w="54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800</w:t>
            </w:r>
          </w:p>
        </w:tc>
        <w:tc>
          <w:tcPr>
            <w:tcW w:w="720" w:type="dxa"/>
          </w:tcPr>
          <w:p w:rsidR="004351E3" w:rsidRPr="00D82DE3" w:rsidRDefault="004351E3" w:rsidP="000C3794">
            <w:pPr>
              <w:autoSpaceDE w:val="0"/>
              <w:autoSpaceDN w:val="0"/>
              <w:adjustRightInd w:val="0"/>
              <w:jc w:val="center"/>
              <w:rPr>
                <w:color w:val="000000"/>
                <w:sz w:val="22"/>
                <w:szCs w:val="22"/>
              </w:rPr>
            </w:pPr>
            <w:r>
              <w:rPr>
                <w:color w:val="000000"/>
                <w:sz w:val="22"/>
                <w:szCs w:val="22"/>
              </w:rPr>
              <w:t>0,1</w:t>
            </w:r>
          </w:p>
        </w:tc>
        <w:tc>
          <w:tcPr>
            <w:tcW w:w="759" w:type="dxa"/>
          </w:tcPr>
          <w:p w:rsidR="004351E3" w:rsidRDefault="004351E3" w:rsidP="000C3794">
            <w:pPr>
              <w:jc w:val="center"/>
            </w:pPr>
            <w:r w:rsidRPr="004F1C4B">
              <w:rPr>
                <w:bCs/>
                <w:color w:val="000000"/>
                <w:sz w:val="22"/>
                <w:szCs w:val="22"/>
              </w:rPr>
              <w:t>0,1</w:t>
            </w:r>
          </w:p>
        </w:tc>
      </w:tr>
      <w:tr w:rsidR="004351E3">
        <w:trPr>
          <w:trHeight w:val="60"/>
        </w:trPr>
        <w:tc>
          <w:tcPr>
            <w:tcW w:w="5760" w:type="dxa"/>
          </w:tcPr>
          <w:p w:rsidR="004351E3" w:rsidRPr="00D82DE3" w:rsidRDefault="004351E3" w:rsidP="005B78E5">
            <w:pPr>
              <w:autoSpaceDE w:val="0"/>
              <w:autoSpaceDN w:val="0"/>
              <w:adjustRightInd w:val="0"/>
              <w:ind w:right="867"/>
              <w:rPr>
                <w:color w:val="000000"/>
                <w:sz w:val="22"/>
                <w:szCs w:val="22"/>
              </w:rPr>
            </w:pPr>
            <w:r w:rsidRPr="00D82DE3">
              <w:rPr>
                <w:color w:val="000000"/>
                <w:sz w:val="22"/>
                <w:szCs w:val="22"/>
              </w:rPr>
              <w:t xml:space="preserve">Уплата налогов, сборов и иных обязательных платежей в бюджеты бюджетной системы </w:t>
            </w:r>
            <w:r w:rsidRPr="00D82DE3">
              <w:rPr>
                <w:color w:val="000000"/>
                <w:sz w:val="22"/>
                <w:szCs w:val="22"/>
              </w:rPr>
              <w:lastRenderedPageBreak/>
              <w:t>Российской Федерации</w:t>
            </w:r>
          </w:p>
        </w:tc>
        <w:tc>
          <w:tcPr>
            <w:tcW w:w="540" w:type="dxa"/>
          </w:tcPr>
          <w:p w:rsidR="004351E3" w:rsidRPr="005B78E5" w:rsidRDefault="004351E3" w:rsidP="004C32A2">
            <w:pPr>
              <w:jc w:val="center"/>
              <w:rPr>
                <w:sz w:val="22"/>
                <w:szCs w:val="22"/>
              </w:rPr>
            </w:pPr>
            <w:r w:rsidRPr="005B78E5">
              <w:rPr>
                <w:color w:val="000000"/>
                <w:sz w:val="22"/>
                <w:szCs w:val="22"/>
              </w:rPr>
              <w:lastRenderedPageBreak/>
              <w:t>017</w:t>
            </w:r>
          </w:p>
        </w:tc>
        <w:tc>
          <w:tcPr>
            <w:tcW w:w="357"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01</w:t>
            </w:r>
          </w:p>
        </w:tc>
        <w:tc>
          <w:tcPr>
            <w:tcW w:w="40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04</w:t>
            </w:r>
          </w:p>
        </w:tc>
        <w:tc>
          <w:tcPr>
            <w:tcW w:w="1403" w:type="dxa"/>
          </w:tcPr>
          <w:p w:rsidR="004351E3" w:rsidRDefault="004351E3" w:rsidP="00F743F4">
            <w:pPr>
              <w:jc w:val="center"/>
            </w:pPr>
            <w:r w:rsidRPr="008752D2">
              <w:rPr>
                <w:color w:val="000000"/>
                <w:sz w:val="22"/>
                <w:szCs w:val="22"/>
              </w:rPr>
              <w:t>99.0.00.</w:t>
            </w:r>
            <w:r w:rsidR="00D6287F">
              <w:rPr>
                <w:color w:val="000000"/>
                <w:sz w:val="22"/>
                <w:szCs w:val="22"/>
              </w:rPr>
              <w:t>01030</w:t>
            </w:r>
          </w:p>
        </w:tc>
        <w:tc>
          <w:tcPr>
            <w:tcW w:w="54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850</w:t>
            </w:r>
          </w:p>
        </w:tc>
        <w:tc>
          <w:tcPr>
            <w:tcW w:w="720" w:type="dxa"/>
          </w:tcPr>
          <w:p w:rsidR="004351E3" w:rsidRDefault="004351E3" w:rsidP="000C3794">
            <w:pPr>
              <w:jc w:val="center"/>
            </w:pPr>
            <w:r>
              <w:rPr>
                <w:color w:val="000000"/>
                <w:sz w:val="22"/>
                <w:szCs w:val="22"/>
              </w:rPr>
              <w:t>0,1</w:t>
            </w:r>
          </w:p>
        </w:tc>
        <w:tc>
          <w:tcPr>
            <w:tcW w:w="759" w:type="dxa"/>
          </w:tcPr>
          <w:p w:rsidR="004351E3" w:rsidRDefault="004351E3" w:rsidP="000C3794">
            <w:pPr>
              <w:jc w:val="center"/>
            </w:pPr>
            <w:r w:rsidRPr="004F1C4B">
              <w:rPr>
                <w:bCs/>
                <w:color w:val="000000"/>
                <w:sz w:val="22"/>
                <w:szCs w:val="22"/>
              </w:rPr>
              <w:t>0,1</w:t>
            </w:r>
          </w:p>
        </w:tc>
      </w:tr>
      <w:tr w:rsidR="004351E3">
        <w:trPr>
          <w:trHeight w:val="60"/>
        </w:trPr>
        <w:tc>
          <w:tcPr>
            <w:tcW w:w="5760" w:type="dxa"/>
          </w:tcPr>
          <w:p w:rsidR="004351E3" w:rsidRPr="00D82DE3" w:rsidRDefault="004351E3" w:rsidP="005B78E5">
            <w:pPr>
              <w:autoSpaceDE w:val="0"/>
              <w:autoSpaceDN w:val="0"/>
              <w:adjustRightInd w:val="0"/>
              <w:rPr>
                <w:color w:val="000000"/>
                <w:sz w:val="22"/>
                <w:szCs w:val="22"/>
              </w:rPr>
            </w:pPr>
            <w:r>
              <w:rPr>
                <w:color w:val="000000"/>
                <w:sz w:val="22"/>
                <w:szCs w:val="22"/>
              </w:rPr>
              <w:lastRenderedPageBreak/>
              <w:t>Реализация мероприятий на выполнение г</w:t>
            </w:r>
            <w:r w:rsidRPr="00A740E1">
              <w:rPr>
                <w:color w:val="000000"/>
                <w:sz w:val="22"/>
                <w:szCs w:val="22"/>
              </w:rPr>
              <w:t>осударственн</w:t>
            </w:r>
            <w:r>
              <w:rPr>
                <w:color w:val="000000"/>
                <w:sz w:val="22"/>
                <w:szCs w:val="22"/>
              </w:rPr>
              <w:t>ой</w:t>
            </w:r>
            <w:r w:rsidRPr="00A740E1">
              <w:rPr>
                <w:color w:val="000000"/>
                <w:sz w:val="22"/>
                <w:szCs w:val="22"/>
              </w:rPr>
              <w:t xml:space="preserve"> программ</w:t>
            </w:r>
            <w:r>
              <w:rPr>
                <w:color w:val="000000"/>
                <w:sz w:val="22"/>
                <w:szCs w:val="22"/>
              </w:rPr>
              <w:t>ы</w:t>
            </w:r>
            <w:r w:rsidRPr="00A740E1">
              <w:rPr>
                <w:color w:val="000000"/>
                <w:sz w:val="22"/>
                <w:szCs w:val="22"/>
              </w:rPr>
              <w:t xml:space="preserve"> Новосибирской области "Юстиция" на 2014 - 2020 годы </w:t>
            </w:r>
          </w:p>
        </w:tc>
        <w:tc>
          <w:tcPr>
            <w:tcW w:w="540" w:type="dxa"/>
          </w:tcPr>
          <w:p w:rsidR="004351E3" w:rsidRPr="005B78E5" w:rsidRDefault="004351E3" w:rsidP="004C32A2">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color w:val="000000"/>
                <w:sz w:val="22"/>
                <w:szCs w:val="22"/>
              </w:rPr>
            </w:pPr>
            <w:r>
              <w:rPr>
                <w:color w:val="000000"/>
                <w:sz w:val="22"/>
                <w:szCs w:val="22"/>
              </w:rPr>
              <w:t>01</w:t>
            </w:r>
          </w:p>
        </w:tc>
        <w:tc>
          <w:tcPr>
            <w:tcW w:w="400" w:type="dxa"/>
          </w:tcPr>
          <w:p w:rsidR="004351E3" w:rsidRPr="00D82DE3" w:rsidRDefault="004351E3" w:rsidP="005B78E5">
            <w:pPr>
              <w:autoSpaceDE w:val="0"/>
              <w:autoSpaceDN w:val="0"/>
              <w:adjustRightInd w:val="0"/>
              <w:jc w:val="center"/>
              <w:rPr>
                <w:color w:val="000000"/>
                <w:sz w:val="22"/>
                <w:szCs w:val="22"/>
              </w:rPr>
            </w:pPr>
            <w:r>
              <w:rPr>
                <w:color w:val="000000"/>
                <w:sz w:val="22"/>
                <w:szCs w:val="22"/>
              </w:rPr>
              <w:t>04</w:t>
            </w:r>
          </w:p>
        </w:tc>
        <w:tc>
          <w:tcPr>
            <w:tcW w:w="1403" w:type="dxa"/>
          </w:tcPr>
          <w:p w:rsidR="004351E3" w:rsidRPr="00FD3820" w:rsidRDefault="004351E3" w:rsidP="005B78E5">
            <w:pPr>
              <w:jc w:val="center"/>
              <w:rPr>
                <w:color w:val="000000"/>
                <w:sz w:val="22"/>
                <w:szCs w:val="22"/>
              </w:rPr>
            </w:pPr>
            <w:r>
              <w:rPr>
                <w:color w:val="000000"/>
                <w:sz w:val="22"/>
                <w:szCs w:val="22"/>
              </w:rPr>
              <w:t>05.0.00.00000</w:t>
            </w:r>
          </w:p>
        </w:tc>
        <w:tc>
          <w:tcPr>
            <w:tcW w:w="540" w:type="dxa"/>
          </w:tcPr>
          <w:p w:rsidR="004351E3" w:rsidRPr="00D82DE3" w:rsidRDefault="004351E3" w:rsidP="005B78E5">
            <w:pPr>
              <w:autoSpaceDE w:val="0"/>
              <w:autoSpaceDN w:val="0"/>
              <w:adjustRightInd w:val="0"/>
              <w:jc w:val="center"/>
              <w:rPr>
                <w:color w:val="000000"/>
                <w:sz w:val="22"/>
                <w:szCs w:val="22"/>
              </w:rPr>
            </w:pPr>
          </w:p>
        </w:tc>
        <w:tc>
          <w:tcPr>
            <w:tcW w:w="720" w:type="dxa"/>
          </w:tcPr>
          <w:p w:rsidR="004351E3" w:rsidRPr="00A4732F" w:rsidRDefault="004351E3" w:rsidP="000C3794">
            <w:pPr>
              <w:jc w:val="center"/>
              <w:rPr>
                <w:bCs/>
                <w:color w:val="000000"/>
                <w:sz w:val="22"/>
                <w:szCs w:val="22"/>
              </w:rPr>
            </w:pPr>
            <w:r>
              <w:rPr>
                <w:bCs/>
                <w:color w:val="000000"/>
                <w:sz w:val="22"/>
                <w:szCs w:val="22"/>
              </w:rPr>
              <w:t>0,1</w:t>
            </w:r>
          </w:p>
        </w:tc>
        <w:tc>
          <w:tcPr>
            <w:tcW w:w="759" w:type="dxa"/>
          </w:tcPr>
          <w:p w:rsidR="004351E3" w:rsidRPr="00A4732F" w:rsidRDefault="004351E3" w:rsidP="000C3794">
            <w:pPr>
              <w:jc w:val="center"/>
              <w:rPr>
                <w:bCs/>
                <w:color w:val="000000"/>
                <w:sz w:val="22"/>
                <w:szCs w:val="22"/>
              </w:rPr>
            </w:pPr>
            <w:r w:rsidRPr="00A4732F">
              <w:rPr>
                <w:bCs/>
                <w:color w:val="000000"/>
                <w:sz w:val="22"/>
                <w:szCs w:val="22"/>
              </w:rPr>
              <w:t>0,1</w:t>
            </w:r>
          </w:p>
        </w:tc>
      </w:tr>
      <w:tr w:rsidR="004351E3">
        <w:trPr>
          <w:trHeight w:val="60"/>
        </w:trPr>
        <w:tc>
          <w:tcPr>
            <w:tcW w:w="5760" w:type="dxa"/>
          </w:tcPr>
          <w:p w:rsidR="004351E3" w:rsidRPr="00A740E1" w:rsidRDefault="004351E3" w:rsidP="005B78E5">
            <w:pPr>
              <w:autoSpaceDE w:val="0"/>
              <w:autoSpaceDN w:val="0"/>
              <w:adjustRightInd w:val="0"/>
              <w:ind w:right="867"/>
              <w:rPr>
                <w:color w:val="000000"/>
                <w:sz w:val="22"/>
                <w:szCs w:val="22"/>
              </w:rPr>
            </w:pPr>
            <w:r>
              <w:rPr>
                <w:color w:val="000000"/>
                <w:sz w:val="22"/>
                <w:szCs w:val="22"/>
              </w:rPr>
              <w:t>Расходы на</w:t>
            </w:r>
            <w:r w:rsidRPr="00A740E1">
              <w:rPr>
                <w:sz w:val="22"/>
                <w:szCs w:val="22"/>
              </w:rPr>
              <w:t xml:space="preserve"> осуществление </w:t>
            </w:r>
            <w:r>
              <w:rPr>
                <w:sz w:val="22"/>
                <w:szCs w:val="22"/>
              </w:rPr>
              <w:t xml:space="preserve">отдельных государственных </w:t>
            </w:r>
            <w:r w:rsidRPr="00A740E1">
              <w:rPr>
                <w:sz w:val="22"/>
                <w:szCs w:val="22"/>
              </w:rPr>
              <w:t>полномочий</w:t>
            </w:r>
            <w:r w:rsidRPr="00A740E1">
              <w:rPr>
                <w:color w:val="000000"/>
                <w:sz w:val="22"/>
                <w:szCs w:val="22"/>
              </w:rPr>
              <w:t xml:space="preserve"> Новосибирской области</w:t>
            </w:r>
            <w:r w:rsidRPr="00A740E1">
              <w:rPr>
                <w:sz w:val="22"/>
                <w:szCs w:val="22"/>
              </w:rPr>
              <w:t xml:space="preserve"> по решению вопросов в сфере административных правонарушений</w:t>
            </w:r>
          </w:p>
        </w:tc>
        <w:tc>
          <w:tcPr>
            <w:tcW w:w="540" w:type="dxa"/>
          </w:tcPr>
          <w:p w:rsidR="004351E3" w:rsidRPr="005B78E5" w:rsidRDefault="004351E3" w:rsidP="004C32A2">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color w:val="000000"/>
                <w:sz w:val="22"/>
                <w:szCs w:val="22"/>
              </w:rPr>
            </w:pPr>
            <w:r>
              <w:rPr>
                <w:color w:val="000000"/>
                <w:sz w:val="22"/>
                <w:szCs w:val="22"/>
              </w:rPr>
              <w:t>01</w:t>
            </w:r>
          </w:p>
        </w:tc>
        <w:tc>
          <w:tcPr>
            <w:tcW w:w="400" w:type="dxa"/>
          </w:tcPr>
          <w:p w:rsidR="004351E3" w:rsidRPr="00D82DE3" w:rsidRDefault="004351E3" w:rsidP="005B78E5">
            <w:pPr>
              <w:autoSpaceDE w:val="0"/>
              <w:autoSpaceDN w:val="0"/>
              <w:adjustRightInd w:val="0"/>
              <w:jc w:val="center"/>
              <w:rPr>
                <w:color w:val="000000"/>
                <w:sz w:val="22"/>
                <w:szCs w:val="22"/>
              </w:rPr>
            </w:pPr>
            <w:r>
              <w:rPr>
                <w:color w:val="000000"/>
                <w:sz w:val="22"/>
                <w:szCs w:val="22"/>
              </w:rPr>
              <w:t>04</w:t>
            </w:r>
          </w:p>
        </w:tc>
        <w:tc>
          <w:tcPr>
            <w:tcW w:w="1403" w:type="dxa"/>
          </w:tcPr>
          <w:p w:rsidR="004351E3" w:rsidRPr="00FD3820" w:rsidRDefault="004351E3" w:rsidP="00295C41">
            <w:pPr>
              <w:jc w:val="center"/>
              <w:rPr>
                <w:color w:val="000000"/>
                <w:sz w:val="22"/>
                <w:szCs w:val="22"/>
              </w:rPr>
            </w:pPr>
            <w:r>
              <w:rPr>
                <w:color w:val="000000"/>
                <w:sz w:val="22"/>
                <w:szCs w:val="22"/>
              </w:rPr>
              <w:t>05.0.00.70190</w:t>
            </w:r>
          </w:p>
        </w:tc>
        <w:tc>
          <w:tcPr>
            <w:tcW w:w="540" w:type="dxa"/>
          </w:tcPr>
          <w:p w:rsidR="004351E3" w:rsidRPr="00D82DE3" w:rsidRDefault="004351E3" w:rsidP="005B78E5">
            <w:pPr>
              <w:autoSpaceDE w:val="0"/>
              <w:autoSpaceDN w:val="0"/>
              <w:adjustRightInd w:val="0"/>
              <w:jc w:val="center"/>
              <w:rPr>
                <w:color w:val="000000"/>
                <w:sz w:val="22"/>
                <w:szCs w:val="22"/>
              </w:rPr>
            </w:pPr>
          </w:p>
        </w:tc>
        <w:tc>
          <w:tcPr>
            <w:tcW w:w="720" w:type="dxa"/>
          </w:tcPr>
          <w:p w:rsidR="004351E3" w:rsidRPr="006060BA" w:rsidRDefault="004351E3" w:rsidP="000C3794">
            <w:pPr>
              <w:jc w:val="center"/>
              <w:rPr>
                <w:bCs/>
                <w:color w:val="000000"/>
                <w:sz w:val="22"/>
                <w:szCs w:val="22"/>
              </w:rPr>
            </w:pPr>
            <w:r>
              <w:rPr>
                <w:bCs/>
                <w:color w:val="000000"/>
                <w:sz w:val="22"/>
                <w:szCs w:val="22"/>
              </w:rPr>
              <w:t>0,1</w:t>
            </w:r>
          </w:p>
        </w:tc>
        <w:tc>
          <w:tcPr>
            <w:tcW w:w="759" w:type="dxa"/>
          </w:tcPr>
          <w:p w:rsidR="004351E3" w:rsidRPr="006060BA" w:rsidRDefault="004351E3" w:rsidP="000C3794">
            <w:pPr>
              <w:jc w:val="center"/>
              <w:rPr>
                <w:bCs/>
                <w:color w:val="000000"/>
                <w:sz w:val="22"/>
                <w:szCs w:val="22"/>
              </w:rPr>
            </w:pPr>
            <w:r w:rsidRPr="006060BA">
              <w:rPr>
                <w:bCs/>
                <w:color w:val="000000"/>
                <w:sz w:val="22"/>
                <w:szCs w:val="22"/>
              </w:rPr>
              <w:t>0,1</w:t>
            </w:r>
          </w:p>
        </w:tc>
      </w:tr>
      <w:tr w:rsidR="004351E3">
        <w:trPr>
          <w:trHeight w:val="60"/>
        </w:trPr>
        <w:tc>
          <w:tcPr>
            <w:tcW w:w="5760" w:type="dxa"/>
          </w:tcPr>
          <w:p w:rsidR="004351E3" w:rsidRPr="00D82DE3" w:rsidRDefault="004351E3" w:rsidP="005B78E5">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540" w:type="dxa"/>
          </w:tcPr>
          <w:p w:rsidR="004351E3" w:rsidRPr="005B78E5" w:rsidRDefault="004351E3" w:rsidP="004C32A2">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01</w:t>
            </w:r>
          </w:p>
        </w:tc>
        <w:tc>
          <w:tcPr>
            <w:tcW w:w="40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04</w:t>
            </w:r>
          </w:p>
        </w:tc>
        <w:tc>
          <w:tcPr>
            <w:tcW w:w="1403" w:type="dxa"/>
          </w:tcPr>
          <w:p w:rsidR="004351E3" w:rsidRDefault="004351E3" w:rsidP="00295C41">
            <w:pPr>
              <w:jc w:val="center"/>
            </w:pPr>
            <w:r w:rsidRPr="000F015D">
              <w:rPr>
                <w:color w:val="000000"/>
                <w:sz w:val="22"/>
                <w:szCs w:val="22"/>
              </w:rPr>
              <w:t>05.0.00.70190</w:t>
            </w:r>
          </w:p>
        </w:tc>
        <w:tc>
          <w:tcPr>
            <w:tcW w:w="54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200</w:t>
            </w:r>
          </w:p>
        </w:tc>
        <w:tc>
          <w:tcPr>
            <w:tcW w:w="720" w:type="dxa"/>
          </w:tcPr>
          <w:p w:rsidR="004351E3" w:rsidRPr="006060BA" w:rsidRDefault="004351E3" w:rsidP="000C3794">
            <w:pPr>
              <w:jc w:val="center"/>
              <w:rPr>
                <w:bCs/>
                <w:color w:val="000000"/>
                <w:sz w:val="22"/>
                <w:szCs w:val="22"/>
              </w:rPr>
            </w:pPr>
            <w:r>
              <w:rPr>
                <w:bCs/>
                <w:color w:val="000000"/>
                <w:sz w:val="22"/>
                <w:szCs w:val="22"/>
              </w:rPr>
              <w:t>0,1</w:t>
            </w:r>
          </w:p>
        </w:tc>
        <w:tc>
          <w:tcPr>
            <w:tcW w:w="759" w:type="dxa"/>
          </w:tcPr>
          <w:p w:rsidR="004351E3" w:rsidRPr="006060BA" w:rsidRDefault="004351E3" w:rsidP="000C3794">
            <w:pPr>
              <w:jc w:val="center"/>
              <w:rPr>
                <w:bCs/>
                <w:color w:val="000000"/>
                <w:sz w:val="22"/>
                <w:szCs w:val="22"/>
              </w:rPr>
            </w:pPr>
            <w:r w:rsidRPr="006060BA">
              <w:rPr>
                <w:bCs/>
                <w:color w:val="000000"/>
                <w:sz w:val="22"/>
                <w:szCs w:val="22"/>
              </w:rPr>
              <w:t>0,1</w:t>
            </w:r>
          </w:p>
        </w:tc>
      </w:tr>
      <w:tr w:rsidR="004351E3">
        <w:trPr>
          <w:trHeight w:val="60"/>
        </w:trPr>
        <w:tc>
          <w:tcPr>
            <w:tcW w:w="5760" w:type="dxa"/>
          </w:tcPr>
          <w:p w:rsidR="004351E3" w:rsidRPr="00D82DE3" w:rsidRDefault="004351E3" w:rsidP="005B78E5">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540" w:type="dxa"/>
          </w:tcPr>
          <w:p w:rsidR="004351E3" w:rsidRPr="005B78E5" w:rsidRDefault="004351E3" w:rsidP="004C32A2">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01</w:t>
            </w:r>
          </w:p>
        </w:tc>
        <w:tc>
          <w:tcPr>
            <w:tcW w:w="40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04</w:t>
            </w:r>
          </w:p>
        </w:tc>
        <w:tc>
          <w:tcPr>
            <w:tcW w:w="1403" w:type="dxa"/>
          </w:tcPr>
          <w:p w:rsidR="004351E3" w:rsidRDefault="004351E3" w:rsidP="00295C41">
            <w:pPr>
              <w:jc w:val="center"/>
            </w:pPr>
            <w:r w:rsidRPr="000F015D">
              <w:rPr>
                <w:color w:val="000000"/>
                <w:sz w:val="22"/>
                <w:szCs w:val="22"/>
              </w:rPr>
              <w:t>05.0.00.70190</w:t>
            </w:r>
          </w:p>
        </w:tc>
        <w:tc>
          <w:tcPr>
            <w:tcW w:w="54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240</w:t>
            </w:r>
          </w:p>
        </w:tc>
        <w:tc>
          <w:tcPr>
            <w:tcW w:w="720" w:type="dxa"/>
          </w:tcPr>
          <w:p w:rsidR="004351E3" w:rsidRPr="006060BA" w:rsidRDefault="004351E3" w:rsidP="000C3794">
            <w:pPr>
              <w:jc w:val="center"/>
              <w:rPr>
                <w:bCs/>
                <w:color w:val="000000"/>
                <w:sz w:val="22"/>
                <w:szCs w:val="22"/>
              </w:rPr>
            </w:pPr>
            <w:r>
              <w:rPr>
                <w:bCs/>
                <w:color w:val="000000"/>
                <w:sz w:val="22"/>
                <w:szCs w:val="22"/>
              </w:rPr>
              <w:t>0,1</w:t>
            </w:r>
          </w:p>
        </w:tc>
        <w:tc>
          <w:tcPr>
            <w:tcW w:w="759" w:type="dxa"/>
          </w:tcPr>
          <w:p w:rsidR="004351E3" w:rsidRPr="006060BA" w:rsidRDefault="004351E3" w:rsidP="000C3794">
            <w:pPr>
              <w:jc w:val="center"/>
              <w:rPr>
                <w:bCs/>
                <w:color w:val="000000"/>
                <w:sz w:val="22"/>
                <w:szCs w:val="22"/>
              </w:rPr>
            </w:pPr>
            <w:r>
              <w:rPr>
                <w:bCs/>
                <w:color w:val="000000"/>
                <w:sz w:val="22"/>
                <w:szCs w:val="22"/>
              </w:rPr>
              <w:t>0,1</w:t>
            </w:r>
          </w:p>
        </w:tc>
      </w:tr>
      <w:tr w:rsidR="004351E3">
        <w:trPr>
          <w:trHeight w:val="60"/>
        </w:trPr>
        <w:tc>
          <w:tcPr>
            <w:tcW w:w="5760" w:type="dxa"/>
          </w:tcPr>
          <w:p w:rsidR="004351E3" w:rsidRPr="001C368F" w:rsidRDefault="004351E3" w:rsidP="005B78E5">
            <w:pPr>
              <w:autoSpaceDE w:val="0"/>
              <w:autoSpaceDN w:val="0"/>
              <w:adjustRightInd w:val="0"/>
              <w:rPr>
                <w:b/>
                <w:color w:val="000000"/>
                <w:sz w:val="22"/>
                <w:szCs w:val="22"/>
              </w:rPr>
            </w:pPr>
            <w:r w:rsidRPr="001C368F">
              <w:rPr>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40" w:type="dxa"/>
          </w:tcPr>
          <w:p w:rsidR="004351E3" w:rsidRPr="00A4732F" w:rsidRDefault="004351E3" w:rsidP="004C32A2">
            <w:pPr>
              <w:jc w:val="center"/>
              <w:rPr>
                <w:b/>
                <w:sz w:val="22"/>
                <w:szCs w:val="22"/>
              </w:rPr>
            </w:pPr>
            <w:r w:rsidRPr="00A4732F">
              <w:rPr>
                <w:b/>
                <w:color w:val="000000"/>
                <w:sz w:val="22"/>
                <w:szCs w:val="22"/>
              </w:rPr>
              <w:t>017</w:t>
            </w:r>
          </w:p>
        </w:tc>
        <w:tc>
          <w:tcPr>
            <w:tcW w:w="357" w:type="dxa"/>
          </w:tcPr>
          <w:p w:rsidR="004351E3" w:rsidRPr="00D82DE3" w:rsidRDefault="004351E3" w:rsidP="005B78E5">
            <w:pPr>
              <w:autoSpaceDE w:val="0"/>
              <w:autoSpaceDN w:val="0"/>
              <w:adjustRightInd w:val="0"/>
              <w:jc w:val="center"/>
              <w:rPr>
                <w:b/>
                <w:color w:val="000000"/>
                <w:sz w:val="22"/>
                <w:szCs w:val="22"/>
              </w:rPr>
            </w:pPr>
            <w:r w:rsidRPr="00D82DE3">
              <w:rPr>
                <w:b/>
                <w:color w:val="000000"/>
                <w:sz w:val="22"/>
                <w:szCs w:val="22"/>
              </w:rPr>
              <w:t>01</w:t>
            </w:r>
          </w:p>
        </w:tc>
        <w:tc>
          <w:tcPr>
            <w:tcW w:w="400" w:type="dxa"/>
          </w:tcPr>
          <w:p w:rsidR="004351E3" w:rsidRPr="00D82DE3" w:rsidRDefault="004351E3" w:rsidP="005B78E5">
            <w:pPr>
              <w:autoSpaceDE w:val="0"/>
              <w:autoSpaceDN w:val="0"/>
              <w:adjustRightInd w:val="0"/>
              <w:jc w:val="center"/>
              <w:rPr>
                <w:b/>
                <w:color w:val="000000"/>
                <w:sz w:val="22"/>
                <w:szCs w:val="22"/>
              </w:rPr>
            </w:pPr>
            <w:r w:rsidRPr="00D82DE3">
              <w:rPr>
                <w:b/>
                <w:color w:val="000000"/>
                <w:sz w:val="22"/>
                <w:szCs w:val="22"/>
              </w:rPr>
              <w:t>06</w:t>
            </w:r>
          </w:p>
        </w:tc>
        <w:tc>
          <w:tcPr>
            <w:tcW w:w="1403" w:type="dxa"/>
          </w:tcPr>
          <w:p w:rsidR="004351E3" w:rsidRPr="00D82DE3" w:rsidRDefault="004351E3" w:rsidP="005B78E5">
            <w:pPr>
              <w:autoSpaceDE w:val="0"/>
              <w:autoSpaceDN w:val="0"/>
              <w:adjustRightInd w:val="0"/>
              <w:jc w:val="center"/>
              <w:rPr>
                <w:b/>
                <w:color w:val="000000"/>
                <w:sz w:val="22"/>
                <w:szCs w:val="22"/>
              </w:rPr>
            </w:pPr>
          </w:p>
        </w:tc>
        <w:tc>
          <w:tcPr>
            <w:tcW w:w="540" w:type="dxa"/>
          </w:tcPr>
          <w:p w:rsidR="004351E3" w:rsidRPr="00D82DE3" w:rsidRDefault="004351E3" w:rsidP="005B78E5">
            <w:pPr>
              <w:autoSpaceDE w:val="0"/>
              <w:autoSpaceDN w:val="0"/>
              <w:adjustRightInd w:val="0"/>
              <w:jc w:val="center"/>
              <w:rPr>
                <w:b/>
                <w:color w:val="000000"/>
                <w:sz w:val="22"/>
                <w:szCs w:val="22"/>
              </w:rPr>
            </w:pPr>
          </w:p>
        </w:tc>
        <w:tc>
          <w:tcPr>
            <w:tcW w:w="720" w:type="dxa"/>
          </w:tcPr>
          <w:p w:rsidR="004351E3" w:rsidRPr="006060BA" w:rsidRDefault="004351E3" w:rsidP="000C3794">
            <w:pPr>
              <w:jc w:val="center"/>
              <w:rPr>
                <w:b/>
                <w:bCs/>
                <w:color w:val="000000"/>
                <w:sz w:val="22"/>
                <w:szCs w:val="22"/>
              </w:rPr>
            </w:pPr>
            <w:r>
              <w:rPr>
                <w:b/>
                <w:bCs/>
                <w:color w:val="000000"/>
                <w:sz w:val="22"/>
                <w:szCs w:val="22"/>
              </w:rPr>
              <w:t>22,4</w:t>
            </w:r>
          </w:p>
        </w:tc>
        <w:tc>
          <w:tcPr>
            <w:tcW w:w="759" w:type="dxa"/>
          </w:tcPr>
          <w:p w:rsidR="004351E3" w:rsidRPr="006060BA" w:rsidRDefault="004351E3" w:rsidP="000C3794">
            <w:pPr>
              <w:jc w:val="center"/>
              <w:rPr>
                <w:b/>
                <w:bCs/>
                <w:color w:val="000000"/>
                <w:sz w:val="22"/>
                <w:szCs w:val="22"/>
              </w:rPr>
            </w:pPr>
            <w:r>
              <w:rPr>
                <w:b/>
                <w:bCs/>
                <w:color w:val="000000"/>
                <w:sz w:val="22"/>
                <w:szCs w:val="22"/>
              </w:rPr>
              <w:t>22,4</w:t>
            </w:r>
          </w:p>
        </w:tc>
      </w:tr>
      <w:tr w:rsidR="004351E3">
        <w:trPr>
          <w:trHeight w:val="182"/>
        </w:trPr>
        <w:tc>
          <w:tcPr>
            <w:tcW w:w="5760" w:type="dxa"/>
          </w:tcPr>
          <w:p w:rsidR="004351E3" w:rsidRPr="001C368F" w:rsidRDefault="004351E3" w:rsidP="005B78E5">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местного</w:t>
            </w:r>
            <w:r w:rsidRPr="00B50C47">
              <w:rPr>
                <w:color w:val="000000"/>
                <w:sz w:val="22"/>
                <w:szCs w:val="22"/>
              </w:rPr>
              <w:t xml:space="preserve"> бюджета</w:t>
            </w:r>
          </w:p>
        </w:tc>
        <w:tc>
          <w:tcPr>
            <w:tcW w:w="540" w:type="dxa"/>
          </w:tcPr>
          <w:p w:rsidR="004351E3" w:rsidRPr="005B78E5" w:rsidRDefault="004351E3" w:rsidP="004C32A2">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01</w:t>
            </w:r>
          </w:p>
        </w:tc>
        <w:tc>
          <w:tcPr>
            <w:tcW w:w="40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06</w:t>
            </w:r>
          </w:p>
        </w:tc>
        <w:tc>
          <w:tcPr>
            <w:tcW w:w="1403" w:type="dxa"/>
          </w:tcPr>
          <w:p w:rsidR="004351E3" w:rsidRPr="00D82DE3" w:rsidRDefault="004351E3" w:rsidP="00F743F4">
            <w:pPr>
              <w:autoSpaceDE w:val="0"/>
              <w:autoSpaceDN w:val="0"/>
              <w:adjustRightInd w:val="0"/>
              <w:jc w:val="center"/>
              <w:rPr>
                <w:color w:val="000000"/>
                <w:sz w:val="22"/>
                <w:szCs w:val="22"/>
              </w:rPr>
            </w:pPr>
            <w:r>
              <w:rPr>
                <w:color w:val="000000"/>
                <w:sz w:val="22"/>
                <w:szCs w:val="22"/>
              </w:rPr>
              <w:t>99.0.00.00000</w:t>
            </w:r>
          </w:p>
        </w:tc>
        <w:tc>
          <w:tcPr>
            <w:tcW w:w="540" w:type="dxa"/>
          </w:tcPr>
          <w:p w:rsidR="004351E3" w:rsidRPr="00D82DE3" w:rsidRDefault="004351E3" w:rsidP="005B78E5">
            <w:pPr>
              <w:autoSpaceDE w:val="0"/>
              <w:autoSpaceDN w:val="0"/>
              <w:adjustRightInd w:val="0"/>
              <w:jc w:val="center"/>
              <w:rPr>
                <w:b/>
                <w:color w:val="000000"/>
                <w:sz w:val="22"/>
                <w:szCs w:val="22"/>
              </w:rPr>
            </w:pPr>
          </w:p>
        </w:tc>
        <w:tc>
          <w:tcPr>
            <w:tcW w:w="720" w:type="dxa"/>
          </w:tcPr>
          <w:p w:rsidR="004351E3" w:rsidRPr="00200EB3" w:rsidRDefault="004351E3" w:rsidP="000C3794">
            <w:pPr>
              <w:jc w:val="center"/>
            </w:pPr>
            <w:r>
              <w:rPr>
                <w:bCs/>
                <w:color w:val="000000"/>
                <w:sz w:val="22"/>
                <w:szCs w:val="22"/>
              </w:rPr>
              <w:t>22,4</w:t>
            </w:r>
          </w:p>
        </w:tc>
        <w:tc>
          <w:tcPr>
            <w:tcW w:w="759" w:type="dxa"/>
          </w:tcPr>
          <w:p w:rsidR="004351E3" w:rsidRPr="00200EB3" w:rsidRDefault="004351E3" w:rsidP="000C3794">
            <w:pPr>
              <w:jc w:val="center"/>
            </w:pPr>
            <w:r>
              <w:rPr>
                <w:bCs/>
                <w:color w:val="000000"/>
                <w:sz w:val="22"/>
                <w:szCs w:val="22"/>
              </w:rPr>
              <w:t>22,4</w:t>
            </w:r>
          </w:p>
        </w:tc>
      </w:tr>
      <w:tr w:rsidR="004351E3">
        <w:trPr>
          <w:trHeight w:val="182"/>
        </w:trPr>
        <w:tc>
          <w:tcPr>
            <w:tcW w:w="5760" w:type="dxa"/>
          </w:tcPr>
          <w:p w:rsidR="004351E3" w:rsidRPr="00D82DE3" w:rsidRDefault="004351E3" w:rsidP="005B78E5">
            <w:pPr>
              <w:autoSpaceDE w:val="0"/>
              <w:autoSpaceDN w:val="0"/>
              <w:adjustRightInd w:val="0"/>
              <w:rPr>
                <w:color w:val="000000"/>
                <w:sz w:val="22"/>
                <w:szCs w:val="22"/>
              </w:rPr>
            </w:pPr>
            <w:r>
              <w:rPr>
                <w:color w:val="000000"/>
                <w:sz w:val="22"/>
                <w:szCs w:val="22"/>
              </w:rPr>
              <w:t>Передача полномочий контрольно- счетного органа</w:t>
            </w:r>
          </w:p>
        </w:tc>
        <w:tc>
          <w:tcPr>
            <w:tcW w:w="540" w:type="dxa"/>
          </w:tcPr>
          <w:p w:rsidR="004351E3" w:rsidRPr="005B78E5" w:rsidRDefault="004351E3" w:rsidP="004C32A2">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01</w:t>
            </w:r>
          </w:p>
        </w:tc>
        <w:tc>
          <w:tcPr>
            <w:tcW w:w="40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06</w:t>
            </w:r>
          </w:p>
        </w:tc>
        <w:tc>
          <w:tcPr>
            <w:tcW w:w="1403" w:type="dxa"/>
          </w:tcPr>
          <w:p w:rsidR="004351E3" w:rsidRPr="00D82DE3" w:rsidRDefault="004351E3" w:rsidP="00F743F4">
            <w:pPr>
              <w:autoSpaceDE w:val="0"/>
              <w:autoSpaceDN w:val="0"/>
              <w:adjustRightInd w:val="0"/>
              <w:jc w:val="center"/>
              <w:rPr>
                <w:color w:val="000000"/>
                <w:sz w:val="22"/>
                <w:szCs w:val="22"/>
              </w:rPr>
            </w:pPr>
            <w:r w:rsidRPr="00B203E4">
              <w:rPr>
                <w:color w:val="000000"/>
                <w:sz w:val="22"/>
                <w:szCs w:val="22"/>
              </w:rPr>
              <w:t>99.0.</w:t>
            </w:r>
            <w:r>
              <w:rPr>
                <w:color w:val="000000"/>
                <w:sz w:val="22"/>
                <w:szCs w:val="22"/>
              </w:rPr>
              <w:t>00.</w:t>
            </w:r>
            <w:r w:rsidR="00D6287F">
              <w:rPr>
                <w:color w:val="000000"/>
                <w:sz w:val="22"/>
                <w:szCs w:val="22"/>
              </w:rPr>
              <w:t>00010</w:t>
            </w:r>
          </w:p>
        </w:tc>
        <w:tc>
          <w:tcPr>
            <w:tcW w:w="540" w:type="dxa"/>
          </w:tcPr>
          <w:p w:rsidR="004351E3" w:rsidRPr="00D82DE3" w:rsidRDefault="004351E3" w:rsidP="005B78E5">
            <w:pPr>
              <w:autoSpaceDE w:val="0"/>
              <w:autoSpaceDN w:val="0"/>
              <w:adjustRightInd w:val="0"/>
              <w:jc w:val="center"/>
              <w:rPr>
                <w:color w:val="000000"/>
                <w:sz w:val="22"/>
                <w:szCs w:val="22"/>
              </w:rPr>
            </w:pPr>
          </w:p>
        </w:tc>
        <w:tc>
          <w:tcPr>
            <w:tcW w:w="720" w:type="dxa"/>
          </w:tcPr>
          <w:p w:rsidR="004351E3" w:rsidRPr="00200EB3" w:rsidRDefault="004351E3" w:rsidP="000C3794">
            <w:pPr>
              <w:jc w:val="center"/>
            </w:pPr>
            <w:r>
              <w:rPr>
                <w:bCs/>
                <w:color w:val="000000"/>
                <w:sz w:val="22"/>
                <w:szCs w:val="22"/>
              </w:rPr>
              <w:t>22,4</w:t>
            </w:r>
          </w:p>
        </w:tc>
        <w:tc>
          <w:tcPr>
            <w:tcW w:w="759" w:type="dxa"/>
          </w:tcPr>
          <w:p w:rsidR="004351E3" w:rsidRPr="00200EB3" w:rsidRDefault="004351E3" w:rsidP="000C3794">
            <w:pPr>
              <w:jc w:val="center"/>
            </w:pPr>
            <w:r>
              <w:rPr>
                <w:bCs/>
                <w:color w:val="000000"/>
                <w:sz w:val="22"/>
                <w:szCs w:val="22"/>
              </w:rPr>
              <w:t>22,4</w:t>
            </w:r>
          </w:p>
        </w:tc>
      </w:tr>
      <w:tr w:rsidR="004351E3">
        <w:trPr>
          <w:trHeight w:val="182"/>
        </w:trPr>
        <w:tc>
          <w:tcPr>
            <w:tcW w:w="5760" w:type="dxa"/>
          </w:tcPr>
          <w:p w:rsidR="004351E3" w:rsidRPr="00D82DE3" w:rsidRDefault="004351E3" w:rsidP="005B78E5">
            <w:pPr>
              <w:autoSpaceDE w:val="0"/>
              <w:autoSpaceDN w:val="0"/>
              <w:adjustRightInd w:val="0"/>
              <w:rPr>
                <w:color w:val="000000"/>
                <w:sz w:val="22"/>
                <w:szCs w:val="22"/>
              </w:rPr>
            </w:pPr>
            <w:r w:rsidRPr="00D82DE3">
              <w:rPr>
                <w:color w:val="000000"/>
                <w:sz w:val="22"/>
                <w:szCs w:val="22"/>
              </w:rPr>
              <w:t>Межбюджетные трансферты</w:t>
            </w:r>
          </w:p>
        </w:tc>
        <w:tc>
          <w:tcPr>
            <w:tcW w:w="540" w:type="dxa"/>
          </w:tcPr>
          <w:p w:rsidR="004351E3" w:rsidRPr="005B78E5" w:rsidRDefault="004351E3" w:rsidP="004C32A2">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01</w:t>
            </w:r>
          </w:p>
        </w:tc>
        <w:tc>
          <w:tcPr>
            <w:tcW w:w="40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06</w:t>
            </w:r>
          </w:p>
        </w:tc>
        <w:tc>
          <w:tcPr>
            <w:tcW w:w="1403" w:type="dxa"/>
          </w:tcPr>
          <w:p w:rsidR="004351E3" w:rsidRDefault="004351E3" w:rsidP="00F743F4">
            <w:pPr>
              <w:jc w:val="center"/>
            </w:pPr>
            <w:r w:rsidRPr="00EE7BA4">
              <w:rPr>
                <w:color w:val="000000"/>
                <w:sz w:val="22"/>
                <w:szCs w:val="22"/>
              </w:rPr>
              <w:t>99.0.00.</w:t>
            </w:r>
            <w:r w:rsidR="00D6287F">
              <w:rPr>
                <w:color w:val="000000"/>
                <w:sz w:val="22"/>
                <w:szCs w:val="22"/>
              </w:rPr>
              <w:t>00010</w:t>
            </w:r>
          </w:p>
        </w:tc>
        <w:tc>
          <w:tcPr>
            <w:tcW w:w="54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500</w:t>
            </w:r>
          </w:p>
        </w:tc>
        <w:tc>
          <w:tcPr>
            <w:tcW w:w="720" w:type="dxa"/>
          </w:tcPr>
          <w:p w:rsidR="004351E3" w:rsidRPr="00200EB3" w:rsidRDefault="004351E3" w:rsidP="000C3794">
            <w:pPr>
              <w:jc w:val="center"/>
            </w:pPr>
            <w:r>
              <w:rPr>
                <w:bCs/>
                <w:color w:val="000000"/>
                <w:sz w:val="22"/>
                <w:szCs w:val="22"/>
              </w:rPr>
              <w:t>22,4</w:t>
            </w:r>
          </w:p>
        </w:tc>
        <w:tc>
          <w:tcPr>
            <w:tcW w:w="759" w:type="dxa"/>
          </w:tcPr>
          <w:p w:rsidR="004351E3" w:rsidRPr="00200EB3" w:rsidRDefault="004351E3" w:rsidP="000C3794">
            <w:pPr>
              <w:jc w:val="center"/>
            </w:pPr>
            <w:r>
              <w:rPr>
                <w:bCs/>
                <w:color w:val="000000"/>
                <w:sz w:val="22"/>
                <w:szCs w:val="22"/>
              </w:rPr>
              <w:t>29,3</w:t>
            </w:r>
          </w:p>
        </w:tc>
      </w:tr>
      <w:tr w:rsidR="004351E3">
        <w:trPr>
          <w:trHeight w:val="182"/>
        </w:trPr>
        <w:tc>
          <w:tcPr>
            <w:tcW w:w="5760" w:type="dxa"/>
          </w:tcPr>
          <w:p w:rsidR="004351E3" w:rsidRPr="00D82DE3" w:rsidRDefault="004351E3" w:rsidP="005B78E5">
            <w:pPr>
              <w:autoSpaceDE w:val="0"/>
              <w:autoSpaceDN w:val="0"/>
              <w:adjustRightInd w:val="0"/>
              <w:rPr>
                <w:color w:val="000000"/>
                <w:sz w:val="22"/>
                <w:szCs w:val="22"/>
              </w:rPr>
            </w:pPr>
            <w:r w:rsidRPr="00D82DE3">
              <w:rPr>
                <w:color w:val="000000"/>
                <w:sz w:val="22"/>
                <w:szCs w:val="22"/>
              </w:rPr>
              <w:t>Иные межбюджетные трансферты</w:t>
            </w:r>
          </w:p>
        </w:tc>
        <w:tc>
          <w:tcPr>
            <w:tcW w:w="540" w:type="dxa"/>
          </w:tcPr>
          <w:p w:rsidR="004351E3" w:rsidRPr="005B78E5" w:rsidRDefault="004351E3" w:rsidP="004C32A2">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01</w:t>
            </w:r>
          </w:p>
        </w:tc>
        <w:tc>
          <w:tcPr>
            <w:tcW w:w="40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06</w:t>
            </w:r>
          </w:p>
        </w:tc>
        <w:tc>
          <w:tcPr>
            <w:tcW w:w="1403" w:type="dxa"/>
          </w:tcPr>
          <w:p w:rsidR="004351E3" w:rsidRDefault="004351E3" w:rsidP="00F743F4">
            <w:pPr>
              <w:jc w:val="center"/>
            </w:pPr>
            <w:r w:rsidRPr="00EE7BA4">
              <w:rPr>
                <w:color w:val="000000"/>
                <w:sz w:val="22"/>
                <w:szCs w:val="22"/>
              </w:rPr>
              <w:t>99.0.00.</w:t>
            </w:r>
            <w:r w:rsidR="00D6287F">
              <w:rPr>
                <w:color w:val="000000"/>
                <w:sz w:val="22"/>
                <w:szCs w:val="22"/>
              </w:rPr>
              <w:t>00010</w:t>
            </w:r>
          </w:p>
        </w:tc>
        <w:tc>
          <w:tcPr>
            <w:tcW w:w="54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540</w:t>
            </w:r>
          </w:p>
        </w:tc>
        <w:tc>
          <w:tcPr>
            <w:tcW w:w="720" w:type="dxa"/>
          </w:tcPr>
          <w:p w:rsidR="004351E3" w:rsidRPr="00200EB3" w:rsidRDefault="004351E3" w:rsidP="000C3794">
            <w:pPr>
              <w:jc w:val="center"/>
            </w:pPr>
            <w:r>
              <w:rPr>
                <w:bCs/>
                <w:color w:val="000000"/>
                <w:sz w:val="22"/>
                <w:szCs w:val="22"/>
              </w:rPr>
              <w:t>22,4</w:t>
            </w:r>
          </w:p>
        </w:tc>
        <w:tc>
          <w:tcPr>
            <w:tcW w:w="759" w:type="dxa"/>
          </w:tcPr>
          <w:p w:rsidR="004351E3" w:rsidRPr="00200EB3" w:rsidRDefault="004351E3" w:rsidP="000C3794">
            <w:pPr>
              <w:jc w:val="center"/>
            </w:pPr>
            <w:r>
              <w:rPr>
                <w:bCs/>
                <w:color w:val="000000"/>
                <w:sz w:val="22"/>
                <w:szCs w:val="22"/>
              </w:rPr>
              <w:t>22,4</w:t>
            </w:r>
          </w:p>
        </w:tc>
      </w:tr>
      <w:tr w:rsidR="004351E3">
        <w:trPr>
          <w:trHeight w:val="182"/>
        </w:trPr>
        <w:tc>
          <w:tcPr>
            <w:tcW w:w="5760" w:type="dxa"/>
          </w:tcPr>
          <w:p w:rsidR="004351E3" w:rsidRPr="00D82DE3" w:rsidRDefault="004351E3" w:rsidP="000B7FFD">
            <w:pPr>
              <w:autoSpaceDE w:val="0"/>
              <w:autoSpaceDN w:val="0"/>
              <w:adjustRightInd w:val="0"/>
              <w:rPr>
                <w:b/>
                <w:bCs/>
                <w:color w:val="000000"/>
                <w:sz w:val="22"/>
                <w:szCs w:val="22"/>
              </w:rPr>
            </w:pPr>
            <w:r w:rsidRPr="00D82DE3">
              <w:rPr>
                <w:b/>
                <w:bCs/>
                <w:color w:val="000000"/>
                <w:sz w:val="22"/>
                <w:szCs w:val="22"/>
              </w:rPr>
              <w:t>Резервные фонды</w:t>
            </w:r>
          </w:p>
        </w:tc>
        <w:tc>
          <w:tcPr>
            <w:tcW w:w="540" w:type="dxa"/>
          </w:tcPr>
          <w:p w:rsidR="004351E3" w:rsidRPr="00820CF2" w:rsidRDefault="004351E3" w:rsidP="004C32A2">
            <w:pPr>
              <w:jc w:val="center"/>
              <w:rPr>
                <w:b/>
                <w:color w:val="000000"/>
                <w:sz w:val="22"/>
                <w:szCs w:val="22"/>
              </w:rPr>
            </w:pPr>
            <w:r w:rsidRPr="00820CF2">
              <w:rPr>
                <w:b/>
                <w:color w:val="000000"/>
                <w:sz w:val="22"/>
                <w:szCs w:val="22"/>
              </w:rPr>
              <w:t>017</w:t>
            </w:r>
          </w:p>
        </w:tc>
        <w:tc>
          <w:tcPr>
            <w:tcW w:w="357" w:type="dxa"/>
          </w:tcPr>
          <w:p w:rsidR="004351E3" w:rsidRPr="00D82DE3" w:rsidRDefault="004351E3" w:rsidP="000B7FFD">
            <w:pPr>
              <w:autoSpaceDE w:val="0"/>
              <w:autoSpaceDN w:val="0"/>
              <w:adjustRightInd w:val="0"/>
              <w:jc w:val="center"/>
              <w:rPr>
                <w:b/>
                <w:bCs/>
                <w:color w:val="000000"/>
                <w:sz w:val="22"/>
                <w:szCs w:val="22"/>
              </w:rPr>
            </w:pPr>
            <w:r w:rsidRPr="00D82DE3">
              <w:rPr>
                <w:b/>
                <w:bCs/>
                <w:color w:val="000000"/>
                <w:sz w:val="22"/>
                <w:szCs w:val="22"/>
              </w:rPr>
              <w:t>01</w:t>
            </w:r>
          </w:p>
        </w:tc>
        <w:tc>
          <w:tcPr>
            <w:tcW w:w="400" w:type="dxa"/>
          </w:tcPr>
          <w:p w:rsidR="004351E3" w:rsidRPr="00D82DE3" w:rsidRDefault="004351E3" w:rsidP="000B7FFD">
            <w:pPr>
              <w:autoSpaceDE w:val="0"/>
              <w:autoSpaceDN w:val="0"/>
              <w:adjustRightInd w:val="0"/>
              <w:jc w:val="center"/>
              <w:rPr>
                <w:b/>
                <w:bCs/>
                <w:color w:val="000000"/>
                <w:sz w:val="22"/>
                <w:szCs w:val="22"/>
              </w:rPr>
            </w:pPr>
            <w:r w:rsidRPr="00D82DE3">
              <w:rPr>
                <w:b/>
                <w:bCs/>
                <w:color w:val="000000"/>
                <w:sz w:val="22"/>
                <w:szCs w:val="22"/>
              </w:rPr>
              <w:t>11</w:t>
            </w:r>
          </w:p>
        </w:tc>
        <w:tc>
          <w:tcPr>
            <w:tcW w:w="1403" w:type="dxa"/>
          </w:tcPr>
          <w:p w:rsidR="004351E3" w:rsidRPr="00D82DE3" w:rsidRDefault="004351E3" w:rsidP="00F743F4">
            <w:pPr>
              <w:autoSpaceDE w:val="0"/>
              <w:autoSpaceDN w:val="0"/>
              <w:adjustRightInd w:val="0"/>
              <w:jc w:val="center"/>
              <w:rPr>
                <w:b/>
                <w:bCs/>
                <w:color w:val="000000"/>
                <w:sz w:val="22"/>
                <w:szCs w:val="22"/>
              </w:rPr>
            </w:pPr>
          </w:p>
        </w:tc>
        <w:tc>
          <w:tcPr>
            <w:tcW w:w="540" w:type="dxa"/>
          </w:tcPr>
          <w:p w:rsidR="004351E3" w:rsidRPr="00D82DE3" w:rsidRDefault="004351E3" w:rsidP="000B7FFD">
            <w:pPr>
              <w:autoSpaceDE w:val="0"/>
              <w:autoSpaceDN w:val="0"/>
              <w:adjustRightInd w:val="0"/>
              <w:jc w:val="center"/>
              <w:rPr>
                <w:b/>
                <w:bCs/>
                <w:color w:val="000000"/>
                <w:sz w:val="22"/>
                <w:szCs w:val="22"/>
              </w:rPr>
            </w:pPr>
          </w:p>
        </w:tc>
        <w:tc>
          <w:tcPr>
            <w:tcW w:w="720" w:type="dxa"/>
          </w:tcPr>
          <w:p w:rsidR="004351E3" w:rsidRPr="00D82DE3" w:rsidRDefault="004351E3" w:rsidP="000C3794">
            <w:pPr>
              <w:autoSpaceDE w:val="0"/>
              <w:autoSpaceDN w:val="0"/>
              <w:adjustRightInd w:val="0"/>
              <w:jc w:val="center"/>
              <w:rPr>
                <w:b/>
                <w:bCs/>
                <w:color w:val="000000"/>
                <w:sz w:val="22"/>
                <w:szCs w:val="22"/>
              </w:rPr>
            </w:pPr>
            <w:r>
              <w:rPr>
                <w:b/>
                <w:bCs/>
                <w:color w:val="000000"/>
                <w:sz w:val="22"/>
                <w:szCs w:val="22"/>
              </w:rPr>
              <w:t>0,1</w:t>
            </w:r>
          </w:p>
        </w:tc>
        <w:tc>
          <w:tcPr>
            <w:tcW w:w="759" w:type="dxa"/>
          </w:tcPr>
          <w:p w:rsidR="004351E3" w:rsidRPr="00D82DE3" w:rsidRDefault="004351E3" w:rsidP="000C3794">
            <w:pPr>
              <w:autoSpaceDE w:val="0"/>
              <w:autoSpaceDN w:val="0"/>
              <w:adjustRightInd w:val="0"/>
              <w:jc w:val="center"/>
              <w:rPr>
                <w:b/>
                <w:bCs/>
                <w:color w:val="000000"/>
                <w:sz w:val="22"/>
                <w:szCs w:val="22"/>
              </w:rPr>
            </w:pPr>
            <w:r>
              <w:rPr>
                <w:b/>
                <w:bCs/>
                <w:color w:val="000000"/>
                <w:sz w:val="22"/>
                <w:szCs w:val="22"/>
              </w:rPr>
              <w:t>0,1</w:t>
            </w:r>
          </w:p>
        </w:tc>
      </w:tr>
      <w:tr w:rsidR="004351E3">
        <w:trPr>
          <w:trHeight w:val="182"/>
        </w:trPr>
        <w:tc>
          <w:tcPr>
            <w:tcW w:w="5760" w:type="dxa"/>
          </w:tcPr>
          <w:p w:rsidR="004351E3" w:rsidRPr="00D82DE3" w:rsidRDefault="004351E3" w:rsidP="000B7FFD">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местного</w:t>
            </w:r>
            <w:r w:rsidRPr="00B50C47">
              <w:rPr>
                <w:color w:val="000000"/>
                <w:sz w:val="22"/>
                <w:szCs w:val="22"/>
              </w:rPr>
              <w:t xml:space="preserve"> бюджета</w:t>
            </w:r>
          </w:p>
        </w:tc>
        <w:tc>
          <w:tcPr>
            <w:tcW w:w="540" w:type="dxa"/>
          </w:tcPr>
          <w:p w:rsidR="004351E3" w:rsidRPr="005B78E5" w:rsidRDefault="004351E3" w:rsidP="004C32A2">
            <w:pPr>
              <w:jc w:val="center"/>
              <w:rPr>
                <w:color w:val="000000"/>
                <w:sz w:val="22"/>
                <w:szCs w:val="22"/>
              </w:rPr>
            </w:pPr>
            <w:r>
              <w:rPr>
                <w:color w:val="000000"/>
                <w:sz w:val="22"/>
                <w:szCs w:val="22"/>
              </w:rPr>
              <w:t>017</w:t>
            </w:r>
          </w:p>
        </w:tc>
        <w:tc>
          <w:tcPr>
            <w:tcW w:w="357" w:type="dxa"/>
          </w:tcPr>
          <w:p w:rsidR="004351E3" w:rsidRPr="00B50C47" w:rsidRDefault="004351E3" w:rsidP="000B7FFD">
            <w:pPr>
              <w:autoSpaceDE w:val="0"/>
              <w:autoSpaceDN w:val="0"/>
              <w:adjustRightInd w:val="0"/>
              <w:jc w:val="center"/>
              <w:rPr>
                <w:bCs/>
                <w:color w:val="000000"/>
                <w:sz w:val="22"/>
                <w:szCs w:val="22"/>
              </w:rPr>
            </w:pPr>
            <w:r w:rsidRPr="00B50C47">
              <w:rPr>
                <w:bCs/>
                <w:color w:val="000000"/>
                <w:sz w:val="22"/>
                <w:szCs w:val="22"/>
              </w:rPr>
              <w:t>01</w:t>
            </w:r>
          </w:p>
        </w:tc>
        <w:tc>
          <w:tcPr>
            <w:tcW w:w="400" w:type="dxa"/>
          </w:tcPr>
          <w:p w:rsidR="004351E3" w:rsidRPr="00B50C47" w:rsidRDefault="004351E3" w:rsidP="000B7FFD">
            <w:pPr>
              <w:autoSpaceDE w:val="0"/>
              <w:autoSpaceDN w:val="0"/>
              <w:adjustRightInd w:val="0"/>
              <w:jc w:val="center"/>
              <w:rPr>
                <w:bCs/>
                <w:color w:val="000000"/>
                <w:sz w:val="22"/>
                <w:szCs w:val="22"/>
              </w:rPr>
            </w:pPr>
            <w:r w:rsidRPr="00B50C47">
              <w:rPr>
                <w:bCs/>
                <w:color w:val="000000"/>
                <w:sz w:val="22"/>
                <w:szCs w:val="22"/>
              </w:rPr>
              <w:t>11</w:t>
            </w:r>
          </w:p>
        </w:tc>
        <w:tc>
          <w:tcPr>
            <w:tcW w:w="1403" w:type="dxa"/>
          </w:tcPr>
          <w:p w:rsidR="004351E3" w:rsidRPr="00B50C47" w:rsidRDefault="004351E3" w:rsidP="00F743F4">
            <w:pPr>
              <w:autoSpaceDE w:val="0"/>
              <w:autoSpaceDN w:val="0"/>
              <w:adjustRightInd w:val="0"/>
              <w:jc w:val="center"/>
              <w:rPr>
                <w:bCs/>
                <w:color w:val="000000"/>
                <w:sz w:val="22"/>
                <w:szCs w:val="22"/>
              </w:rPr>
            </w:pPr>
            <w:r w:rsidRPr="00D82DE3">
              <w:rPr>
                <w:bCs/>
                <w:color w:val="000000"/>
                <w:sz w:val="22"/>
                <w:szCs w:val="22"/>
              </w:rPr>
              <w:t>99.0.</w:t>
            </w:r>
            <w:r>
              <w:rPr>
                <w:bCs/>
                <w:color w:val="000000"/>
                <w:sz w:val="22"/>
                <w:szCs w:val="22"/>
              </w:rPr>
              <w:t>00.0</w:t>
            </w:r>
            <w:r w:rsidRPr="00D82DE3">
              <w:rPr>
                <w:bCs/>
                <w:color w:val="000000"/>
                <w:sz w:val="22"/>
                <w:szCs w:val="22"/>
              </w:rPr>
              <w:t>0000</w:t>
            </w:r>
          </w:p>
        </w:tc>
        <w:tc>
          <w:tcPr>
            <w:tcW w:w="540" w:type="dxa"/>
          </w:tcPr>
          <w:p w:rsidR="004351E3" w:rsidRPr="00B50C47" w:rsidRDefault="004351E3" w:rsidP="000B7FFD">
            <w:pPr>
              <w:autoSpaceDE w:val="0"/>
              <w:autoSpaceDN w:val="0"/>
              <w:adjustRightInd w:val="0"/>
              <w:jc w:val="center"/>
              <w:rPr>
                <w:bCs/>
                <w:color w:val="000000"/>
                <w:sz w:val="22"/>
                <w:szCs w:val="22"/>
              </w:rPr>
            </w:pPr>
          </w:p>
        </w:tc>
        <w:tc>
          <w:tcPr>
            <w:tcW w:w="720" w:type="dxa"/>
          </w:tcPr>
          <w:p w:rsidR="004351E3" w:rsidRPr="00B50C47" w:rsidRDefault="004351E3" w:rsidP="000C3794">
            <w:pPr>
              <w:autoSpaceDE w:val="0"/>
              <w:autoSpaceDN w:val="0"/>
              <w:adjustRightInd w:val="0"/>
              <w:jc w:val="center"/>
              <w:rPr>
                <w:bCs/>
                <w:color w:val="000000"/>
                <w:sz w:val="22"/>
                <w:szCs w:val="22"/>
              </w:rPr>
            </w:pPr>
            <w:r>
              <w:rPr>
                <w:bCs/>
                <w:color w:val="000000"/>
                <w:sz w:val="22"/>
                <w:szCs w:val="22"/>
              </w:rPr>
              <w:t>0,1</w:t>
            </w:r>
          </w:p>
        </w:tc>
        <w:tc>
          <w:tcPr>
            <w:tcW w:w="759" w:type="dxa"/>
          </w:tcPr>
          <w:p w:rsidR="004351E3" w:rsidRPr="00B50C47" w:rsidRDefault="004351E3" w:rsidP="000C3794">
            <w:pPr>
              <w:autoSpaceDE w:val="0"/>
              <w:autoSpaceDN w:val="0"/>
              <w:adjustRightInd w:val="0"/>
              <w:jc w:val="center"/>
              <w:rPr>
                <w:bCs/>
                <w:color w:val="000000"/>
                <w:sz w:val="22"/>
                <w:szCs w:val="22"/>
              </w:rPr>
            </w:pPr>
            <w:r>
              <w:rPr>
                <w:bCs/>
                <w:color w:val="000000"/>
                <w:sz w:val="22"/>
                <w:szCs w:val="22"/>
              </w:rPr>
              <w:t>0,1</w:t>
            </w:r>
          </w:p>
        </w:tc>
      </w:tr>
      <w:tr w:rsidR="004351E3">
        <w:trPr>
          <w:trHeight w:val="182"/>
        </w:trPr>
        <w:tc>
          <w:tcPr>
            <w:tcW w:w="5760" w:type="dxa"/>
          </w:tcPr>
          <w:p w:rsidR="004351E3" w:rsidRPr="00D82DE3" w:rsidRDefault="004351E3" w:rsidP="000B7FFD">
            <w:pPr>
              <w:autoSpaceDE w:val="0"/>
              <w:autoSpaceDN w:val="0"/>
              <w:adjustRightInd w:val="0"/>
              <w:rPr>
                <w:color w:val="000000"/>
                <w:sz w:val="22"/>
                <w:szCs w:val="22"/>
              </w:rPr>
            </w:pPr>
            <w:r w:rsidRPr="00D82DE3">
              <w:rPr>
                <w:color w:val="000000"/>
                <w:sz w:val="22"/>
                <w:szCs w:val="22"/>
              </w:rPr>
              <w:t>Резервны</w:t>
            </w:r>
            <w:r>
              <w:rPr>
                <w:color w:val="000000"/>
                <w:sz w:val="22"/>
                <w:szCs w:val="22"/>
              </w:rPr>
              <w:t>й</w:t>
            </w:r>
            <w:r w:rsidRPr="00D82DE3">
              <w:rPr>
                <w:color w:val="000000"/>
                <w:sz w:val="22"/>
                <w:szCs w:val="22"/>
              </w:rPr>
              <w:t xml:space="preserve"> фонд</w:t>
            </w:r>
            <w:r>
              <w:rPr>
                <w:color w:val="000000"/>
                <w:sz w:val="22"/>
                <w:szCs w:val="22"/>
              </w:rPr>
              <w:t xml:space="preserve"> администрации муниципального образования </w:t>
            </w:r>
          </w:p>
        </w:tc>
        <w:tc>
          <w:tcPr>
            <w:tcW w:w="540" w:type="dxa"/>
          </w:tcPr>
          <w:p w:rsidR="004351E3" w:rsidRPr="005B78E5" w:rsidRDefault="004351E3" w:rsidP="004C32A2">
            <w:pPr>
              <w:jc w:val="center"/>
              <w:rPr>
                <w:color w:val="000000"/>
                <w:sz w:val="22"/>
                <w:szCs w:val="22"/>
              </w:rPr>
            </w:pPr>
            <w:r>
              <w:rPr>
                <w:color w:val="000000"/>
                <w:sz w:val="22"/>
                <w:szCs w:val="22"/>
              </w:rPr>
              <w:t>017</w:t>
            </w:r>
          </w:p>
        </w:tc>
        <w:tc>
          <w:tcPr>
            <w:tcW w:w="357" w:type="dxa"/>
          </w:tcPr>
          <w:p w:rsidR="004351E3" w:rsidRPr="00D82DE3" w:rsidRDefault="004351E3" w:rsidP="000B7FFD">
            <w:pPr>
              <w:autoSpaceDE w:val="0"/>
              <w:autoSpaceDN w:val="0"/>
              <w:adjustRightInd w:val="0"/>
              <w:jc w:val="center"/>
              <w:rPr>
                <w:color w:val="000000"/>
                <w:sz w:val="22"/>
                <w:szCs w:val="22"/>
              </w:rPr>
            </w:pPr>
            <w:r w:rsidRPr="00D82DE3">
              <w:rPr>
                <w:color w:val="000000"/>
                <w:sz w:val="22"/>
                <w:szCs w:val="22"/>
              </w:rPr>
              <w:t>01</w:t>
            </w:r>
          </w:p>
        </w:tc>
        <w:tc>
          <w:tcPr>
            <w:tcW w:w="400" w:type="dxa"/>
          </w:tcPr>
          <w:p w:rsidR="004351E3" w:rsidRPr="00D82DE3" w:rsidRDefault="004351E3" w:rsidP="000B7FFD">
            <w:pPr>
              <w:autoSpaceDE w:val="0"/>
              <w:autoSpaceDN w:val="0"/>
              <w:adjustRightInd w:val="0"/>
              <w:jc w:val="center"/>
              <w:rPr>
                <w:color w:val="000000"/>
                <w:sz w:val="22"/>
                <w:szCs w:val="22"/>
              </w:rPr>
            </w:pPr>
            <w:r w:rsidRPr="00D82DE3">
              <w:rPr>
                <w:color w:val="000000"/>
                <w:sz w:val="22"/>
                <w:szCs w:val="22"/>
              </w:rPr>
              <w:t>11</w:t>
            </w:r>
          </w:p>
        </w:tc>
        <w:tc>
          <w:tcPr>
            <w:tcW w:w="1403" w:type="dxa"/>
          </w:tcPr>
          <w:p w:rsidR="004351E3" w:rsidRPr="00D82DE3" w:rsidRDefault="004351E3" w:rsidP="00033468">
            <w:pPr>
              <w:autoSpaceDE w:val="0"/>
              <w:autoSpaceDN w:val="0"/>
              <w:adjustRightInd w:val="0"/>
              <w:jc w:val="center"/>
              <w:rPr>
                <w:color w:val="000000"/>
                <w:sz w:val="22"/>
                <w:szCs w:val="22"/>
              </w:rPr>
            </w:pPr>
            <w:r>
              <w:rPr>
                <w:color w:val="000000"/>
                <w:sz w:val="22"/>
                <w:szCs w:val="22"/>
              </w:rPr>
              <w:t>99.000.</w:t>
            </w:r>
            <w:r w:rsidR="00033468">
              <w:rPr>
                <w:color w:val="000000"/>
                <w:sz w:val="22"/>
                <w:szCs w:val="22"/>
              </w:rPr>
              <w:t>0</w:t>
            </w:r>
            <w:r>
              <w:rPr>
                <w:color w:val="000000"/>
                <w:sz w:val="22"/>
                <w:szCs w:val="22"/>
              </w:rPr>
              <w:t>2020</w:t>
            </w:r>
          </w:p>
        </w:tc>
        <w:tc>
          <w:tcPr>
            <w:tcW w:w="540" w:type="dxa"/>
          </w:tcPr>
          <w:p w:rsidR="004351E3" w:rsidRPr="00D82DE3" w:rsidRDefault="004351E3" w:rsidP="000B7FFD">
            <w:pPr>
              <w:autoSpaceDE w:val="0"/>
              <w:autoSpaceDN w:val="0"/>
              <w:adjustRightInd w:val="0"/>
              <w:jc w:val="center"/>
              <w:rPr>
                <w:color w:val="000000"/>
                <w:sz w:val="22"/>
                <w:szCs w:val="22"/>
              </w:rPr>
            </w:pPr>
          </w:p>
        </w:tc>
        <w:tc>
          <w:tcPr>
            <w:tcW w:w="720" w:type="dxa"/>
          </w:tcPr>
          <w:p w:rsidR="004351E3" w:rsidRPr="00D82DE3" w:rsidRDefault="004351E3" w:rsidP="000C3794">
            <w:pPr>
              <w:jc w:val="center"/>
              <w:rPr>
                <w:sz w:val="22"/>
                <w:szCs w:val="22"/>
              </w:rPr>
            </w:pPr>
            <w:r>
              <w:rPr>
                <w:bCs/>
                <w:color w:val="000000"/>
                <w:sz w:val="22"/>
                <w:szCs w:val="22"/>
              </w:rPr>
              <w:t>0,1</w:t>
            </w:r>
          </w:p>
        </w:tc>
        <w:tc>
          <w:tcPr>
            <w:tcW w:w="759" w:type="dxa"/>
          </w:tcPr>
          <w:p w:rsidR="004351E3" w:rsidRPr="00D82DE3" w:rsidRDefault="004351E3" w:rsidP="000C3794">
            <w:pPr>
              <w:jc w:val="center"/>
              <w:rPr>
                <w:sz w:val="22"/>
                <w:szCs w:val="22"/>
              </w:rPr>
            </w:pPr>
            <w:r>
              <w:rPr>
                <w:bCs/>
                <w:color w:val="000000"/>
                <w:sz w:val="22"/>
                <w:szCs w:val="22"/>
              </w:rPr>
              <w:t>0,1</w:t>
            </w:r>
          </w:p>
        </w:tc>
      </w:tr>
      <w:tr w:rsidR="004351E3">
        <w:trPr>
          <w:trHeight w:val="182"/>
        </w:trPr>
        <w:tc>
          <w:tcPr>
            <w:tcW w:w="5760" w:type="dxa"/>
          </w:tcPr>
          <w:p w:rsidR="004351E3" w:rsidRPr="00D82DE3" w:rsidRDefault="004351E3" w:rsidP="000B7FFD">
            <w:pPr>
              <w:autoSpaceDE w:val="0"/>
              <w:autoSpaceDN w:val="0"/>
              <w:adjustRightInd w:val="0"/>
              <w:rPr>
                <w:color w:val="000000"/>
                <w:sz w:val="22"/>
                <w:szCs w:val="22"/>
              </w:rPr>
            </w:pPr>
            <w:r w:rsidRPr="00D82DE3">
              <w:rPr>
                <w:color w:val="000000"/>
                <w:sz w:val="22"/>
                <w:szCs w:val="22"/>
              </w:rPr>
              <w:t>Иные бюджетные ассигнования</w:t>
            </w:r>
          </w:p>
        </w:tc>
        <w:tc>
          <w:tcPr>
            <w:tcW w:w="540" w:type="dxa"/>
          </w:tcPr>
          <w:p w:rsidR="004351E3" w:rsidRPr="005B78E5" w:rsidRDefault="004351E3" w:rsidP="004C32A2">
            <w:pPr>
              <w:jc w:val="center"/>
              <w:rPr>
                <w:color w:val="000000"/>
                <w:sz w:val="22"/>
                <w:szCs w:val="22"/>
              </w:rPr>
            </w:pPr>
            <w:r>
              <w:rPr>
                <w:color w:val="000000"/>
                <w:sz w:val="22"/>
                <w:szCs w:val="22"/>
              </w:rPr>
              <w:t>017</w:t>
            </w:r>
          </w:p>
        </w:tc>
        <w:tc>
          <w:tcPr>
            <w:tcW w:w="357" w:type="dxa"/>
          </w:tcPr>
          <w:p w:rsidR="004351E3" w:rsidRPr="00D82DE3" w:rsidRDefault="004351E3" w:rsidP="000B7FFD">
            <w:pPr>
              <w:autoSpaceDE w:val="0"/>
              <w:autoSpaceDN w:val="0"/>
              <w:adjustRightInd w:val="0"/>
              <w:jc w:val="center"/>
              <w:rPr>
                <w:color w:val="000000"/>
                <w:sz w:val="22"/>
                <w:szCs w:val="22"/>
              </w:rPr>
            </w:pPr>
            <w:r w:rsidRPr="00D82DE3">
              <w:rPr>
                <w:color w:val="000000"/>
                <w:sz w:val="22"/>
                <w:szCs w:val="22"/>
              </w:rPr>
              <w:t>01</w:t>
            </w:r>
          </w:p>
        </w:tc>
        <w:tc>
          <w:tcPr>
            <w:tcW w:w="400" w:type="dxa"/>
          </w:tcPr>
          <w:p w:rsidR="004351E3" w:rsidRPr="00D82DE3" w:rsidRDefault="004351E3" w:rsidP="000B7FFD">
            <w:pPr>
              <w:autoSpaceDE w:val="0"/>
              <w:autoSpaceDN w:val="0"/>
              <w:adjustRightInd w:val="0"/>
              <w:jc w:val="center"/>
              <w:rPr>
                <w:color w:val="000000"/>
                <w:sz w:val="22"/>
                <w:szCs w:val="22"/>
              </w:rPr>
            </w:pPr>
            <w:r w:rsidRPr="00D82DE3">
              <w:rPr>
                <w:color w:val="000000"/>
                <w:sz w:val="22"/>
                <w:szCs w:val="22"/>
              </w:rPr>
              <w:t>11</w:t>
            </w:r>
          </w:p>
        </w:tc>
        <w:tc>
          <w:tcPr>
            <w:tcW w:w="1403" w:type="dxa"/>
          </w:tcPr>
          <w:p w:rsidR="004351E3" w:rsidRDefault="004351E3" w:rsidP="00033468">
            <w:pPr>
              <w:jc w:val="center"/>
            </w:pPr>
            <w:r w:rsidRPr="00212374">
              <w:rPr>
                <w:color w:val="000000"/>
                <w:sz w:val="22"/>
                <w:szCs w:val="22"/>
              </w:rPr>
              <w:t>99.000.</w:t>
            </w:r>
            <w:r w:rsidR="00033468">
              <w:rPr>
                <w:color w:val="000000"/>
                <w:sz w:val="22"/>
                <w:szCs w:val="22"/>
              </w:rPr>
              <w:t>0</w:t>
            </w:r>
            <w:r w:rsidRPr="00212374">
              <w:rPr>
                <w:color w:val="000000"/>
                <w:sz w:val="22"/>
                <w:szCs w:val="22"/>
              </w:rPr>
              <w:t>2020</w:t>
            </w:r>
          </w:p>
        </w:tc>
        <w:tc>
          <w:tcPr>
            <w:tcW w:w="540" w:type="dxa"/>
          </w:tcPr>
          <w:p w:rsidR="004351E3" w:rsidRPr="00D82DE3" w:rsidRDefault="004351E3" w:rsidP="000B7FFD">
            <w:pPr>
              <w:autoSpaceDE w:val="0"/>
              <w:autoSpaceDN w:val="0"/>
              <w:adjustRightInd w:val="0"/>
              <w:jc w:val="center"/>
              <w:rPr>
                <w:color w:val="000000"/>
                <w:sz w:val="22"/>
                <w:szCs w:val="22"/>
              </w:rPr>
            </w:pPr>
            <w:r w:rsidRPr="00D82DE3">
              <w:rPr>
                <w:color w:val="000000"/>
                <w:sz w:val="22"/>
                <w:szCs w:val="22"/>
              </w:rPr>
              <w:t>800</w:t>
            </w:r>
          </w:p>
        </w:tc>
        <w:tc>
          <w:tcPr>
            <w:tcW w:w="720" w:type="dxa"/>
          </w:tcPr>
          <w:p w:rsidR="004351E3" w:rsidRPr="00D82DE3" w:rsidRDefault="004351E3" w:rsidP="000C3794">
            <w:pPr>
              <w:jc w:val="center"/>
              <w:rPr>
                <w:sz w:val="22"/>
                <w:szCs w:val="22"/>
              </w:rPr>
            </w:pPr>
            <w:r>
              <w:rPr>
                <w:bCs/>
                <w:color w:val="000000"/>
                <w:sz w:val="22"/>
                <w:szCs w:val="22"/>
              </w:rPr>
              <w:t>0,1</w:t>
            </w:r>
          </w:p>
        </w:tc>
        <w:tc>
          <w:tcPr>
            <w:tcW w:w="759" w:type="dxa"/>
          </w:tcPr>
          <w:p w:rsidR="004351E3" w:rsidRPr="00D82DE3" w:rsidRDefault="004351E3" w:rsidP="000C3794">
            <w:pPr>
              <w:jc w:val="center"/>
              <w:rPr>
                <w:sz w:val="22"/>
                <w:szCs w:val="22"/>
              </w:rPr>
            </w:pPr>
            <w:r>
              <w:rPr>
                <w:bCs/>
                <w:color w:val="000000"/>
                <w:sz w:val="22"/>
                <w:szCs w:val="22"/>
              </w:rPr>
              <w:t>0,1</w:t>
            </w:r>
          </w:p>
        </w:tc>
      </w:tr>
      <w:tr w:rsidR="004351E3">
        <w:trPr>
          <w:trHeight w:val="182"/>
        </w:trPr>
        <w:tc>
          <w:tcPr>
            <w:tcW w:w="5760" w:type="dxa"/>
          </w:tcPr>
          <w:p w:rsidR="004351E3" w:rsidRPr="00D82DE3" w:rsidRDefault="004351E3" w:rsidP="000B7FFD">
            <w:pPr>
              <w:autoSpaceDE w:val="0"/>
              <w:autoSpaceDN w:val="0"/>
              <w:adjustRightInd w:val="0"/>
              <w:rPr>
                <w:color w:val="000000"/>
                <w:sz w:val="22"/>
                <w:szCs w:val="22"/>
              </w:rPr>
            </w:pPr>
            <w:r w:rsidRPr="00D82DE3">
              <w:rPr>
                <w:color w:val="000000"/>
                <w:sz w:val="22"/>
                <w:szCs w:val="22"/>
              </w:rPr>
              <w:t>Резервные средства</w:t>
            </w:r>
          </w:p>
        </w:tc>
        <w:tc>
          <w:tcPr>
            <w:tcW w:w="540" w:type="dxa"/>
          </w:tcPr>
          <w:p w:rsidR="004351E3" w:rsidRPr="005B78E5" w:rsidRDefault="004351E3" w:rsidP="004C32A2">
            <w:pPr>
              <w:jc w:val="center"/>
              <w:rPr>
                <w:color w:val="000000"/>
                <w:sz w:val="22"/>
                <w:szCs w:val="22"/>
              </w:rPr>
            </w:pPr>
            <w:r>
              <w:rPr>
                <w:color w:val="000000"/>
                <w:sz w:val="22"/>
                <w:szCs w:val="22"/>
              </w:rPr>
              <w:t>017</w:t>
            </w:r>
          </w:p>
        </w:tc>
        <w:tc>
          <w:tcPr>
            <w:tcW w:w="357" w:type="dxa"/>
          </w:tcPr>
          <w:p w:rsidR="004351E3" w:rsidRPr="00D82DE3" w:rsidRDefault="004351E3" w:rsidP="000B7FFD">
            <w:pPr>
              <w:autoSpaceDE w:val="0"/>
              <w:autoSpaceDN w:val="0"/>
              <w:adjustRightInd w:val="0"/>
              <w:jc w:val="center"/>
              <w:rPr>
                <w:color w:val="000000"/>
                <w:sz w:val="22"/>
                <w:szCs w:val="22"/>
              </w:rPr>
            </w:pPr>
            <w:r w:rsidRPr="00D82DE3">
              <w:rPr>
                <w:color w:val="000000"/>
                <w:sz w:val="22"/>
                <w:szCs w:val="22"/>
              </w:rPr>
              <w:t>01</w:t>
            </w:r>
          </w:p>
        </w:tc>
        <w:tc>
          <w:tcPr>
            <w:tcW w:w="400" w:type="dxa"/>
          </w:tcPr>
          <w:p w:rsidR="004351E3" w:rsidRPr="00D82DE3" w:rsidRDefault="004351E3" w:rsidP="000B7FFD">
            <w:pPr>
              <w:autoSpaceDE w:val="0"/>
              <w:autoSpaceDN w:val="0"/>
              <w:adjustRightInd w:val="0"/>
              <w:jc w:val="center"/>
              <w:rPr>
                <w:color w:val="000000"/>
                <w:sz w:val="22"/>
                <w:szCs w:val="22"/>
              </w:rPr>
            </w:pPr>
            <w:r w:rsidRPr="00D82DE3">
              <w:rPr>
                <w:color w:val="000000"/>
                <w:sz w:val="22"/>
                <w:szCs w:val="22"/>
              </w:rPr>
              <w:t>11</w:t>
            </w:r>
          </w:p>
        </w:tc>
        <w:tc>
          <w:tcPr>
            <w:tcW w:w="1403" w:type="dxa"/>
          </w:tcPr>
          <w:p w:rsidR="004351E3" w:rsidRDefault="004351E3" w:rsidP="00033468">
            <w:pPr>
              <w:jc w:val="center"/>
            </w:pPr>
            <w:r w:rsidRPr="00212374">
              <w:rPr>
                <w:color w:val="000000"/>
                <w:sz w:val="22"/>
                <w:szCs w:val="22"/>
              </w:rPr>
              <w:t>99.000.</w:t>
            </w:r>
            <w:r w:rsidR="00033468">
              <w:rPr>
                <w:color w:val="000000"/>
                <w:sz w:val="22"/>
                <w:szCs w:val="22"/>
              </w:rPr>
              <w:t>0</w:t>
            </w:r>
            <w:r w:rsidRPr="00212374">
              <w:rPr>
                <w:color w:val="000000"/>
                <w:sz w:val="22"/>
                <w:szCs w:val="22"/>
              </w:rPr>
              <w:t>2020</w:t>
            </w:r>
          </w:p>
        </w:tc>
        <w:tc>
          <w:tcPr>
            <w:tcW w:w="540" w:type="dxa"/>
          </w:tcPr>
          <w:p w:rsidR="004351E3" w:rsidRPr="00D82DE3" w:rsidRDefault="004351E3" w:rsidP="000B7FFD">
            <w:pPr>
              <w:autoSpaceDE w:val="0"/>
              <w:autoSpaceDN w:val="0"/>
              <w:adjustRightInd w:val="0"/>
              <w:jc w:val="center"/>
              <w:rPr>
                <w:color w:val="000000"/>
                <w:sz w:val="22"/>
                <w:szCs w:val="22"/>
              </w:rPr>
            </w:pPr>
            <w:r w:rsidRPr="00D82DE3">
              <w:rPr>
                <w:color w:val="000000"/>
                <w:sz w:val="22"/>
                <w:szCs w:val="22"/>
              </w:rPr>
              <w:t>870</w:t>
            </w:r>
          </w:p>
        </w:tc>
        <w:tc>
          <w:tcPr>
            <w:tcW w:w="720" w:type="dxa"/>
          </w:tcPr>
          <w:p w:rsidR="004351E3" w:rsidRPr="00D82DE3" w:rsidRDefault="004351E3" w:rsidP="000C3794">
            <w:pPr>
              <w:autoSpaceDE w:val="0"/>
              <w:autoSpaceDN w:val="0"/>
              <w:adjustRightInd w:val="0"/>
              <w:jc w:val="center"/>
              <w:rPr>
                <w:color w:val="000000"/>
                <w:sz w:val="22"/>
                <w:szCs w:val="22"/>
              </w:rPr>
            </w:pPr>
            <w:r>
              <w:rPr>
                <w:color w:val="000000"/>
                <w:sz w:val="22"/>
                <w:szCs w:val="22"/>
              </w:rPr>
              <w:t>0,1</w:t>
            </w:r>
          </w:p>
        </w:tc>
        <w:tc>
          <w:tcPr>
            <w:tcW w:w="759" w:type="dxa"/>
          </w:tcPr>
          <w:p w:rsidR="004351E3" w:rsidRPr="00D82DE3" w:rsidRDefault="004351E3" w:rsidP="000C3794">
            <w:pPr>
              <w:autoSpaceDE w:val="0"/>
              <w:autoSpaceDN w:val="0"/>
              <w:adjustRightInd w:val="0"/>
              <w:jc w:val="center"/>
              <w:rPr>
                <w:color w:val="000000"/>
                <w:sz w:val="22"/>
                <w:szCs w:val="22"/>
              </w:rPr>
            </w:pPr>
            <w:r>
              <w:rPr>
                <w:color w:val="000000"/>
                <w:sz w:val="22"/>
                <w:szCs w:val="22"/>
              </w:rPr>
              <w:t>0,1</w:t>
            </w:r>
          </w:p>
        </w:tc>
      </w:tr>
      <w:tr w:rsidR="004351E3">
        <w:trPr>
          <w:trHeight w:val="182"/>
        </w:trPr>
        <w:tc>
          <w:tcPr>
            <w:tcW w:w="5760" w:type="dxa"/>
          </w:tcPr>
          <w:p w:rsidR="004351E3" w:rsidRPr="00B50C47" w:rsidRDefault="004351E3" w:rsidP="006421A8">
            <w:pPr>
              <w:autoSpaceDE w:val="0"/>
              <w:autoSpaceDN w:val="0"/>
              <w:adjustRightInd w:val="0"/>
              <w:rPr>
                <w:b/>
                <w:bCs/>
                <w:color w:val="000000"/>
                <w:sz w:val="22"/>
                <w:szCs w:val="22"/>
              </w:rPr>
            </w:pPr>
            <w:r w:rsidRPr="00B50C47">
              <w:rPr>
                <w:b/>
                <w:bCs/>
                <w:color w:val="000000"/>
                <w:sz w:val="22"/>
                <w:szCs w:val="22"/>
              </w:rPr>
              <w:t>Национальная оборона</w:t>
            </w:r>
          </w:p>
        </w:tc>
        <w:tc>
          <w:tcPr>
            <w:tcW w:w="540" w:type="dxa"/>
          </w:tcPr>
          <w:p w:rsidR="004351E3" w:rsidRPr="00A4732F" w:rsidRDefault="004351E3" w:rsidP="004C32A2">
            <w:pPr>
              <w:jc w:val="center"/>
              <w:rPr>
                <w:b/>
                <w:color w:val="000000"/>
                <w:sz w:val="22"/>
                <w:szCs w:val="22"/>
              </w:rPr>
            </w:pPr>
            <w:r>
              <w:rPr>
                <w:b/>
                <w:color w:val="000000"/>
                <w:sz w:val="22"/>
                <w:szCs w:val="22"/>
              </w:rPr>
              <w:t>017</w:t>
            </w:r>
          </w:p>
        </w:tc>
        <w:tc>
          <w:tcPr>
            <w:tcW w:w="357" w:type="dxa"/>
          </w:tcPr>
          <w:p w:rsidR="004351E3" w:rsidRPr="00B50C47" w:rsidRDefault="004351E3" w:rsidP="006421A8">
            <w:pPr>
              <w:autoSpaceDE w:val="0"/>
              <w:autoSpaceDN w:val="0"/>
              <w:adjustRightInd w:val="0"/>
              <w:jc w:val="center"/>
              <w:rPr>
                <w:b/>
                <w:bCs/>
                <w:color w:val="000000"/>
                <w:sz w:val="22"/>
                <w:szCs w:val="22"/>
              </w:rPr>
            </w:pPr>
            <w:r w:rsidRPr="00B50C47">
              <w:rPr>
                <w:b/>
                <w:bCs/>
                <w:color w:val="000000"/>
                <w:sz w:val="22"/>
                <w:szCs w:val="22"/>
              </w:rPr>
              <w:t>02</w:t>
            </w:r>
          </w:p>
        </w:tc>
        <w:tc>
          <w:tcPr>
            <w:tcW w:w="400" w:type="dxa"/>
          </w:tcPr>
          <w:p w:rsidR="004351E3" w:rsidRPr="00B50C47" w:rsidRDefault="004351E3" w:rsidP="006421A8">
            <w:pPr>
              <w:autoSpaceDE w:val="0"/>
              <w:autoSpaceDN w:val="0"/>
              <w:adjustRightInd w:val="0"/>
              <w:jc w:val="center"/>
              <w:rPr>
                <w:b/>
                <w:bCs/>
                <w:color w:val="000000"/>
                <w:sz w:val="22"/>
                <w:szCs w:val="22"/>
              </w:rPr>
            </w:pPr>
          </w:p>
        </w:tc>
        <w:tc>
          <w:tcPr>
            <w:tcW w:w="1403" w:type="dxa"/>
          </w:tcPr>
          <w:p w:rsidR="004351E3" w:rsidRPr="00B50C47" w:rsidRDefault="004351E3" w:rsidP="006421A8">
            <w:pPr>
              <w:autoSpaceDE w:val="0"/>
              <w:autoSpaceDN w:val="0"/>
              <w:adjustRightInd w:val="0"/>
              <w:jc w:val="center"/>
              <w:rPr>
                <w:b/>
                <w:bCs/>
                <w:color w:val="000000"/>
                <w:sz w:val="22"/>
                <w:szCs w:val="22"/>
              </w:rPr>
            </w:pPr>
          </w:p>
        </w:tc>
        <w:tc>
          <w:tcPr>
            <w:tcW w:w="540" w:type="dxa"/>
          </w:tcPr>
          <w:p w:rsidR="004351E3" w:rsidRPr="00D82DE3" w:rsidRDefault="004351E3" w:rsidP="006421A8">
            <w:pPr>
              <w:autoSpaceDE w:val="0"/>
              <w:autoSpaceDN w:val="0"/>
              <w:adjustRightInd w:val="0"/>
              <w:jc w:val="center"/>
              <w:rPr>
                <w:color w:val="000000"/>
                <w:sz w:val="22"/>
                <w:szCs w:val="22"/>
              </w:rPr>
            </w:pPr>
          </w:p>
        </w:tc>
        <w:tc>
          <w:tcPr>
            <w:tcW w:w="720" w:type="dxa"/>
          </w:tcPr>
          <w:p w:rsidR="004351E3" w:rsidRPr="00D82DE3" w:rsidRDefault="004351E3" w:rsidP="000C3794">
            <w:pPr>
              <w:autoSpaceDE w:val="0"/>
              <w:autoSpaceDN w:val="0"/>
              <w:adjustRightInd w:val="0"/>
              <w:jc w:val="center"/>
              <w:rPr>
                <w:b/>
                <w:color w:val="000000"/>
                <w:sz w:val="22"/>
                <w:szCs w:val="22"/>
              </w:rPr>
            </w:pPr>
            <w:r>
              <w:rPr>
                <w:b/>
                <w:color w:val="000000"/>
                <w:sz w:val="22"/>
                <w:szCs w:val="22"/>
              </w:rPr>
              <w:t>0</w:t>
            </w:r>
          </w:p>
        </w:tc>
        <w:tc>
          <w:tcPr>
            <w:tcW w:w="759" w:type="dxa"/>
          </w:tcPr>
          <w:p w:rsidR="004351E3" w:rsidRPr="00D82DE3" w:rsidRDefault="004351E3" w:rsidP="000C3794">
            <w:pPr>
              <w:autoSpaceDE w:val="0"/>
              <w:autoSpaceDN w:val="0"/>
              <w:adjustRightInd w:val="0"/>
              <w:jc w:val="center"/>
              <w:rPr>
                <w:b/>
                <w:color w:val="000000"/>
                <w:sz w:val="22"/>
                <w:szCs w:val="22"/>
              </w:rPr>
            </w:pPr>
            <w:r>
              <w:rPr>
                <w:b/>
                <w:color w:val="000000"/>
                <w:sz w:val="22"/>
                <w:szCs w:val="22"/>
              </w:rPr>
              <w:t>0</w:t>
            </w:r>
          </w:p>
        </w:tc>
      </w:tr>
      <w:tr w:rsidR="004351E3">
        <w:trPr>
          <w:trHeight w:val="182"/>
        </w:trPr>
        <w:tc>
          <w:tcPr>
            <w:tcW w:w="5760" w:type="dxa"/>
          </w:tcPr>
          <w:p w:rsidR="004351E3" w:rsidRPr="00B50C47" w:rsidRDefault="004351E3" w:rsidP="006421A8">
            <w:pPr>
              <w:autoSpaceDE w:val="0"/>
              <w:autoSpaceDN w:val="0"/>
              <w:adjustRightInd w:val="0"/>
              <w:rPr>
                <w:b/>
                <w:bCs/>
                <w:color w:val="000000"/>
                <w:sz w:val="22"/>
                <w:szCs w:val="22"/>
              </w:rPr>
            </w:pPr>
            <w:r w:rsidRPr="00B50C47">
              <w:rPr>
                <w:b/>
                <w:bCs/>
                <w:color w:val="000000"/>
                <w:sz w:val="22"/>
                <w:szCs w:val="22"/>
              </w:rPr>
              <w:t>Мобилизационная и вневойсковая подготовка</w:t>
            </w:r>
          </w:p>
        </w:tc>
        <w:tc>
          <w:tcPr>
            <w:tcW w:w="540" w:type="dxa"/>
          </w:tcPr>
          <w:p w:rsidR="004351E3" w:rsidRPr="00A4732F" w:rsidRDefault="004351E3" w:rsidP="004C32A2">
            <w:pPr>
              <w:jc w:val="center"/>
              <w:rPr>
                <w:b/>
                <w:color w:val="000000"/>
                <w:sz w:val="22"/>
                <w:szCs w:val="22"/>
              </w:rPr>
            </w:pPr>
            <w:r>
              <w:rPr>
                <w:b/>
                <w:color w:val="000000"/>
                <w:sz w:val="22"/>
                <w:szCs w:val="22"/>
              </w:rPr>
              <w:t>017</w:t>
            </w:r>
          </w:p>
        </w:tc>
        <w:tc>
          <w:tcPr>
            <w:tcW w:w="357" w:type="dxa"/>
          </w:tcPr>
          <w:p w:rsidR="004351E3" w:rsidRPr="00B50C47" w:rsidRDefault="004351E3" w:rsidP="006421A8">
            <w:pPr>
              <w:autoSpaceDE w:val="0"/>
              <w:autoSpaceDN w:val="0"/>
              <w:adjustRightInd w:val="0"/>
              <w:jc w:val="center"/>
              <w:rPr>
                <w:b/>
                <w:bCs/>
                <w:color w:val="000000"/>
                <w:sz w:val="22"/>
                <w:szCs w:val="22"/>
              </w:rPr>
            </w:pPr>
            <w:r w:rsidRPr="00B50C47">
              <w:rPr>
                <w:b/>
                <w:bCs/>
                <w:color w:val="000000"/>
                <w:sz w:val="22"/>
                <w:szCs w:val="22"/>
              </w:rPr>
              <w:t>02</w:t>
            </w:r>
          </w:p>
        </w:tc>
        <w:tc>
          <w:tcPr>
            <w:tcW w:w="400" w:type="dxa"/>
          </w:tcPr>
          <w:p w:rsidR="004351E3" w:rsidRPr="00B50C47" w:rsidRDefault="004351E3" w:rsidP="006421A8">
            <w:pPr>
              <w:autoSpaceDE w:val="0"/>
              <w:autoSpaceDN w:val="0"/>
              <w:adjustRightInd w:val="0"/>
              <w:jc w:val="center"/>
              <w:rPr>
                <w:b/>
                <w:bCs/>
                <w:color w:val="000000"/>
                <w:sz w:val="22"/>
                <w:szCs w:val="22"/>
              </w:rPr>
            </w:pPr>
            <w:r w:rsidRPr="00B50C47">
              <w:rPr>
                <w:b/>
                <w:bCs/>
                <w:color w:val="000000"/>
                <w:sz w:val="22"/>
                <w:szCs w:val="22"/>
              </w:rPr>
              <w:t>03</w:t>
            </w:r>
          </w:p>
        </w:tc>
        <w:tc>
          <w:tcPr>
            <w:tcW w:w="1403" w:type="dxa"/>
          </w:tcPr>
          <w:p w:rsidR="004351E3" w:rsidRPr="00B50C47" w:rsidRDefault="004351E3" w:rsidP="006421A8">
            <w:pPr>
              <w:autoSpaceDE w:val="0"/>
              <w:autoSpaceDN w:val="0"/>
              <w:adjustRightInd w:val="0"/>
              <w:jc w:val="center"/>
              <w:rPr>
                <w:b/>
                <w:bCs/>
                <w:color w:val="000000"/>
                <w:sz w:val="22"/>
                <w:szCs w:val="22"/>
              </w:rPr>
            </w:pPr>
          </w:p>
        </w:tc>
        <w:tc>
          <w:tcPr>
            <w:tcW w:w="540" w:type="dxa"/>
          </w:tcPr>
          <w:p w:rsidR="004351E3" w:rsidRPr="00D82DE3" w:rsidRDefault="004351E3" w:rsidP="006421A8">
            <w:pPr>
              <w:autoSpaceDE w:val="0"/>
              <w:autoSpaceDN w:val="0"/>
              <w:adjustRightInd w:val="0"/>
              <w:jc w:val="center"/>
              <w:rPr>
                <w:b/>
                <w:bCs/>
                <w:color w:val="000000"/>
                <w:sz w:val="22"/>
                <w:szCs w:val="22"/>
              </w:rPr>
            </w:pPr>
          </w:p>
        </w:tc>
        <w:tc>
          <w:tcPr>
            <w:tcW w:w="720" w:type="dxa"/>
          </w:tcPr>
          <w:p w:rsidR="004351E3" w:rsidRPr="00D82DE3" w:rsidRDefault="004351E3" w:rsidP="000C3794">
            <w:pPr>
              <w:jc w:val="center"/>
              <w:rPr>
                <w:sz w:val="22"/>
                <w:szCs w:val="22"/>
              </w:rPr>
            </w:pPr>
            <w:r>
              <w:rPr>
                <w:sz w:val="22"/>
                <w:szCs w:val="22"/>
              </w:rPr>
              <w:t>0</w:t>
            </w:r>
          </w:p>
        </w:tc>
        <w:tc>
          <w:tcPr>
            <w:tcW w:w="759" w:type="dxa"/>
          </w:tcPr>
          <w:p w:rsidR="004351E3" w:rsidRPr="00D82DE3" w:rsidRDefault="004351E3" w:rsidP="000C3794">
            <w:pPr>
              <w:jc w:val="center"/>
              <w:rPr>
                <w:sz w:val="22"/>
                <w:szCs w:val="22"/>
              </w:rPr>
            </w:pPr>
            <w:r>
              <w:rPr>
                <w:sz w:val="22"/>
                <w:szCs w:val="22"/>
              </w:rPr>
              <w:t>0</w:t>
            </w:r>
          </w:p>
        </w:tc>
      </w:tr>
      <w:tr w:rsidR="004351E3">
        <w:trPr>
          <w:trHeight w:val="182"/>
        </w:trPr>
        <w:tc>
          <w:tcPr>
            <w:tcW w:w="5760" w:type="dxa"/>
          </w:tcPr>
          <w:p w:rsidR="004351E3" w:rsidRPr="00B50C47" w:rsidRDefault="004351E3" w:rsidP="006421A8">
            <w:pPr>
              <w:autoSpaceDE w:val="0"/>
              <w:autoSpaceDN w:val="0"/>
              <w:adjustRightInd w:val="0"/>
              <w:rPr>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540" w:type="dxa"/>
          </w:tcPr>
          <w:p w:rsidR="004351E3" w:rsidRPr="00A4732F" w:rsidRDefault="004351E3" w:rsidP="004C32A2">
            <w:pPr>
              <w:jc w:val="center"/>
              <w:rPr>
                <w:b/>
                <w:color w:val="000000"/>
                <w:sz w:val="22"/>
                <w:szCs w:val="22"/>
              </w:rPr>
            </w:pPr>
            <w:r>
              <w:rPr>
                <w:b/>
                <w:color w:val="000000"/>
                <w:sz w:val="22"/>
                <w:szCs w:val="22"/>
              </w:rPr>
              <w:t>017</w:t>
            </w:r>
          </w:p>
        </w:tc>
        <w:tc>
          <w:tcPr>
            <w:tcW w:w="357" w:type="dxa"/>
          </w:tcPr>
          <w:p w:rsidR="004351E3" w:rsidRPr="00B50C47" w:rsidRDefault="004351E3" w:rsidP="006421A8">
            <w:pPr>
              <w:autoSpaceDE w:val="0"/>
              <w:autoSpaceDN w:val="0"/>
              <w:adjustRightInd w:val="0"/>
              <w:jc w:val="center"/>
              <w:rPr>
                <w:color w:val="000000"/>
                <w:sz w:val="22"/>
                <w:szCs w:val="22"/>
              </w:rPr>
            </w:pPr>
            <w:r w:rsidRPr="00B50C47">
              <w:rPr>
                <w:color w:val="000000"/>
                <w:sz w:val="22"/>
                <w:szCs w:val="22"/>
              </w:rPr>
              <w:t>02</w:t>
            </w:r>
          </w:p>
        </w:tc>
        <w:tc>
          <w:tcPr>
            <w:tcW w:w="400" w:type="dxa"/>
          </w:tcPr>
          <w:p w:rsidR="004351E3" w:rsidRPr="00B50C47" w:rsidRDefault="004351E3" w:rsidP="006421A8">
            <w:pPr>
              <w:autoSpaceDE w:val="0"/>
              <w:autoSpaceDN w:val="0"/>
              <w:adjustRightInd w:val="0"/>
              <w:jc w:val="center"/>
              <w:rPr>
                <w:color w:val="000000"/>
                <w:sz w:val="22"/>
                <w:szCs w:val="22"/>
              </w:rPr>
            </w:pPr>
            <w:r w:rsidRPr="00B50C47">
              <w:rPr>
                <w:color w:val="000000"/>
                <w:sz w:val="22"/>
                <w:szCs w:val="22"/>
              </w:rPr>
              <w:t>03</w:t>
            </w:r>
          </w:p>
        </w:tc>
        <w:tc>
          <w:tcPr>
            <w:tcW w:w="1403" w:type="dxa"/>
          </w:tcPr>
          <w:p w:rsidR="004351E3" w:rsidRPr="00B50C47" w:rsidRDefault="004351E3" w:rsidP="006421A8">
            <w:pPr>
              <w:autoSpaceDE w:val="0"/>
              <w:autoSpaceDN w:val="0"/>
              <w:adjustRightInd w:val="0"/>
              <w:jc w:val="center"/>
              <w:rPr>
                <w:color w:val="000000"/>
                <w:sz w:val="22"/>
                <w:szCs w:val="22"/>
              </w:rPr>
            </w:pPr>
            <w:r w:rsidRPr="00B50C47">
              <w:rPr>
                <w:color w:val="000000"/>
                <w:sz w:val="22"/>
                <w:szCs w:val="22"/>
              </w:rPr>
              <w:t>99.0.0000</w:t>
            </w:r>
          </w:p>
        </w:tc>
        <w:tc>
          <w:tcPr>
            <w:tcW w:w="540" w:type="dxa"/>
          </w:tcPr>
          <w:p w:rsidR="004351E3" w:rsidRPr="00D82DE3" w:rsidRDefault="004351E3" w:rsidP="006421A8">
            <w:pPr>
              <w:autoSpaceDE w:val="0"/>
              <w:autoSpaceDN w:val="0"/>
              <w:adjustRightInd w:val="0"/>
              <w:jc w:val="center"/>
              <w:rPr>
                <w:color w:val="000000"/>
                <w:sz w:val="22"/>
                <w:szCs w:val="22"/>
              </w:rPr>
            </w:pPr>
          </w:p>
        </w:tc>
        <w:tc>
          <w:tcPr>
            <w:tcW w:w="720" w:type="dxa"/>
          </w:tcPr>
          <w:p w:rsidR="004351E3" w:rsidRPr="00D82DE3" w:rsidRDefault="004351E3" w:rsidP="000C3794">
            <w:pPr>
              <w:jc w:val="center"/>
              <w:rPr>
                <w:sz w:val="22"/>
                <w:szCs w:val="22"/>
              </w:rPr>
            </w:pPr>
            <w:r>
              <w:rPr>
                <w:sz w:val="22"/>
                <w:szCs w:val="22"/>
              </w:rPr>
              <w:t>0</w:t>
            </w:r>
          </w:p>
        </w:tc>
        <w:tc>
          <w:tcPr>
            <w:tcW w:w="759" w:type="dxa"/>
          </w:tcPr>
          <w:p w:rsidR="004351E3" w:rsidRPr="00D82DE3" w:rsidRDefault="004351E3" w:rsidP="000C3794">
            <w:pPr>
              <w:jc w:val="center"/>
              <w:rPr>
                <w:sz w:val="22"/>
                <w:szCs w:val="22"/>
              </w:rPr>
            </w:pPr>
            <w:r>
              <w:rPr>
                <w:sz w:val="22"/>
                <w:szCs w:val="22"/>
              </w:rPr>
              <w:t>0</w:t>
            </w:r>
          </w:p>
        </w:tc>
      </w:tr>
      <w:tr w:rsidR="004351E3">
        <w:trPr>
          <w:trHeight w:val="182"/>
        </w:trPr>
        <w:tc>
          <w:tcPr>
            <w:tcW w:w="5760" w:type="dxa"/>
          </w:tcPr>
          <w:p w:rsidR="004351E3" w:rsidRPr="00B50C47" w:rsidRDefault="004351E3" w:rsidP="006421A8">
            <w:pPr>
              <w:autoSpaceDE w:val="0"/>
              <w:autoSpaceDN w:val="0"/>
              <w:adjustRightInd w:val="0"/>
              <w:rPr>
                <w:color w:val="000000"/>
                <w:sz w:val="22"/>
                <w:szCs w:val="22"/>
              </w:rPr>
            </w:pPr>
            <w:r>
              <w:rPr>
                <w:color w:val="000000"/>
                <w:sz w:val="22"/>
                <w:szCs w:val="22"/>
              </w:rPr>
              <w:t>Расходы</w:t>
            </w:r>
            <w:r w:rsidRPr="00B50C47">
              <w:rPr>
                <w:color w:val="000000"/>
                <w:sz w:val="22"/>
                <w:szCs w:val="22"/>
              </w:rPr>
              <w:t xml:space="preserve"> на осуществление первичного воинского учета на территориях, где отсутствуют военные комиссариаты </w:t>
            </w:r>
          </w:p>
        </w:tc>
        <w:tc>
          <w:tcPr>
            <w:tcW w:w="540" w:type="dxa"/>
          </w:tcPr>
          <w:p w:rsidR="004351E3" w:rsidRPr="00A4732F" w:rsidRDefault="004351E3" w:rsidP="004C32A2">
            <w:pPr>
              <w:jc w:val="center"/>
              <w:rPr>
                <w:b/>
                <w:color w:val="000000"/>
                <w:sz w:val="22"/>
                <w:szCs w:val="22"/>
              </w:rPr>
            </w:pPr>
            <w:r>
              <w:rPr>
                <w:b/>
                <w:color w:val="000000"/>
                <w:sz w:val="22"/>
                <w:szCs w:val="22"/>
              </w:rPr>
              <w:t>017</w:t>
            </w:r>
          </w:p>
        </w:tc>
        <w:tc>
          <w:tcPr>
            <w:tcW w:w="357" w:type="dxa"/>
          </w:tcPr>
          <w:p w:rsidR="004351E3" w:rsidRPr="00B50C47" w:rsidRDefault="004351E3" w:rsidP="006421A8">
            <w:pPr>
              <w:autoSpaceDE w:val="0"/>
              <w:autoSpaceDN w:val="0"/>
              <w:adjustRightInd w:val="0"/>
              <w:jc w:val="center"/>
              <w:rPr>
                <w:color w:val="000000"/>
                <w:sz w:val="22"/>
                <w:szCs w:val="22"/>
              </w:rPr>
            </w:pPr>
            <w:r w:rsidRPr="00B50C47">
              <w:rPr>
                <w:color w:val="000000"/>
                <w:sz w:val="22"/>
                <w:szCs w:val="22"/>
              </w:rPr>
              <w:t>02</w:t>
            </w:r>
          </w:p>
        </w:tc>
        <w:tc>
          <w:tcPr>
            <w:tcW w:w="400" w:type="dxa"/>
          </w:tcPr>
          <w:p w:rsidR="004351E3" w:rsidRPr="00B50C47" w:rsidRDefault="004351E3" w:rsidP="006421A8">
            <w:pPr>
              <w:autoSpaceDE w:val="0"/>
              <w:autoSpaceDN w:val="0"/>
              <w:adjustRightInd w:val="0"/>
              <w:jc w:val="center"/>
              <w:rPr>
                <w:color w:val="000000"/>
                <w:sz w:val="22"/>
                <w:szCs w:val="22"/>
              </w:rPr>
            </w:pPr>
            <w:r w:rsidRPr="00B50C47">
              <w:rPr>
                <w:color w:val="000000"/>
                <w:sz w:val="22"/>
                <w:szCs w:val="22"/>
              </w:rPr>
              <w:t>03</w:t>
            </w:r>
          </w:p>
        </w:tc>
        <w:tc>
          <w:tcPr>
            <w:tcW w:w="1403" w:type="dxa"/>
          </w:tcPr>
          <w:p w:rsidR="004351E3" w:rsidRPr="00B50C47" w:rsidRDefault="004351E3" w:rsidP="00033468">
            <w:pPr>
              <w:autoSpaceDE w:val="0"/>
              <w:autoSpaceDN w:val="0"/>
              <w:adjustRightInd w:val="0"/>
              <w:jc w:val="center"/>
              <w:rPr>
                <w:color w:val="000000"/>
                <w:sz w:val="22"/>
                <w:szCs w:val="22"/>
              </w:rPr>
            </w:pPr>
            <w:r w:rsidRPr="00B50C47">
              <w:rPr>
                <w:color w:val="000000"/>
                <w:sz w:val="22"/>
                <w:szCs w:val="22"/>
              </w:rPr>
              <w:t>99.0.</w:t>
            </w:r>
            <w:r w:rsidR="00033468">
              <w:rPr>
                <w:color w:val="000000"/>
                <w:sz w:val="22"/>
                <w:szCs w:val="22"/>
              </w:rPr>
              <w:t>0</w:t>
            </w:r>
            <w:r w:rsidRPr="00B50C47">
              <w:rPr>
                <w:color w:val="000000"/>
                <w:sz w:val="22"/>
                <w:szCs w:val="22"/>
              </w:rPr>
              <w:t>118</w:t>
            </w:r>
          </w:p>
        </w:tc>
        <w:tc>
          <w:tcPr>
            <w:tcW w:w="540" w:type="dxa"/>
          </w:tcPr>
          <w:p w:rsidR="004351E3" w:rsidRPr="00D82DE3" w:rsidRDefault="004351E3" w:rsidP="006421A8">
            <w:pPr>
              <w:autoSpaceDE w:val="0"/>
              <w:autoSpaceDN w:val="0"/>
              <w:adjustRightInd w:val="0"/>
              <w:jc w:val="center"/>
              <w:rPr>
                <w:color w:val="000000"/>
                <w:sz w:val="22"/>
                <w:szCs w:val="22"/>
              </w:rPr>
            </w:pPr>
          </w:p>
        </w:tc>
        <w:tc>
          <w:tcPr>
            <w:tcW w:w="720" w:type="dxa"/>
          </w:tcPr>
          <w:p w:rsidR="004351E3" w:rsidRPr="00D82DE3" w:rsidRDefault="004351E3" w:rsidP="000C3794">
            <w:pPr>
              <w:jc w:val="center"/>
              <w:rPr>
                <w:sz w:val="22"/>
                <w:szCs w:val="22"/>
              </w:rPr>
            </w:pPr>
            <w:r>
              <w:rPr>
                <w:sz w:val="22"/>
                <w:szCs w:val="22"/>
              </w:rPr>
              <w:t>0</w:t>
            </w:r>
          </w:p>
        </w:tc>
        <w:tc>
          <w:tcPr>
            <w:tcW w:w="759" w:type="dxa"/>
          </w:tcPr>
          <w:p w:rsidR="004351E3" w:rsidRPr="00D82DE3" w:rsidRDefault="004351E3" w:rsidP="000C3794">
            <w:pPr>
              <w:jc w:val="center"/>
              <w:rPr>
                <w:sz w:val="22"/>
                <w:szCs w:val="22"/>
              </w:rPr>
            </w:pPr>
            <w:r>
              <w:rPr>
                <w:sz w:val="22"/>
                <w:szCs w:val="22"/>
              </w:rPr>
              <w:t>0</w:t>
            </w:r>
          </w:p>
        </w:tc>
      </w:tr>
      <w:tr w:rsidR="004351E3">
        <w:trPr>
          <w:trHeight w:val="182"/>
        </w:trPr>
        <w:tc>
          <w:tcPr>
            <w:tcW w:w="5760" w:type="dxa"/>
          </w:tcPr>
          <w:p w:rsidR="004351E3" w:rsidRPr="00D82DE3" w:rsidRDefault="004351E3" w:rsidP="006421A8">
            <w:pPr>
              <w:autoSpaceDE w:val="0"/>
              <w:autoSpaceDN w:val="0"/>
              <w:adjustRightInd w:val="0"/>
              <w:rPr>
                <w:color w:val="000000"/>
                <w:sz w:val="22"/>
                <w:szCs w:val="22"/>
              </w:rPr>
            </w:pPr>
            <w:r w:rsidRPr="00D82DE3">
              <w:rPr>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40" w:type="dxa"/>
          </w:tcPr>
          <w:p w:rsidR="004351E3" w:rsidRPr="00A4732F" w:rsidRDefault="004351E3" w:rsidP="004C32A2">
            <w:pPr>
              <w:jc w:val="center"/>
              <w:rPr>
                <w:b/>
                <w:color w:val="000000"/>
                <w:sz w:val="22"/>
                <w:szCs w:val="22"/>
              </w:rPr>
            </w:pPr>
            <w:r>
              <w:rPr>
                <w:b/>
                <w:color w:val="000000"/>
                <w:sz w:val="22"/>
                <w:szCs w:val="22"/>
              </w:rPr>
              <w:t>017</w:t>
            </w:r>
          </w:p>
        </w:tc>
        <w:tc>
          <w:tcPr>
            <w:tcW w:w="357" w:type="dxa"/>
          </w:tcPr>
          <w:p w:rsidR="004351E3" w:rsidRPr="00D82DE3" w:rsidRDefault="004351E3" w:rsidP="006421A8">
            <w:pPr>
              <w:autoSpaceDE w:val="0"/>
              <w:autoSpaceDN w:val="0"/>
              <w:adjustRightInd w:val="0"/>
              <w:jc w:val="center"/>
              <w:rPr>
                <w:color w:val="000000"/>
                <w:sz w:val="22"/>
                <w:szCs w:val="22"/>
              </w:rPr>
            </w:pPr>
            <w:r w:rsidRPr="00D82DE3">
              <w:rPr>
                <w:color w:val="000000"/>
                <w:sz w:val="22"/>
                <w:szCs w:val="22"/>
              </w:rPr>
              <w:t>02</w:t>
            </w:r>
          </w:p>
        </w:tc>
        <w:tc>
          <w:tcPr>
            <w:tcW w:w="400" w:type="dxa"/>
          </w:tcPr>
          <w:p w:rsidR="004351E3" w:rsidRPr="00D82DE3" w:rsidRDefault="004351E3" w:rsidP="006421A8">
            <w:pPr>
              <w:autoSpaceDE w:val="0"/>
              <w:autoSpaceDN w:val="0"/>
              <w:adjustRightInd w:val="0"/>
              <w:jc w:val="center"/>
              <w:rPr>
                <w:color w:val="000000"/>
                <w:sz w:val="22"/>
                <w:szCs w:val="22"/>
              </w:rPr>
            </w:pPr>
            <w:r w:rsidRPr="00D82DE3">
              <w:rPr>
                <w:color w:val="000000"/>
                <w:sz w:val="22"/>
                <w:szCs w:val="22"/>
              </w:rPr>
              <w:t>03</w:t>
            </w:r>
          </w:p>
        </w:tc>
        <w:tc>
          <w:tcPr>
            <w:tcW w:w="1403" w:type="dxa"/>
          </w:tcPr>
          <w:p w:rsidR="004351E3" w:rsidRPr="00D82DE3" w:rsidRDefault="004351E3" w:rsidP="00033468">
            <w:pPr>
              <w:autoSpaceDE w:val="0"/>
              <w:autoSpaceDN w:val="0"/>
              <w:adjustRightInd w:val="0"/>
              <w:jc w:val="center"/>
              <w:rPr>
                <w:color w:val="000000"/>
                <w:sz w:val="22"/>
                <w:szCs w:val="22"/>
              </w:rPr>
            </w:pPr>
            <w:r w:rsidRPr="00B50C47">
              <w:rPr>
                <w:color w:val="000000"/>
                <w:sz w:val="22"/>
                <w:szCs w:val="22"/>
              </w:rPr>
              <w:t>99.0.</w:t>
            </w:r>
            <w:r w:rsidR="00033468">
              <w:rPr>
                <w:color w:val="000000"/>
                <w:sz w:val="22"/>
                <w:szCs w:val="22"/>
              </w:rPr>
              <w:t xml:space="preserve"> 0</w:t>
            </w:r>
            <w:r w:rsidRPr="00B50C47">
              <w:rPr>
                <w:color w:val="000000"/>
                <w:sz w:val="22"/>
                <w:szCs w:val="22"/>
              </w:rPr>
              <w:t>118</w:t>
            </w:r>
          </w:p>
        </w:tc>
        <w:tc>
          <w:tcPr>
            <w:tcW w:w="540" w:type="dxa"/>
          </w:tcPr>
          <w:p w:rsidR="004351E3" w:rsidRPr="00D82DE3" w:rsidRDefault="004351E3" w:rsidP="006421A8">
            <w:pPr>
              <w:autoSpaceDE w:val="0"/>
              <w:autoSpaceDN w:val="0"/>
              <w:adjustRightInd w:val="0"/>
              <w:jc w:val="center"/>
              <w:rPr>
                <w:color w:val="000000"/>
                <w:sz w:val="22"/>
                <w:szCs w:val="22"/>
              </w:rPr>
            </w:pPr>
            <w:r w:rsidRPr="00D82DE3">
              <w:rPr>
                <w:color w:val="000000"/>
                <w:sz w:val="22"/>
                <w:szCs w:val="22"/>
              </w:rPr>
              <w:t>100</w:t>
            </w:r>
          </w:p>
        </w:tc>
        <w:tc>
          <w:tcPr>
            <w:tcW w:w="720" w:type="dxa"/>
          </w:tcPr>
          <w:p w:rsidR="004351E3" w:rsidRPr="00D82DE3" w:rsidRDefault="004351E3" w:rsidP="000C3794">
            <w:pPr>
              <w:jc w:val="center"/>
              <w:rPr>
                <w:bCs/>
                <w:color w:val="000000"/>
                <w:sz w:val="22"/>
                <w:szCs w:val="22"/>
              </w:rPr>
            </w:pPr>
            <w:r>
              <w:rPr>
                <w:bCs/>
                <w:color w:val="000000"/>
                <w:sz w:val="22"/>
                <w:szCs w:val="22"/>
              </w:rPr>
              <w:t>0</w:t>
            </w:r>
          </w:p>
        </w:tc>
        <w:tc>
          <w:tcPr>
            <w:tcW w:w="759" w:type="dxa"/>
          </w:tcPr>
          <w:p w:rsidR="004351E3" w:rsidRPr="00D82DE3" w:rsidRDefault="004351E3" w:rsidP="000C3794">
            <w:pPr>
              <w:jc w:val="center"/>
              <w:rPr>
                <w:bCs/>
                <w:color w:val="000000"/>
                <w:sz w:val="22"/>
                <w:szCs w:val="22"/>
              </w:rPr>
            </w:pPr>
            <w:r>
              <w:rPr>
                <w:bCs/>
                <w:color w:val="000000"/>
                <w:sz w:val="22"/>
                <w:szCs w:val="22"/>
              </w:rPr>
              <w:t>0</w:t>
            </w:r>
          </w:p>
        </w:tc>
      </w:tr>
      <w:tr w:rsidR="004351E3">
        <w:trPr>
          <w:trHeight w:val="182"/>
        </w:trPr>
        <w:tc>
          <w:tcPr>
            <w:tcW w:w="5760" w:type="dxa"/>
          </w:tcPr>
          <w:p w:rsidR="004351E3" w:rsidRPr="00D82DE3" w:rsidRDefault="004351E3" w:rsidP="006421A8">
            <w:pPr>
              <w:autoSpaceDE w:val="0"/>
              <w:autoSpaceDN w:val="0"/>
              <w:adjustRightInd w:val="0"/>
              <w:rPr>
                <w:color w:val="000000"/>
                <w:sz w:val="22"/>
                <w:szCs w:val="22"/>
              </w:rPr>
            </w:pPr>
            <w:r w:rsidRPr="00D82DE3">
              <w:rPr>
                <w:color w:val="000000"/>
                <w:sz w:val="22"/>
                <w:szCs w:val="22"/>
              </w:rPr>
              <w:t>Расходы на выплаты персоналу государственных (муниципальных) органов</w:t>
            </w:r>
          </w:p>
        </w:tc>
        <w:tc>
          <w:tcPr>
            <w:tcW w:w="540" w:type="dxa"/>
          </w:tcPr>
          <w:p w:rsidR="004351E3" w:rsidRPr="00A4732F" w:rsidRDefault="004351E3" w:rsidP="004C32A2">
            <w:pPr>
              <w:jc w:val="center"/>
              <w:rPr>
                <w:b/>
                <w:color w:val="000000"/>
                <w:sz w:val="22"/>
                <w:szCs w:val="22"/>
              </w:rPr>
            </w:pPr>
            <w:r>
              <w:rPr>
                <w:b/>
                <w:color w:val="000000"/>
                <w:sz w:val="22"/>
                <w:szCs w:val="22"/>
              </w:rPr>
              <w:t>017</w:t>
            </w:r>
          </w:p>
        </w:tc>
        <w:tc>
          <w:tcPr>
            <w:tcW w:w="357" w:type="dxa"/>
          </w:tcPr>
          <w:p w:rsidR="004351E3" w:rsidRPr="00D82DE3" w:rsidRDefault="004351E3" w:rsidP="006421A8">
            <w:pPr>
              <w:autoSpaceDE w:val="0"/>
              <w:autoSpaceDN w:val="0"/>
              <w:adjustRightInd w:val="0"/>
              <w:jc w:val="center"/>
              <w:rPr>
                <w:color w:val="000000"/>
                <w:sz w:val="22"/>
                <w:szCs w:val="22"/>
              </w:rPr>
            </w:pPr>
            <w:r w:rsidRPr="00D82DE3">
              <w:rPr>
                <w:color w:val="000000"/>
                <w:sz w:val="22"/>
                <w:szCs w:val="22"/>
              </w:rPr>
              <w:t>02</w:t>
            </w:r>
          </w:p>
        </w:tc>
        <w:tc>
          <w:tcPr>
            <w:tcW w:w="400" w:type="dxa"/>
          </w:tcPr>
          <w:p w:rsidR="004351E3" w:rsidRPr="00D82DE3" w:rsidRDefault="004351E3" w:rsidP="006421A8">
            <w:pPr>
              <w:autoSpaceDE w:val="0"/>
              <w:autoSpaceDN w:val="0"/>
              <w:adjustRightInd w:val="0"/>
              <w:jc w:val="center"/>
              <w:rPr>
                <w:color w:val="000000"/>
                <w:sz w:val="22"/>
                <w:szCs w:val="22"/>
              </w:rPr>
            </w:pPr>
            <w:r w:rsidRPr="00D82DE3">
              <w:rPr>
                <w:color w:val="000000"/>
                <w:sz w:val="22"/>
                <w:szCs w:val="22"/>
              </w:rPr>
              <w:t>03</w:t>
            </w:r>
          </w:p>
        </w:tc>
        <w:tc>
          <w:tcPr>
            <w:tcW w:w="1403" w:type="dxa"/>
          </w:tcPr>
          <w:p w:rsidR="004351E3" w:rsidRDefault="004351E3" w:rsidP="00033468">
            <w:pPr>
              <w:jc w:val="center"/>
            </w:pPr>
            <w:r w:rsidRPr="002B3D0C">
              <w:rPr>
                <w:color w:val="000000"/>
                <w:sz w:val="22"/>
                <w:szCs w:val="22"/>
              </w:rPr>
              <w:t>99.0.</w:t>
            </w:r>
            <w:r w:rsidR="00033468">
              <w:rPr>
                <w:color w:val="000000"/>
                <w:sz w:val="22"/>
                <w:szCs w:val="22"/>
              </w:rPr>
              <w:t>0</w:t>
            </w:r>
            <w:r w:rsidRPr="002B3D0C">
              <w:rPr>
                <w:color w:val="000000"/>
                <w:sz w:val="22"/>
                <w:szCs w:val="22"/>
              </w:rPr>
              <w:t>118</w:t>
            </w:r>
          </w:p>
        </w:tc>
        <w:tc>
          <w:tcPr>
            <w:tcW w:w="540" w:type="dxa"/>
          </w:tcPr>
          <w:p w:rsidR="004351E3" w:rsidRPr="00D82DE3" w:rsidRDefault="004351E3" w:rsidP="006421A8">
            <w:pPr>
              <w:autoSpaceDE w:val="0"/>
              <w:autoSpaceDN w:val="0"/>
              <w:adjustRightInd w:val="0"/>
              <w:jc w:val="center"/>
              <w:rPr>
                <w:color w:val="000000"/>
                <w:sz w:val="22"/>
                <w:szCs w:val="22"/>
              </w:rPr>
            </w:pPr>
            <w:r w:rsidRPr="00D82DE3">
              <w:rPr>
                <w:color w:val="000000"/>
                <w:sz w:val="22"/>
                <w:szCs w:val="22"/>
              </w:rPr>
              <w:t>120</w:t>
            </w:r>
          </w:p>
        </w:tc>
        <w:tc>
          <w:tcPr>
            <w:tcW w:w="720" w:type="dxa"/>
          </w:tcPr>
          <w:p w:rsidR="004351E3" w:rsidRPr="00D82DE3" w:rsidRDefault="004351E3" w:rsidP="000C3794">
            <w:pPr>
              <w:jc w:val="center"/>
              <w:rPr>
                <w:sz w:val="22"/>
                <w:szCs w:val="22"/>
              </w:rPr>
            </w:pPr>
            <w:r>
              <w:rPr>
                <w:sz w:val="22"/>
                <w:szCs w:val="22"/>
              </w:rPr>
              <w:t>0</w:t>
            </w:r>
          </w:p>
        </w:tc>
        <w:tc>
          <w:tcPr>
            <w:tcW w:w="759" w:type="dxa"/>
          </w:tcPr>
          <w:p w:rsidR="004351E3" w:rsidRPr="00D82DE3" w:rsidRDefault="004351E3" w:rsidP="000C3794">
            <w:pPr>
              <w:jc w:val="center"/>
              <w:rPr>
                <w:sz w:val="22"/>
                <w:szCs w:val="22"/>
              </w:rPr>
            </w:pPr>
            <w:r>
              <w:rPr>
                <w:sz w:val="22"/>
                <w:szCs w:val="22"/>
              </w:rPr>
              <w:t>0</w:t>
            </w:r>
          </w:p>
        </w:tc>
      </w:tr>
      <w:tr w:rsidR="004351E3">
        <w:trPr>
          <w:trHeight w:val="182"/>
        </w:trPr>
        <w:tc>
          <w:tcPr>
            <w:tcW w:w="5760" w:type="dxa"/>
          </w:tcPr>
          <w:p w:rsidR="004351E3" w:rsidRPr="00D82DE3" w:rsidRDefault="004351E3" w:rsidP="006421A8">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540" w:type="dxa"/>
          </w:tcPr>
          <w:p w:rsidR="004351E3" w:rsidRPr="00A4732F" w:rsidRDefault="004351E3" w:rsidP="004C32A2">
            <w:pPr>
              <w:jc w:val="center"/>
              <w:rPr>
                <w:b/>
                <w:color w:val="000000"/>
                <w:sz w:val="22"/>
                <w:szCs w:val="22"/>
              </w:rPr>
            </w:pPr>
            <w:r>
              <w:rPr>
                <w:b/>
                <w:color w:val="000000"/>
                <w:sz w:val="22"/>
                <w:szCs w:val="22"/>
              </w:rPr>
              <w:t>017</w:t>
            </w:r>
          </w:p>
        </w:tc>
        <w:tc>
          <w:tcPr>
            <w:tcW w:w="357" w:type="dxa"/>
          </w:tcPr>
          <w:p w:rsidR="004351E3" w:rsidRPr="00D82DE3" w:rsidRDefault="004351E3" w:rsidP="006421A8">
            <w:pPr>
              <w:autoSpaceDE w:val="0"/>
              <w:autoSpaceDN w:val="0"/>
              <w:adjustRightInd w:val="0"/>
              <w:jc w:val="center"/>
              <w:rPr>
                <w:color w:val="000000"/>
                <w:sz w:val="22"/>
                <w:szCs w:val="22"/>
              </w:rPr>
            </w:pPr>
            <w:r w:rsidRPr="00D82DE3">
              <w:rPr>
                <w:color w:val="000000"/>
                <w:sz w:val="22"/>
                <w:szCs w:val="22"/>
              </w:rPr>
              <w:t>02</w:t>
            </w:r>
          </w:p>
        </w:tc>
        <w:tc>
          <w:tcPr>
            <w:tcW w:w="400" w:type="dxa"/>
          </w:tcPr>
          <w:p w:rsidR="004351E3" w:rsidRPr="00D82DE3" w:rsidRDefault="004351E3" w:rsidP="006421A8">
            <w:pPr>
              <w:autoSpaceDE w:val="0"/>
              <w:autoSpaceDN w:val="0"/>
              <w:adjustRightInd w:val="0"/>
              <w:jc w:val="center"/>
              <w:rPr>
                <w:color w:val="000000"/>
                <w:sz w:val="22"/>
                <w:szCs w:val="22"/>
              </w:rPr>
            </w:pPr>
            <w:r w:rsidRPr="00D82DE3">
              <w:rPr>
                <w:color w:val="000000"/>
                <w:sz w:val="22"/>
                <w:szCs w:val="22"/>
              </w:rPr>
              <w:t>03</w:t>
            </w:r>
          </w:p>
        </w:tc>
        <w:tc>
          <w:tcPr>
            <w:tcW w:w="1403" w:type="dxa"/>
          </w:tcPr>
          <w:p w:rsidR="004351E3" w:rsidRDefault="004351E3" w:rsidP="00033468">
            <w:pPr>
              <w:jc w:val="center"/>
            </w:pPr>
            <w:r w:rsidRPr="002B3D0C">
              <w:rPr>
                <w:color w:val="000000"/>
                <w:sz w:val="22"/>
                <w:szCs w:val="22"/>
              </w:rPr>
              <w:t>99.0.</w:t>
            </w:r>
            <w:r w:rsidR="00033468">
              <w:rPr>
                <w:color w:val="000000"/>
                <w:sz w:val="22"/>
                <w:szCs w:val="22"/>
              </w:rPr>
              <w:t>0</w:t>
            </w:r>
            <w:r w:rsidRPr="002B3D0C">
              <w:rPr>
                <w:color w:val="000000"/>
                <w:sz w:val="22"/>
                <w:szCs w:val="22"/>
              </w:rPr>
              <w:t>118</w:t>
            </w:r>
          </w:p>
        </w:tc>
        <w:tc>
          <w:tcPr>
            <w:tcW w:w="540" w:type="dxa"/>
          </w:tcPr>
          <w:p w:rsidR="004351E3" w:rsidRPr="00D82DE3" w:rsidRDefault="004351E3" w:rsidP="006421A8">
            <w:pPr>
              <w:autoSpaceDE w:val="0"/>
              <w:autoSpaceDN w:val="0"/>
              <w:adjustRightInd w:val="0"/>
              <w:jc w:val="center"/>
              <w:rPr>
                <w:color w:val="000000"/>
                <w:sz w:val="22"/>
                <w:szCs w:val="22"/>
              </w:rPr>
            </w:pPr>
            <w:r w:rsidRPr="00D82DE3">
              <w:rPr>
                <w:color w:val="000000"/>
                <w:sz w:val="22"/>
                <w:szCs w:val="22"/>
              </w:rPr>
              <w:t>200</w:t>
            </w:r>
          </w:p>
        </w:tc>
        <w:tc>
          <w:tcPr>
            <w:tcW w:w="720" w:type="dxa"/>
          </w:tcPr>
          <w:p w:rsidR="004351E3" w:rsidRPr="00D82DE3" w:rsidRDefault="004351E3" w:rsidP="000C3794">
            <w:pPr>
              <w:jc w:val="center"/>
              <w:rPr>
                <w:bCs/>
                <w:color w:val="000000"/>
                <w:sz w:val="22"/>
                <w:szCs w:val="22"/>
              </w:rPr>
            </w:pPr>
            <w:r>
              <w:rPr>
                <w:bCs/>
                <w:color w:val="000000"/>
                <w:sz w:val="22"/>
                <w:szCs w:val="22"/>
              </w:rPr>
              <w:t>0,0</w:t>
            </w:r>
          </w:p>
        </w:tc>
        <w:tc>
          <w:tcPr>
            <w:tcW w:w="759" w:type="dxa"/>
          </w:tcPr>
          <w:p w:rsidR="004351E3" w:rsidRPr="00D82DE3" w:rsidRDefault="004351E3" w:rsidP="000C3794">
            <w:pPr>
              <w:jc w:val="center"/>
              <w:rPr>
                <w:bCs/>
                <w:color w:val="000000"/>
                <w:sz w:val="22"/>
                <w:szCs w:val="22"/>
              </w:rPr>
            </w:pPr>
            <w:r>
              <w:rPr>
                <w:bCs/>
                <w:color w:val="000000"/>
                <w:sz w:val="22"/>
                <w:szCs w:val="22"/>
              </w:rPr>
              <w:t>0,0</w:t>
            </w:r>
          </w:p>
        </w:tc>
      </w:tr>
      <w:tr w:rsidR="004351E3">
        <w:trPr>
          <w:trHeight w:val="182"/>
        </w:trPr>
        <w:tc>
          <w:tcPr>
            <w:tcW w:w="5760" w:type="dxa"/>
          </w:tcPr>
          <w:p w:rsidR="004351E3" w:rsidRPr="00D82DE3" w:rsidRDefault="004351E3" w:rsidP="006421A8">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540" w:type="dxa"/>
          </w:tcPr>
          <w:p w:rsidR="004351E3" w:rsidRPr="00A4732F" w:rsidRDefault="004351E3" w:rsidP="004C32A2">
            <w:pPr>
              <w:jc w:val="center"/>
              <w:rPr>
                <w:b/>
                <w:color w:val="000000"/>
                <w:sz w:val="22"/>
                <w:szCs w:val="22"/>
              </w:rPr>
            </w:pPr>
            <w:r>
              <w:rPr>
                <w:b/>
                <w:color w:val="000000"/>
                <w:sz w:val="22"/>
                <w:szCs w:val="22"/>
              </w:rPr>
              <w:t>017</w:t>
            </w:r>
          </w:p>
        </w:tc>
        <w:tc>
          <w:tcPr>
            <w:tcW w:w="357" w:type="dxa"/>
          </w:tcPr>
          <w:p w:rsidR="004351E3" w:rsidRPr="00D82DE3" w:rsidRDefault="004351E3" w:rsidP="006421A8">
            <w:pPr>
              <w:autoSpaceDE w:val="0"/>
              <w:autoSpaceDN w:val="0"/>
              <w:adjustRightInd w:val="0"/>
              <w:jc w:val="center"/>
              <w:rPr>
                <w:color w:val="000000"/>
                <w:sz w:val="22"/>
                <w:szCs w:val="22"/>
              </w:rPr>
            </w:pPr>
            <w:r w:rsidRPr="00D82DE3">
              <w:rPr>
                <w:color w:val="000000"/>
                <w:sz w:val="22"/>
                <w:szCs w:val="22"/>
              </w:rPr>
              <w:t>02</w:t>
            </w:r>
          </w:p>
        </w:tc>
        <w:tc>
          <w:tcPr>
            <w:tcW w:w="400" w:type="dxa"/>
          </w:tcPr>
          <w:p w:rsidR="004351E3" w:rsidRPr="00D82DE3" w:rsidRDefault="004351E3" w:rsidP="006421A8">
            <w:pPr>
              <w:autoSpaceDE w:val="0"/>
              <w:autoSpaceDN w:val="0"/>
              <w:adjustRightInd w:val="0"/>
              <w:jc w:val="center"/>
              <w:rPr>
                <w:color w:val="000000"/>
                <w:sz w:val="22"/>
                <w:szCs w:val="22"/>
              </w:rPr>
            </w:pPr>
            <w:r w:rsidRPr="00D82DE3">
              <w:rPr>
                <w:color w:val="000000"/>
                <w:sz w:val="22"/>
                <w:szCs w:val="22"/>
              </w:rPr>
              <w:t>03</w:t>
            </w:r>
          </w:p>
        </w:tc>
        <w:tc>
          <w:tcPr>
            <w:tcW w:w="1403" w:type="dxa"/>
          </w:tcPr>
          <w:p w:rsidR="004351E3" w:rsidRDefault="004351E3" w:rsidP="00033468">
            <w:pPr>
              <w:jc w:val="center"/>
            </w:pPr>
            <w:r w:rsidRPr="002B3D0C">
              <w:rPr>
                <w:color w:val="000000"/>
                <w:sz w:val="22"/>
                <w:szCs w:val="22"/>
              </w:rPr>
              <w:t>99.0.</w:t>
            </w:r>
            <w:r w:rsidR="00033468">
              <w:rPr>
                <w:color w:val="000000"/>
                <w:sz w:val="22"/>
                <w:szCs w:val="22"/>
              </w:rPr>
              <w:t>0</w:t>
            </w:r>
            <w:r w:rsidRPr="002B3D0C">
              <w:rPr>
                <w:color w:val="000000"/>
                <w:sz w:val="22"/>
                <w:szCs w:val="22"/>
              </w:rPr>
              <w:t>118</w:t>
            </w:r>
          </w:p>
        </w:tc>
        <w:tc>
          <w:tcPr>
            <w:tcW w:w="540" w:type="dxa"/>
          </w:tcPr>
          <w:p w:rsidR="004351E3" w:rsidRPr="00D82DE3" w:rsidRDefault="004351E3" w:rsidP="006421A8">
            <w:pPr>
              <w:autoSpaceDE w:val="0"/>
              <w:autoSpaceDN w:val="0"/>
              <w:adjustRightInd w:val="0"/>
              <w:jc w:val="center"/>
              <w:rPr>
                <w:color w:val="000000"/>
                <w:sz w:val="22"/>
                <w:szCs w:val="22"/>
              </w:rPr>
            </w:pPr>
            <w:r w:rsidRPr="00D82DE3">
              <w:rPr>
                <w:color w:val="000000"/>
                <w:sz w:val="22"/>
                <w:szCs w:val="22"/>
              </w:rPr>
              <w:t>240</w:t>
            </w:r>
          </w:p>
        </w:tc>
        <w:tc>
          <w:tcPr>
            <w:tcW w:w="720" w:type="dxa"/>
          </w:tcPr>
          <w:p w:rsidR="004351E3" w:rsidRPr="00D82DE3" w:rsidRDefault="004351E3" w:rsidP="000C3794">
            <w:pPr>
              <w:jc w:val="center"/>
              <w:rPr>
                <w:bCs/>
                <w:color w:val="000000"/>
                <w:sz w:val="22"/>
                <w:szCs w:val="22"/>
              </w:rPr>
            </w:pPr>
            <w:r>
              <w:rPr>
                <w:bCs/>
                <w:color w:val="000000"/>
                <w:sz w:val="22"/>
                <w:szCs w:val="22"/>
              </w:rPr>
              <w:t>0,0</w:t>
            </w:r>
          </w:p>
        </w:tc>
        <w:tc>
          <w:tcPr>
            <w:tcW w:w="759" w:type="dxa"/>
          </w:tcPr>
          <w:p w:rsidR="004351E3" w:rsidRPr="00D82DE3" w:rsidRDefault="004351E3" w:rsidP="000C3794">
            <w:pPr>
              <w:jc w:val="center"/>
              <w:rPr>
                <w:bCs/>
                <w:color w:val="000000"/>
                <w:sz w:val="22"/>
                <w:szCs w:val="22"/>
              </w:rPr>
            </w:pPr>
            <w:r>
              <w:rPr>
                <w:bCs/>
                <w:color w:val="000000"/>
                <w:sz w:val="22"/>
                <w:szCs w:val="22"/>
              </w:rPr>
              <w:t>0,0</w:t>
            </w:r>
          </w:p>
        </w:tc>
      </w:tr>
      <w:tr w:rsidR="004351E3">
        <w:trPr>
          <w:trHeight w:val="182"/>
        </w:trPr>
        <w:tc>
          <w:tcPr>
            <w:tcW w:w="5760" w:type="dxa"/>
          </w:tcPr>
          <w:p w:rsidR="004351E3" w:rsidRDefault="004351E3" w:rsidP="005B78E5">
            <w:pPr>
              <w:autoSpaceDE w:val="0"/>
              <w:autoSpaceDN w:val="0"/>
              <w:adjustRightInd w:val="0"/>
              <w:rPr>
                <w:b/>
                <w:bCs/>
                <w:color w:val="000000"/>
              </w:rPr>
            </w:pPr>
            <w:r>
              <w:rPr>
                <w:b/>
                <w:bCs/>
                <w:color w:val="000000"/>
              </w:rPr>
              <w:t>Национальная безопасность и правоохранительная деятельность</w:t>
            </w:r>
          </w:p>
        </w:tc>
        <w:tc>
          <w:tcPr>
            <w:tcW w:w="540" w:type="dxa"/>
          </w:tcPr>
          <w:p w:rsidR="004351E3" w:rsidRPr="00A4732F" w:rsidRDefault="004351E3" w:rsidP="004C32A2">
            <w:pPr>
              <w:jc w:val="center"/>
              <w:rPr>
                <w:b/>
                <w:sz w:val="22"/>
                <w:szCs w:val="22"/>
              </w:rPr>
            </w:pPr>
            <w:r w:rsidRPr="00A4732F">
              <w:rPr>
                <w:b/>
                <w:color w:val="000000"/>
                <w:sz w:val="22"/>
                <w:szCs w:val="22"/>
              </w:rPr>
              <w:t>017</w:t>
            </w:r>
          </w:p>
        </w:tc>
        <w:tc>
          <w:tcPr>
            <w:tcW w:w="357" w:type="dxa"/>
          </w:tcPr>
          <w:p w:rsidR="004351E3" w:rsidRDefault="004351E3" w:rsidP="005B78E5">
            <w:pPr>
              <w:autoSpaceDE w:val="0"/>
              <w:autoSpaceDN w:val="0"/>
              <w:adjustRightInd w:val="0"/>
              <w:jc w:val="center"/>
              <w:rPr>
                <w:b/>
                <w:bCs/>
                <w:color w:val="000000"/>
              </w:rPr>
            </w:pPr>
            <w:r>
              <w:rPr>
                <w:b/>
                <w:bCs/>
                <w:color w:val="000000"/>
              </w:rPr>
              <w:t>03</w:t>
            </w:r>
          </w:p>
        </w:tc>
        <w:tc>
          <w:tcPr>
            <w:tcW w:w="400" w:type="dxa"/>
          </w:tcPr>
          <w:p w:rsidR="004351E3" w:rsidRDefault="004351E3" w:rsidP="005B78E5">
            <w:pPr>
              <w:autoSpaceDE w:val="0"/>
              <w:autoSpaceDN w:val="0"/>
              <w:adjustRightInd w:val="0"/>
              <w:jc w:val="center"/>
              <w:rPr>
                <w:b/>
                <w:bCs/>
                <w:color w:val="000000"/>
              </w:rPr>
            </w:pPr>
          </w:p>
        </w:tc>
        <w:tc>
          <w:tcPr>
            <w:tcW w:w="1403" w:type="dxa"/>
          </w:tcPr>
          <w:p w:rsidR="004351E3" w:rsidRPr="00D82DE3" w:rsidRDefault="004351E3" w:rsidP="005B78E5">
            <w:pPr>
              <w:autoSpaceDE w:val="0"/>
              <w:autoSpaceDN w:val="0"/>
              <w:adjustRightInd w:val="0"/>
              <w:jc w:val="center"/>
              <w:rPr>
                <w:b/>
                <w:color w:val="000000"/>
                <w:sz w:val="22"/>
                <w:szCs w:val="22"/>
              </w:rPr>
            </w:pPr>
          </w:p>
        </w:tc>
        <w:tc>
          <w:tcPr>
            <w:tcW w:w="540" w:type="dxa"/>
          </w:tcPr>
          <w:p w:rsidR="004351E3" w:rsidRPr="00D82DE3" w:rsidRDefault="004351E3" w:rsidP="005B78E5">
            <w:pPr>
              <w:autoSpaceDE w:val="0"/>
              <w:autoSpaceDN w:val="0"/>
              <w:adjustRightInd w:val="0"/>
              <w:jc w:val="center"/>
              <w:rPr>
                <w:b/>
                <w:color w:val="000000"/>
                <w:sz w:val="22"/>
                <w:szCs w:val="22"/>
              </w:rPr>
            </w:pPr>
          </w:p>
        </w:tc>
        <w:tc>
          <w:tcPr>
            <w:tcW w:w="720" w:type="dxa"/>
          </w:tcPr>
          <w:p w:rsidR="004351E3" w:rsidRPr="00103581" w:rsidRDefault="004351E3" w:rsidP="000C3794">
            <w:pPr>
              <w:jc w:val="center"/>
              <w:rPr>
                <w:b/>
                <w:bCs/>
                <w:color w:val="000000"/>
                <w:sz w:val="22"/>
                <w:szCs w:val="22"/>
              </w:rPr>
            </w:pPr>
            <w:r>
              <w:rPr>
                <w:b/>
                <w:bCs/>
                <w:color w:val="000000"/>
                <w:sz w:val="22"/>
                <w:szCs w:val="22"/>
              </w:rPr>
              <w:t>0,3</w:t>
            </w:r>
          </w:p>
        </w:tc>
        <w:tc>
          <w:tcPr>
            <w:tcW w:w="759" w:type="dxa"/>
          </w:tcPr>
          <w:p w:rsidR="004351E3" w:rsidRPr="00103581" w:rsidRDefault="004351E3" w:rsidP="000C3794">
            <w:pPr>
              <w:jc w:val="center"/>
              <w:rPr>
                <w:b/>
                <w:bCs/>
                <w:color w:val="000000"/>
                <w:sz w:val="22"/>
                <w:szCs w:val="22"/>
              </w:rPr>
            </w:pPr>
            <w:r>
              <w:rPr>
                <w:b/>
                <w:bCs/>
                <w:color w:val="000000"/>
                <w:sz w:val="22"/>
                <w:szCs w:val="22"/>
              </w:rPr>
              <w:t>0,3</w:t>
            </w:r>
          </w:p>
        </w:tc>
      </w:tr>
      <w:tr w:rsidR="004351E3">
        <w:trPr>
          <w:trHeight w:val="189"/>
        </w:trPr>
        <w:tc>
          <w:tcPr>
            <w:tcW w:w="5760" w:type="dxa"/>
          </w:tcPr>
          <w:p w:rsidR="004351E3" w:rsidRDefault="004351E3" w:rsidP="005B78E5">
            <w:pPr>
              <w:autoSpaceDE w:val="0"/>
              <w:autoSpaceDN w:val="0"/>
              <w:adjustRightInd w:val="0"/>
              <w:rPr>
                <w:b/>
                <w:bCs/>
                <w:color w:val="000000"/>
              </w:rPr>
            </w:pPr>
            <w:r>
              <w:rPr>
                <w:b/>
                <w:bCs/>
                <w:color w:val="000000"/>
              </w:rPr>
              <w:t>Защита населения и территории от чрезвычайных ситуаций природного и техногенного характера, гражданская оборона</w:t>
            </w:r>
          </w:p>
        </w:tc>
        <w:tc>
          <w:tcPr>
            <w:tcW w:w="540" w:type="dxa"/>
          </w:tcPr>
          <w:p w:rsidR="004351E3" w:rsidRPr="005B78E5" w:rsidRDefault="004351E3" w:rsidP="004C32A2">
            <w:pPr>
              <w:autoSpaceDE w:val="0"/>
              <w:autoSpaceDN w:val="0"/>
              <w:adjustRightInd w:val="0"/>
              <w:jc w:val="center"/>
              <w:rPr>
                <w:b/>
                <w:color w:val="000000"/>
                <w:sz w:val="22"/>
                <w:szCs w:val="22"/>
              </w:rPr>
            </w:pPr>
            <w:r w:rsidRPr="005B78E5">
              <w:rPr>
                <w:b/>
                <w:bCs/>
                <w:color w:val="000000"/>
                <w:sz w:val="22"/>
                <w:szCs w:val="22"/>
              </w:rPr>
              <w:t>017</w:t>
            </w:r>
          </w:p>
        </w:tc>
        <w:tc>
          <w:tcPr>
            <w:tcW w:w="357" w:type="dxa"/>
          </w:tcPr>
          <w:p w:rsidR="004351E3" w:rsidRDefault="004351E3" w:rsidP="005B78E5">
            <w:pPr>
              <w:autoSpaceDE w:val="0"/>
              <w:autoSpaceDN w:val="0"/>
              <w:adjustRightInd w:val="0"/>
              <w:jc w:val="center"/>
              <w:rPr>
                <w:b/>
                <w:bCs/>
                <w:color w:val="000000"/>
              </w:rPr>
            </w:pPr>
            <w:r>
              <w:rPr>
                <w:b/>
                <w:bCs/>
                <w:color w:val="000000"/>
              </w:rPr>
              <w:t>03</w:t>
            </w:r>
          </w:p>
        </w:tc>
        <w:tc>
          <w:tcPr>
            <w:tcW w:w="400" w:type="dxa"/>
          </w:tcPr>
          <w:p w:rsidR="004351E3" w:rsidRDefault="004351E3" w:rsidP="005B78E5">
            <w:pPr>
              <w:autoSpaceDE w:val="0"/>
              <w:autoSpaceDN w:val="0"/>
              <w:adjustRightInd w:val="0"/>
              <w:jc w:val="center"/>
              <w:rPr>
                <w:b/>
                <w:bCs/>
                <w:color w:val="000000"/>
              </w:rPr>
            </w:pPr>
            <w:r>
              <w:rPr>
                <w:b/>
                <w:bCs/>
                <w:color w:val="000000"/>
              </w:rPr>
              <w:t>09</w:t>
            </w:r>
          </w:p>
        </w:tc>
        <w:tc>
          <w:tcPr>
            <w:tcW w:w="1403" w:type="dxa"/>
          </w:tcPr>
          <w:p w:rsidR="004351E3" w:rsidRPr="00D82DE3" w:rsidRDefault="004351E3" w:rsidP="005B78E5">
            <w:pPr>
              <w:autoSpaceDE w:val="0"/>
              <w:autoSpaceDN w:val="0"/>
              <w:adjustRightInd w:val="0"/>
              <w:jc w:val="center"/>
              <w:rPr>
                <w:b/>
                <w:bCs/>
                <w:color w:val="000000"/>
                <w:sz w:val="22"/>
                <w:szCs w:val="22"/>
              </w:rPr>
            </w:pPr>
          </w:p>
        </w:tc>
        <w:tc>
          <w:tcPr>
            <w:tcW w:w="540" w:type="dxa"/>
          </w:tcPr>
          <w:p w:rsidR="004351E3" w:rsidRPr="00D82DE3" w:rsidRDefault="004351E3" w:rsidP="005B78E5">
            <w:pPr>
              <w:autoSpaceDE w:val="0"/>
              <w:autoSpaceDN w:val="0"/>
              <w:adjustRightInd w:val="0"/>
              <w:jc w:val="center"/>
              <w:rPr>
                <w:b/>
                <w:bCs/>
                <w:color w:val="000000"/>
                <w:sz w:val="22"/>
                <w:szCs w:val="22"/>
              </w:rPr>
            </w:pPr>
          </w:p>
        </w:tc>
        <w:tc>
          <w:tcPr>
            <w:tcW w:w="720" w:type="dxa"/>
          </w:tcPr>
          <w:p w:rsidR="004351E3" w:rsidRPr="00103581" w:rsidRDefault="004351E3" w:rsidP="000C3794">
            <w:pPr>
              <w:autoSpaceDE w:val="0"/>
              <w:autoSpaceDN w:val="0"/>
              <w:adjustRightInd w:val="0"/>
              <w:jc w:val="center"/>
              <w:rPr>
                <w:b/>
                <w:bCs/>
                <w:color w:val="000000"/>
                <w:sz w:val="22"/>
                <w:szCs w:val="22"/>
              </w:rPr>
            </w:pPr>
            <w:r>
              <w:rPr>
                <w:b/>
                <w:bCs/>
                <w:color w:val="000000"/>
                <w:sz w:val="22"/>
                <w:szCs w:val="22"/>
              </w:rPr>
              <w:t>0,2</w:t>
            </w:r>
          </w:p>
        </w:tc>
        <w:tc>
          <w:tcPr>
            <w:tcW w:w="759" w:type="dxa"/>
          </w:tcPr>
          <w:p w:rsidR="004351E3" w:rsidRPr="00103581" w:rsidRDefault="004351E3" w:rsidP="000C3794">
            <w:pPr>
              <w:autoSpaceDE w:val="0"/>
              <w:autoSpaceDN w:val="0"/>
              <w:adjustRightInd w:val="0"/>
              <w:jc w:val="center"/>
              <w:rPr>
                <w:b/>
                <w:bCs/>
                <w:color w:val="000000"/>
                <w:sz w:val="22"/>
                <w:szCs w:val="22"/>
              </w:rPr>
            </w:pPr>
            <w:r>
              <w:rPr>
                <w:b/>
                <w:bCs/>
                <w:color w:val="000000"/>
                <w:sz w:val="22"/>
                <w:szCs w:val="22"/>
              </w:rPr>
              <w:t>0,2</w:t>
            </w:r>
          </w:p>
        </w:tc>
      </w:tr>
      <w:tr w:rsidR="004351E3">
        <w:trPr>
          <w:trHeight w:val="250"/>
        </w:trPr>
        <w:tc>
          <w:tcPr>
            <w:tcW w:w="5760" w:type="dxa"/>
          </w:tcPr>
          <w:p w:rsidR="004351E3" w:rsidRPr="00B50C47" w:rsidRDefault="004351E3" w:rsidP="005B78E5">
            <w:pPr>
              <w:autoSpaceDE w:val="0"/>
              <w:autoSpaceDN w:val="0"/>
              <w:adjustRightInd w:val="0"/>
              <w:rPr>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540" w:type="dxa"/>
          </w:tcPr>
          <w:p w:rsidR="004351E3" w:rsidRPr="00A4732F" w:rsidRDefault="004351E3" w:rsidP="004C32A2">
            <w:pPr>
              <w:autoSpaceDE w:val="0"/>
              <w:autoSpaceDN w:val="0"/>
              <w:adjustRightInd w:val="0"/>
              <w:jc w:val="center"/>
              <w:rPr>
                <w:bCs/>
                <w:color w:val="000000"/>
                <w:sz w:val="22"/>
                <w:szCs w:val="22"/>
              </w:rPr>
            </w:pPr>
            <w:r w:rsidRPr="00A4732F">
              <w:rPr>
                <w:bCs/>
                <w:color w:val="000000"/>
                <w:sz w:val="22"/>
                <w:szCs w:val="22"/>
              </w:rPr>
              <w:t>017</w:t>
            </w:r>
          </w:p>
        </w:tc>
        <w:tc>
          <w:tcPr>
            <w:tcW w:w="357" w:type="dxa"/>
          </w:tcPr>
          <w:p w:rsidR="004351E3" w:rsidRPr="00B50C47" w:rsidRDefault="004351E3" w:rsidP="005B78E5">
            <w:pPr>
              <w:autoSpaceDE w:val="0"/>
              <w:autoSpaceDN w:val="0"/>
              <w:adjustRightInd w:val="0"/>
              <w:jc w:val="center"/>
              <w:rPr>
                <w:color w:val="000000"/>
                <w:sz w:val="22"/>
                <w:szCs w:val="22"/>
              </w:rPr>
            </w:pPr>
            <w:r w:rsidRPr="00B50C47">
              <w:rPr>
                <w:color w:val="000000"/>
                <w:sz w:val="22"/>
                <w:szCs w:val="22"/>
              </w:rPr>
              <w:t>0</w:t>
            </w:r>
            <w:r>
              <w:rPr>
                <w:color w:val="000000"/>
                <w:sz w:val="22"/>
                <w:szCs w:val="22"/>
              </w:rPr>
              <w:t>3</w:t>
            </w:r>
          </w:p>
        </w:tc>
        <w:tc>
          <w:tcPr>
            <w:tcW w:w="400" w:type="dxa"/>
          </w:tcPr>
          <w:p w:rsidR="004351E3" w:rsidRPr="00B50C47" w:rsidRDefault="004351E3" w:rsidP="005B78E5">
            <w:pPr>
              <w:autoSpaceDE w:val="0"/>
              <w:autoSpaceDN w:val="0"/>
              <w:adjustRightInd w:val="0"/>
              <w:jc w:val="center"/>
              <w:rPr>
                <w:color w:val="000000"/>
                <w:sz w:val="22"/>
                <w:szCs w:val="22"/>
              </w:rPr>
            </w:pPr>
            <w:r w:rsidRPr="00B50C47">
              <w:rPr>
                <w:color w:val="000000"/>
                <w:sz w:val="22"/>
                <w:szCs w:val="22"/>
              </w:rPr>
              <w:t>0</w:t>
            </w:r>
            <w:r>
              <w:rPr>
                <w:color w:val="000000"/>
                <w:sz w:val="22"/>
                <w:szCs w:val="22"/>
              </w:rPr>
              <w:t>9</w:t>
            </w:r>
          </w:p>
        </w:tc>
        <w:tc>
          <w:tcPr>
            <w:tcW w:w="1403" w:type="dxa"/>
          </w:tcPr>
          <w:p w:rsidR="004351E3" w:rsidRPr="00B50C47" w:rsidRDefault="004351E3" w:rsidP="005B78E5">
            <w:pPr>
              <w:autoSpaceDE w:val="0"/>
              <w:autoSpaceDN w:val="0"/>
              <w:adjustRightInd w:val="0"/>
              <w:jc w:val="center"/>
              <w:rPr>
                <w:color w:val="000000"/>
                <w:sz w:val="22"/>
                <w:szCs w:val="22"/>
              </w:rPr>
            </w:pPr>
            <w:r>
              <w:rPr>
                <w:color w:val="000000"/>
                <w:sz w:val="22"/>
                <w:szCs w:val="22"/>
              </w:rPr>
              <w:t>99.0.00.00000</w:t>
            </w:r>
          </w:p>
        </w:tc>
        <w:tc>
          <w:tcPr>
            <w:tcW w:w="540" w:type="dxa"/>
          </w:tcPr>
          <w:p w:rsidR="004351E3" w:rsidRPr="00E56595" w:rsidRDefault="004351E3" w:rsidP="005B78E5">
            <w:pPr>
              <w:autoSpaceDE w:val="0"/>
              <w:autoSpaceDN w:val="0"/>
              <w:adjustRightInd w:val="0"/>
              <w:jc w:val="center"/>
              <w:rPr>
                <w:bCs/>
                <w:color w:val="000000"/>
                <w:sz w:val="22"/>
                <w:szCs w:val="22"/>
              </w:rPr>
            </w:pPr>
          </w:p>
        </w:tc>
        <w:tc>
          <w:tcPr>
            <w:tcW w:w="720" w:type="dxa"/>
          </w:tcPr>
          <w:p w:rsidR="004351E3" w:rsidRPr="00A4732F" w:rsidRDefault="004351E3" w:rsidP="000C3794">
            <w:pPr>
              <w:autoSpaceDE w:val="0"/>
              <w:autoSpaceDN w:val="0"/>
              <w:adjustRightInd w:val="0"/>
              <w:jc w:val="center"/>
              <w:rPr>
                <w:bCs/>
                <w:color w:val="000000"/>
                <w:sz w:val="22"/>
                <w:szCs w:val="22"/>
              </w:rPr>
            </w:pPr>
            <w:r>
              <w:rPr>
                <w:bCs/>
                <w:color w:val="000000"/>
                <w:sz w:val="22"/>
                <w:szCs w:val="22"/>
              </w:rPr>
              <w:t>0,2</w:t>
            </w:r>
          </w:p>
        </w:tc>
        <w:tc>
          <w:tcPr>
            <w:tcW w:w="759" w:type="dxa"/>
          </w:tcPr>
          <w:p w:rsidR="004351E3" w:rsidRPr="00A4732F" w:rsidRDefault="004351E3" w:rsidP="000C3794">
            <w:pPr>
              <w:autoSpaceDE w:val="0"/>
              <w:autoSpaceDN w:val="0"/>
              <w:adjustRightInd w:val="0"/>
              <w:jc w:val="center"/>
              <w:rPr>
                <w:bCs/>
                <w:color w:val="000000"/>
                <w:sz w:val="22"/>
                <w:szCs w:val="22"/>
              </w:rPr>
            </w:pPr>
            <w:r>
              <w:rPr>
                <w:bCs/>
                <w:color w:val="000000"/>
                <w:sz w:val="22"/>
                <w:szCs w:val="22"/>
              </w:rPr>
              <w:t>0,2</w:t>
            </w:r>
          </w:p>
        </w:tc>
      </w:tr>
      <w:tr w:rsidR="004351E3">
        <w:trPr>
          <w:trHeight w:val="213"/>
        </w:trPr>
        <w:tc>
          <w:tcPr>
            <w:tcW w:w="5760" w:type="dxa"/>
          </w:tcPr>
          <w:p w:rsidR="004351E3" w:rsidRPr="00E56595" w:rsidRDefault="004351E3" w:rsidP="005B78E5">
            <w:pPr>
              <w:autoSpaceDE w:val="0"/>
              <w:autoSpaceDN w:val="0"/>
              <w:adjustRightInd w:val="0"/>
              <w:rPr>
                <w:bCs/>
                <w:color w:val="000000"/>
                <w:sz w:val="22"/>
                <w:szCs w:val="22"/>
              </w:rPr>
            </w:pPr>
            <w:r w:rsidRPr="00E56595">
              <w:rPr>
                <w:color w:val="000000"/>
                <w:sz w:val="22"/>
                <w:szCs w:val="22"/>
              </w:rPr>
              <w:t>Мероприятия по предупреждению и ликвидации чрезвычайных ситуаций, стихийных бедствий и их последствий</w:t>
            </w:r>
          </w:p>
        </w:tc>
        <w:tc>
          <w:tcPr>
            <w:tcW w:w="540" w:type="dxa"/>
          </w:tcPr>
          <w:p w:rsidR="004351E3" w:rsidRPr="005B78E5" w:rsidRDefault="004351E3" w:rsidP="004C32A2">
            <w:pPr>
              <w:jc w:val="center"/>
              <w:rPr>
                <w:sz w:val="22"/>
                <w:szCs w:val="22"/>
              </w:rPr>
            </w:pPr>
            <w:r w:rsidRPr="005B78E5">
              <w:rPr>
                <w:color w:val="000000"/>
                <w:sz w:val="22"/>
                <w:szCs w:val="22"/>
              </w:rPr>
              <w:t>017</w:t>
            </w:r>
          </w:p>
        </w:tc>
        <w:tc>
          <w:tcPr>
            <w:tcW w:w="357" w:type="dxa"/>
          </w:tcPr>
          <w:p w:rsidR="004351E3" w:rsidRPr="00E56595" w:rsidRDefault="004351E3" w:rsidP="005B78E5">
            <w:pPr>
              <w:autoSpaceDE w:val="0"/>
              <w:autoSpaceDN w:val="0"/>
              <w:adjustRightInd w:val="0"/>
              <w:jc w:val="center"/>
              <w:rPr>
                <w:bCs/>
                <w:color w:val="000000"/>
                <w:sz w:val="22"/>
                <w:szCs w:val="22"/>
              </w:rPr>
            </w:pPr>
            <w:r w:rsidRPr="00E56595">
              <w:rPr>
                <w:bCs/>
                <w:color w:val="000000"/>
                <w:sz w:val="22"/>
                <w:szCs w:val="22"/>
              </w:rPr>
              <w:t>03</w:t>
            </w:r>
          </w:p>
        </w:tc>
        <w:tc>
          <w:tcPr>
            <w:tcW w:w="400" w:type="dxa"/>
          </w:tcPr>
          <w:p w:rsidR="004351E3" w:rsidRPr="00E56595" w:rsidRDefault="004351E3" w:rsidP="005B78E5">
            <w:pPr>
              <w:autoSpaceDE w:val="0"/>
              <w:autoSpaceDN w:val="0"/>
              <w:adjustRightInd w:val="0"/>
              <w:jc w:val="center"/>
              <w:rPr>
                <w:bCs/>
                <w:color w:val="000000"/>
                <w:sz w:val="22"/>
                <w:szCs w:val="22"/>
              </w:rPr>
            </w:pPr>
            <w:r w:rsidRPr="00E56595">
              <w:rPr>
                <w:bCs/>
                <w:color w:val="000000"/>
                <w:sz w:val="22"/>
                <w:szCs w:val="22"/>
              </w:rPr>
              <w:t>09</w:t>
            </w:r>
          </w:p>
        </w:tc>
        <w:tc>
          <w:tcPr>
            <w:tcW w:w="1403" w:type="dxa"/>
          </w:tcPr>
          <w:p w:rsidR="004351E3" w:rsidRPr="00E56595" w:rsidRDefault="004351E3" w:rsidP="00033468">
            <w:pPr>
              <w:autoSpaceDE w:val="0"/>
              <w:autoSpaceDN w:val="0"/>
              <w:adjustRightInd w:val="0"/>
              <w:jc w:val="center"/>
              <w:rPr>
                <w:bCs/>
                <w:color w:val="000000"/>
                <w:sz w:val="22"/>
                <w:szCs w:val="22"/>
              </w:rPr>
            </w:pPr>
            <w:r>
              <w:rPr>
                <w:bCs/>
                <w:color w:val="000000"/>
                <w:sz w:val="22"/>
                <w:szCs w:val="22"/>
              </w:rPr>
              <w:t>99.0.00.</w:t>
            </w:r>
            <w:r w:rsidR="00033468">
              <w:rPr>
                <w:bCs/>
                <w:color w:val="000000"/>
                <w:sz w:val="22"/>
                <w:szCs w:val="22"/>
              </w:rPr>
              <w:t>0</w:t>
            </w:r>
            <w:r>
              <w:rPr>
                <w:bCs/>
                <w:color w:val="000000"/>
                <w:sz w:val="22"/>
                <w:szCs w:val="22"/>
              </w:rPr>
              <w:t>3070</w:t>
            </w:r>
          </w:p>
        </w:tc>
        <w:tc>
          <w:tcPr>
            <w:tcW w:w="540" w:type="dxa"/>
          </w:tcPr>
          <w:p w:rsidR="004351E3" w:rsidRPr="00E56595" w:rsidRDefault="004351E3" w:rsidP="005B78E5">
            <w:pPr>
              <w:autoSpaceDE w:val="0"/>
              <w:autoSpaceDN w:val="0"/>
              <w:adjustRightInd w:val="0"/>
              <w:jc w:val="center"/>
              <w:rPr>
                <w:bCs/>
                <w:color w:val="000000"/>
                <w:sz w:val="22"/>
                <w:szCs w:val="22"/>
              </w:rPr>
            </w:pPr>
          </w:p>
        </w:tc>
        <w:tc>
          <w:tcPr>
            <w:tcW w:w="720" w:type="dxa"/>
          </w:tcPr>
          <w:p w:rsidR="004351E3" w:rsidRPr="00103581" w:rsidRDefault="004351E3" w:rsidP="000C3794">
            <w:pPr>
              <w:autoSpaceDE w:val="0"/>
              <w:autoSpaceDN w:val="0"/>
              <w:adjustRightInd w:val="0"/>
              <w:jc w:val="center"/>
              <w:rPr>
                <w:b/>
                <w:bCs/>
                <w:color w:val="000000"/>
                <w:sz w:val="22"/>
                <w:szCs w:val="22"/>
              </w:rPr>
            </w:pPr>
            <w:r>
              <w:rPr>
                <w:b/>
                <w:bCs/>
                <w:color w:val="000000"/>
                <w:sz w:val="22"/>
                <w:szCs w:val="22"/>
              </w:rPr>
              <w:t>0,1</w:t>
            </w:r>
          </w:p>
        </w:tc>
        <w:tc>
          <w:tcPr>
            <w:tcW w:w="759" w:type="dxa"/>
          </w:tcPr>
          <w:p w:rsidR="004351E3" w:rsidRPr="00103581" w:rsidRDefault="004351E3" w:rsidP="000C3794">
            <w:pPr>
              <w:autoSpaceDE w:val="0"/>
              <w:autoSpaceDN w:val="0"/>
              <w:adjustRightInd w:val="0"/>
              <w:jc w:val="center"/>
              <w:rPr>
                <w:b/>
                <w:bCs/>
                <w:color w:val="000000"/>
                <w:sz w:val="22"/>
                <w:szCs w:val="22"/>
              </w:rPr>
            </w:pPr>
            <w:r>
              <w:rPr>
                <w:b/>
                <w:bCs/>
                <w:color w:val="000000"/>
                <w:sz w:val="22"/>
                <w:szCs w:val="22"/>
              </w:rPr>
              <w:t>0,1</w:t>
            </w:r>
          </w:p>
        </w:tc>
      </w:tr>
      <w:tr w:rsidR="004351E3">
        <w:trPr>
          <w:trHeight w:val="435"/>
        </w:trPr>
        <w:tc>
          <w:tcPr>
            <w:tcW w:w="5760" w:type="dxa"/>
          </w:tcPr>
          <w:p w:rsidR="004351E3" w:rsidRPr="00D82DE3" w:rsidRDefault="004351E3" w:rsidP="005B78E5">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540" w:type="dxa"/>
          </w:tcPr>
          <w:p w:rsidR="004351E3" w:rsidRPr="005B78E5" w:rsidRDefault="004351E3" w:rsidP="004C32A2">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03</w:t>
            </w:r>
          </w:p>
        </w:tc>
        <w:tc>
          <w:tcPr>
            <w:tcW w:w="40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 xml:space="preserve">09 </w:t>
            </w:r>
          </w:p>
        </w:tc>
        <w:tc>
          <w:tcPr>
            <w:tcW w:w="1403" w:type="dxa"/>
          </w:tcPr>
          <w:p w:rsidR="004351E3" w:rsidRDefault="004351E3" w:rsidP="00033468">
            <w:pPr>
              <w:jc w:val="center"/>
            </w:pPr>
            <w:r w:rsidRPr="00A61F9F">
              <w:rPr>
                <w:bCs/>
                <w:color w:val="000000"/>
                <w:sz w:val="22"/>
                <w:szCs w:val="22"/>
              </w:rPr>
              <w:t>99.0.00.</w:t>
            </w:r>
            <w:r w:rsidR="00033468">
              <w:rPr>
                <w:bCs/>
                <w:color w:val="000000"/>
                <w:sz w:val="22"/>
                <w:szCs w:val="22"/>
              </w:rPr>
              <w:t>0</w:t>
            </w:r>
            <w:r w:rsidRPr="00A61F9F">
              <w:rPr>
                <w:bCs/>
                <w:color w:val="000000"/>
                <w:sz w:val="22"/>
                <w:szCs w:val="22"/>
              </w:rPr>
              <w:t>3070</w:t>
            </w:r>
          </w:p>
        </w:tc>
        <w:tc>
          <w:tcPr>
            <w:tcW w:w="54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200</w:t>
            </w:r>
          </w:p>
        </w:tc>
        <w:tc>
          <w:tcPr>
            <w:tcW w:w="720" w:type="dxa"/>
          </w:tcPr>
          <w:p w:rsidR="004351E3" w:rsidRPr="007A3329" w:rsidRDefault="004351E3" w:rsidP="000C3794">
            <w:pPr>
              <w:jc w:val="center"/>
            </w:pPr>
            <w:r w:rsidRPr="007A3329">
              <w:rPr>
                <w:bCs/>
                <w:color w:val="000000"/>
                <w:sz w:val="22"/>
                <w:szCs w:val="22"/>
              </w:rPr>
              <w:t>0,1</w:t>
            </w:r>
          </w:p>
        </w:tc>
        <w:tc>
          <w:tcPr>
            <w:tcW w:w="759" w:type="dxa"/>
          </w:tcPr>
          <w:p w:rsidR="004351E3" w:rsidRPr="007A3329" w:rsidRDefault="004351E3" w:rsidP="000C3794">
            <w:pPr>
              <w:jc w:val="center"/>
            </w:pPr>
            <w:r w:rsidRPr="007A3329">
              <w:rPr>
                <w:bCs/>
                <w:color w:val="000000"/>
                <w:sz w:val="22"/>
                <w:szCs w:val="22"/>
              </w:rPr>
              <w:t>0,1</w:t>
            </w:r>
          </w:p>
        </w:tc>
      </w:tr>
      <w:tr w:rsidR="004351E3">
        <w:trPr>
          <w:trHeight w:val="116"/>
        </w:trPr>
        <w:tc>
          <w:tcPr>
            <w:tcW w:w="5760" w:type="dxa"/>
          </w:tcPr>
          <w:p w:rsidR="004351E3" w:rsidRPr="00D82DE3" w:rsidRDefault="004351E3" w:rsidP="005B78E5">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540" w:type="dxa"/>
          </w:tcPr>
          <w:p w:rsidR="004351E3" w:rsidRPr="005B78E5" w:rsidRDefault="004351E3" w:rsidP="004C32A2">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03</w:t>
            </w:r>
          </w:p>
        </w:tc>
        <w:tc>
          <w:tcPr>
            <w:tcW w:w="40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 xml:space="preserve">09 </w:t>
            </w:r>
          </w:p>
        </w:tc>
        <w:tc>
          <w:tcPr>
            <w:tcW w:w="1403" w:type="dxa"/>
          </w:tcPr>
          <w:p w:rsidR="004351E3" w:rsidRDefault="004351E3" w:rsidP="00033468">
            <w:pPr>
              <w:jc w:val="center"/>
            </w:pPr>
            <w:r w:rsidRPr="00A61F9F">
              <w:rPr>
                <w:bCs/>
                <w:color w:val="000000"/>
                <w:sz w:val="22"/>
                <w:szCs w:val="22"/>
              </w:rPr>
              <w:t>99.0.00.</w:t>
            </w:r>
            <w:r w:rsidR="00033468">
              <w:rPr>
                <w:bCs/>
                <w:color w:val="000000"/>
                <w:sz w:val="22"/>
                <w:szCs w:val="22"/>
              </w:rPr>
              <w:t>0</w:t>
            </w:r>
            <w:r w:rsidRPr="00A61F9F">
              <w:rPr>
                <w:bCs/>
                <w:color w:val="000000"/>
                <w:sz w:val="22"/>
                <w:szCs w:val="22"/>
              </w:rPr>
              <w:t>3070</w:t>
            </w:r>
          </w:p>
        </w:tc>
        <w:tc>
          <w:tcPr>
            <w:tcW w:w="54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240</w:t>
            </w:r>
          </w:p>
        </w:tc>
        <w:tc>
          <w:tcPr>
            <w:tcW w:w="720" w:type="dxa"/>
          </w:tcPr>
          <w:p w:rsidR="004351E3" w:rsidRPr="007A3329" w:rsidRDefault="004351E3" w:rsidP="000C3794">
            <w:pPr>
              <w:jc w:val="center"/>
            </w:pPr>
            <w:r w:rsidRPr="007A3329">
              <w:rPr>
                <w:bCs/>
                <w:color w:val="000000"/>
                <w:sz w:val="22"/>
                <w:szCs w:val="22"/>
              </w:rPr>
              <w:t>0,1</w:t>
            </w:r>
          </w:p>
        </w:tc>
        <w:tc>
          <w:tcPr>
            <w:tcW w:w="759" w:type="dxa"/>
          </w:tcPr>
          <w:p w:rsidR="004351E3" w:rsidRPr="007A3329" w:rsidRDefault="004351E3" w:rsidP="000C3794">
            <w:pPr>
              <w:jc w:val="center"/>
            </w:pPr>
            <w:r w:rsidRPr="007A3329">
              <w:rPr>
                <w:bCs/>
                <w:color w:val="000000"/>
                <w:sz w:val="22"/>
                <w:szCs w:val="22"/>
              </w:rPr>
              <w:t>0,1</w:t>
            </w:r>
          </w:p>
        </w:tc>
      </w:tr>
      <w:tr w:rsidR="004351E3">
        <w:trPr>
          <w:trHeight w:val="154"/>
        </w:trPr>
        <w:tc>
          <w:tcPr>
            <w:tcW w:w="5760" w:type="dxa"/>
          </w:tcPr>
          <w:p w:rsidR="004351E3" w:rsidRPr="00D82DE3" w:rsidRDefault="004351E3" w:rsidP="005B78E5">
            <w:pPr>
              <w:autoSpaceDE w:val="0"/>
              <w:autoSpaceDN w:val="0"/>
              <w:adjustRightInd w:val="0"/>
              <w:rPr>
                <w:color w:val="000000"/>
                <w:sz w:val="22"/>
                <w:szCs w:val="22"/>
              </w:rPr>
            </w:pPr>
            <w:r w:rsidRPr="00D82DE3">
              <w:rPr>
                <w:color w:val="000000"/>
                <w:sz w:val="22"/>
                <w:szCs w:val="22"/>
              </w:rPr>
              <w:t>Мероприятия по гражданской обороне</w:t>
            </w:r>
          </w:p>
        </w:tc>
        <w:tc>
          <w:tcPr>
            <w:tcW w:w="540" w:type="dxa"/>
          </w:tcPr>
          <w:p w:rsidR="004351E3" w:rsidRPr="005B78E5" w:rsidRDefault="004351E3" w:rsidP="004C32A2">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03</w:t>
            </w:r>
          </w:p>
        </w:tc>
        <w:tc>
          <w:tcPr>
            <w:tcW w:w="40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09</w:t>
            </w:r>
          </w:p>
        </w:tc>
        <w:tc>
          <w:tcPr>
            <w:tcW w:w="1403" w:type="dxa"/>
          </w:tcPr>
          <w:p w:rsidR="004351E3" w:rsidRPr="00D82DE3" w:rsidRDefault="004351E3" w:rsidP="00033468">
            <w:pPr>
              <w:autoSpaceDE w:val="0"/>
              <w:autoSpaceDN w:val="0"/>
              <w:adjustRightInd w:val="0"/>
              <w:jc w:val="center"/>
              <w:rPr>
                <w:color w:val="000000"/>
                <w:sz w:val="22"/>
                <w:szCs w:val="22"/>
              </w:rPr>
            </w:pPr>
            <w:r>
              <w:rPr>
                <w:bCs/>
                <w:color w:val="000000"/>
                <w:sz w:val="22"/>
                <w:szCs w:val="22"/>
              </w:rPr>
              <w:t>99.0.00.</w:t>
            </w:r>
            <w:r w:rsidR="00033468">
              <w:rPr>
                <w:bCs/>
                <w:color w:val="000000"/>
                <w:sz w:val="22"/>
                <w:szCs w:val="22"/>
              </w:rPr>
              <w:t>0</w:t>
            </w:r>
            <w:r>
              <w:rPr>
                <w:bCs/>
                <w:color w:val="000000"/>
                <w:sz w:val="22"/>
                <w:szCs w:val="22"/>
              </w:rPr>
              <w:t>3080</w:t>
            </w:r>
          </w:p>
        </w:tc>
        <w:tc>
          <w:tcPr>
            <w:tcW w:w="540" w:type="dxa"/>
          </w:tcPr>
          <w:p w:rsidR="004351E3" w:rsidRPr="00D82DE3" w:rsidRDefault="004351E3" w:rsidP="005B78E5">
            <w:pPr>
              <w:autoSpaceDE w:val="0"/>
              <w:autoSpaceDN w:val="0"/>
              <w:adjustRightInd w:val="0"/>
              <w:jc w:val="center"/>
              <w:rPr>
                <w:color w:val="000000"/>
                <w:sz w:val="22"/>
                <w:szCs w:val="22"/>
              </w:rPr>
            </w:pPr>
          </w:p>
        </w:tc>
        <w:tc>
          <w:tcPr>
            <w:tcW w:w="720" w:type="dxa"/>
          </w:tcPr>
          <w:p w:rsidR="004351E3" w:rsidRPr="00103581" w:rsidRDefault="004351E3" w:rsidP="000C3794">
            <w:pPr>
              <w:autoSpaceDE w:val="0"/>
              <w:autoSpaceDN w:val="0"/>
              <w:adjustRightInd w:val="0"/>
              <w:jc w:val="center"/>
              <w:rPr>
                <w:b/>
                <w:bCs/>
                <w:color w:val="000000"/>
                <w:sz w:val="22"/>
                <w:szCs w:val="22"/>
              </w:rPr>
            </w:pPr>
            <w:r>
              <w:rPr>
                <w:b/>
                <w:bCs/>
                <w:color w:val="000000"/>
                <w:sz w:val="22"/>
                <w:szCs w:val="22"/>
              </w:rPr>
              <w:t>0,1</w:t>
            </w:r>
          </w:p>
        </w:tc>
        <w:tc>
          <w:tcPr>
            <w:tcW w:w="759" w:type="dxa"/>
          </w:tcPr>
          <w:p w:rsidR="004351E3" w:rsidRPr="00103581" w:rsidRDefault="004351E3" w:rsidP="000C3794">
            <w:pPr>
              <w:autoSpaceDE w:val="0"/>
              <w:autoSpaceDN w:val="0"/>
              <w:adjustRightInd w:val="0"/>
              <w:jc w:val="center"/>
              <w:rPr>
                <w:b/>
                <w:bCs/>
                <w:color w:val="000000"/>
                <w:sz w:val="22"/>
                <w:szCs w:val="22"/>
              </w:rPr>
            </w:pPr>
            <w:r>
              <w:rPr>
                <w:b/>
                <w:bCs/>
                <w:color w:val="000000"/>
                <w:sz w:val="22"/>
                <w:szCs w:val="22"/>
              </w:rPr>
              <w:t>0,1</w:t>
            </w:r>
          </w:p>
        </w:tc>
      </w:tr>
      <w:tr w:rsidR="004351E3">
        <w:trPr>
          <w:trHeight w:val="154"/>
        </w:trPr>
        <w:tc>
          <w:tcPr>
            <w:tcW w:w="5760" w:type="dxa"/>
          </w:tcPr>
          <w:p w:rsidR="004351E3" w:rsidRPr="00D82DE3" w:rsidRDefault="004351E3" w:rsidP="005B78E5">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540" w:type="dxa"/>
          </w:tcPr>
          <w:p w:rsidR="004351E3" w:rsidRPr="005B78E5" w:rsidRDefault="004351E3" w:rsidP="004C32A2">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03</w:t>
            </w:r>
          </w:p>
        </w:tc>
        <w:tc>
          <w:tcPr>
            <w:tcW w:w="40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09</w:t>
            </w:r>
          </w:p>
        </w:tc>
        <w:tc>
          <w:tcPr>
            <w:tcW w:w="1403" w:type="dxa"/>
          </w:tcPr>
          <w:p w:rsidR="004351E3" w:rsidRDefault="004351E3" w:rsidP="00033468">
            <w:pPr>
              <w:jc w:val="center"/>
            </w:pPr>
            <w:r w:rsidRPr="00237730">
              <w:rPr>
                <w:bCs/>
                <w:color w:val="000000"/>
                <w:sz w:val="22"/>
                <w:szCs w:val="22"/>
              </w:rPr>
              <w:t>99.0.00.</w:t>
            </w:r>
            <w:r w:rsidR="00033468">
              <w:rPr>
                <w:bCs/>
                <w:color w:val="000000"/>
                <w:sz w:val="22"/>
                <w:szCs w:val="22"/>
              </w:rPr>
              <w:t>0</w:t>
            </w:r>
            <w:r w:rsidRPr="00237730">
              <w:rPr>
                <w:bCs/>
                <w:color w:val="000000"/>
                <w:sz w:val="22"/>
                <w:szCs w:val="22"/>
              </w:rPr>
              <w:t>30</w:t>
            </w:r>
            <w:r>
              <w:rPr>
                <w:bCs/>
                <w:color w:val="000000"/>
                <w:sz w:val="22"/>
                <w:szCs w:val="22"/>
              </w:rPr>
              <w:t>8</w:t>
            </w:r>
            <w:r w:rsidRPr="00237730">
              <w:rPr>
                <w:bCs/>
                <w:color w:val="000000"/>
                <w:sz w:val="22"/>
                <w:szCs w:val="22"/>
              </w:rPr>
              <w:t>0</w:t>
            </w:r>
          </w:p>
        </w:tc>
        <w:tc>
          <w:tcPr>
            <w:tcW w:w="54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200</w:t>
            </w:r>
          </w:p>
        </w:tc>
        <w:tc>
          <w:tcPr>
            <w:tcW w:w="720" w:type="dxa"/>
          </w:tcPr>
          <w:p w:rsidR="004351E3" w:rsidRPr="007A3329" w:rsidRDefault="004351E3" w:rsidP="000C3794">
            <w:pPr>
              <w:jc w:val="center"/>
            </w:pPr>
            <w:r w:rsidRPr="007A3329">
              <w:rPr>
                <w:bCs/>
                <w:color w:val="000000"/>
                <w:sz w:val="22"/>
                <w:szCs w:val="22"/>
              </w:rPr>
              <w:t>0,1</w:t>
            </w:r>
          </w:p>
        </w:tc>
        <w:tc>
          <w:tcPr>
            <w:tcW w:w="759" w:type="dxa"/>
          </w:tcPr>
          <w:p w:rsidR="004351E3" w:rsidRPr="007A3329" w:rsidRDefault="004351E3" w:rsidP="000C3794">
            <w:pPr>
              <w:jc w:val="center"/>
            </w:pPr>
            <w:r w:rsidRPr="007A3329">
              <w:rPr>
                <w:bCs/>
                <w:color w:val="000000"/>
                <w:sz w:val="22"/>
                <w:szCs w:val="22"/>
              </w:rPr>
              <w:t>0,1</w:t>
            </w:r>
          </w:p>
        </w:tc>
      </w:tr>
      <w:tr w:rsidR="004351E3">
        <w:trPr>
          <w:trHeight w:val="154"/>
        </w:trPr>
        <w:tc>
          <w:tcPr>
            <w:tcW w:w="5760" w:type="dxa"/>
          </w:tcPr>
          <w:p w:rsidR="004351E3" w:rsidRPr="00D82DE3" w:rsidRDefault="004351E3" w:rsidP="005B78E5">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540" w:type="dxa"/>
          </w:tcPr>
          <w:p w:rsidR="004351E3" w:rsidRPr="005B78E5" w:rsidRDefault="004351E3" w:rsidP="004C32A2">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03</w:t>
            </w:r>
          </w:p>
        </w:tc>
        <w:tc>
          <w:tcPr>
            <w:tcW w:w="40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09</w:t>
            </w:r>
          </w:p>
        </w:tc>
        <w:tc>
          <w:tcPr>
            <w:tcW w:w="1403" w:type="dxa"/>
          </w:tcPr>
          <w:p w:rsidR="004351E3" w:rsidRDefault="004351E3" w:rsidP="00033468">
            <w:pPr>
              <w:jc w:val="center"/>
            </w:pPr>
            <w:r w:rsidRPr="00237730">
              <w:rPr>
                <w:bCs/>
                <w:color w:val="000000"/>
                <w:sz w:val="22"/>
                <w:szCs w:val="22"/>
              </w:rPr>
              <w:t>99.0.00.</w:t>
            </w:r>
            <w:r w:rsidR="00033468">
              <w:rPr>
                <w:bCs/>
                <w:color w:val="000000"/>
                <w:sz w:val="22"/>
                <w:szCs w:val="22"/>
              </w:rPr>
              <w:t>0</w:t>
            </w:r>
            <w:r w:rsidRPr="00237730">
              <w:rPr>
                <w:bCs/>
                <w:color w:val="000000"/>
                <w:sz w:val="22"/>
                <w:szCs w:val="22"/>
              </w:rPr>
              <w:t>30</w:t>
            </w:r>
            <w:r>
              <w:rPr>
                <w:bCs/>
                <w:color w:val="000000"/>
                <w:sz w:val="22"/>
                <w:szCs w:val="22"/>
              </w:rPr>
              <w:t>80</w:t>
            </w:r>
          </w:p>
        </w:tc>
        <w:tc>
          <w:tcPr>
            <w:tcW w:w="54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240</w:t>
            </w:r>
          </w:p>
        </w:tc>
        <w:tc>
          <w:tcPr>
            <w:tcW w:w="720" w:type="dxa"/>
          </w:tcPr>
          <w:p w:rsidR="004351E3" w:rsidRPr="007A3329" w:rsidRDefault="004351E3" w:rsidP="000C3794">
            <w:pPr>
              <w:jc w:val="center"/>
            </w:pPr>
            <w:r w:rsidRPr="007A3329">
              <w:rPr>
                <w:bCs/>
                <w:color w:val="000000"/>
                <w:sz w:val="22"/>
                <w:szCs w:val="22"/>
              </w:rPr>
              <w:t>0,1</w:t>
            </w:r>
          </w:p>
        </w:tc>
        <w:tc>
          <w:tcPr>
            <w:tcW w:w="759" w:type="dxa"/>
          </w:tcPr>
          <w:p w:rsidR="004351E3" w:rsidRPr="007A3329" w:rsidRDefault="004351E3" w:rsidP="000C3794">
            <w:pPr>
              <w:jc w:val="center"/>
            </w:pPr>
            <w:r w:rsidRPr="007A3329">
              <w:rPr>
                <w:bCs/>
                <w:color w:val="000000"/>
                <w:sz w:val="22"/>
                <w:szCs w:val="22"/>
              </w:rPr>
              <w:t>0,1</w:t>
            </w:r>
          </w:p>
        </w:tc>
      </w:tr>
      <w:tr w:rsidR="004351E3">
        <w:trPr>
          <w:trHeight w:val="154"/>
        </w:trPr>
        <w:tc>
          <w:tcPr>
            <w:tcW w:w="5760" w:type="dxa"/>
          </w:tcPr>
          <w:p w:rsidR="004351E3" w:rsidRPr="00D82DE3" w:rsidRDefault="004351E3" w:rsidP="005B78E5">
            <w:pPr>
              <w:autoSpaceDE w:val="0"/>
              <w:autoSpaceDN w:val="0"/>
              <w:adjustRightInd w:val="0"/>
              <w:ind w:right="867"/>
              <w:rPr>
                <w:color w:val="000000"/>
                <w:sz w:val="22"/>
                <w:szCs w:val="22"/>
              </w:rPr>
            </w:pPr>
            <w:r>
              <w:rPr>
                <w:b/>
                <w:bCs/>
                <w:color w:val="000000"/>
              </w:rPr>
              <w:lastRenderedPageBreak/>
              <w:t>Обеспечение пожарной безопасности</w:t>
            </w:r>
          </w:p>
        </w:tc>
        <w:tc>
          <w:tcPr>
            <w:tcW w:w="540" w:type="dxa"/>
          </w:tcPr>
          <w:p w:rsidR="004351E3" w:rsidRPr="00A4732F" w:rsidRDefault="004351E3" w:rsidP="004C32A2">
            <w:pPr>
              <w:jc w:val="center"/>
              <w:rPr>
                <w:b/>
                <w:sz w:val="22"/>
                <w:szCs w:val="22"/>
              </w:rPr>
            </w:pPr>
            <w:r w:rsidRPr="00A4732F">
              <w:rPr>
                <w:b/>
                <w:color w:val="000000"/>
                <w:sz w:val="22"/>
                <w:szCs w:val="22"/>
              </w:rPr>
              <w:t>017</w:t>
            </w:r>
          </w:p>
        </w:tc>
        <w:tc>
          <w:tcPr>
            <w:tcW w:w="357" w:type="dxa"/>
          </w:tcPr>
          <w:p w:rsidR="004351E3" w:rsidRPr="001B4B7E" w:rsidRDefault="004351E3" w:rsidP="005B78E5">
            <w:pPr>
              <w:autoSpaceDE w:val="0"/>
              <w:autoSpaceDN w:val="0"/>
              <w:adjustRightInd w:val="0"/>
              <w:jc w:val="center"/>
              <w:rPr>
                <w:b/>
                <w:color w:val="000000"/>
                <w:sz w:val="22"/>
                <w:szCs w:val="22"/>
              </w:rPr>
            </w:pPr>
            <w:r w:rsidRPr="001B4B7E">
              <w:rPr>
                <w:b/>
                <w:color w:val="000000"/>
                <w:sz w:val="22"/>
                <w:szCs w:val="22"/>
              </w:rPr>
              <w:t>03</w:t>
            </w:r>
          </w:p>
        </w:tc>
        <w:tc>
          <w:tcPr>
            <w:tcW w:w="400" w:type="dxa"/>
          </w:tcPr>
          <w:p w:rsidR="004351E3" w:rsidRPr="001B4B7E" w:rsidRDefault="004351E3" w:rsidP="005B78E5">
            <w:pPr>
              <w:autoSpaceDE w:val="0"/>
              <w:autoSpaceDN w:val="0"/>
              <w:adjustRightInd w:val="0"/>
              <w:jc w:val="center"/>
              <w:rPr>
                <w:b/>
                <w:color w:val="000000"/>
                <w:sz w:val="22"/>
                <w:szCs w:val="22"/>
              </w:rPr>
            </w:pPr>
            <w:r w:rsidRPr="001B4B7E">
              <w:rPr>
                <w:b/>
                <w:color w:val="000000"/>
                <w:sz w:val="22"/>
                <w:szCs w:val="22"/>
              </w:rPr>
              <w:t>10</w:t>
            </w:r>
          </w:p>
        </w:tc>
        <w:tc>
          <w:tcPr>
            <w:tcW w:w="1403" w:type="dxa"/>
          </w:tcPr>
          <w:p w:rsidR="004351E3" w:rsidRPr="00D61887" w:rsidRDefault="004351E3" w:rsidP="005B78E5">
            <w:pPr>
              <w:jc w:val="center"/>
              <w:rPr>
                <w:bCs/>
                <w:color w:val="000000"/>
                <w:sz w:val="22"/>
                <w:szCs w:val="22"/>
              </w:rPr>
            </w:pPr>
          </w:p>
        </w:tc>
        <w:tc>
          <w:tcPr>
            <w:tcW w:w="540" w:type="dxa"/>
          </w:tcPr>
          <w:p w:rsidR="004351E3" w:rsidRPr="00D82DE3" w:rsidRDefault="004351E3" w:rsidP="005B78E5">
            <w:pPr>
              <w:autoSpaceDE w:val="0"/>
              <w:autoSpaceDN w:val="0"/>
              <w:adjustRightInd w:val="0"/>
              <w:jc w:val="center"/>
              <w:rPr>
                <w:color w:val="000000"/>
                <w:sz w:val="22"/>
                <w:szCs w:val="22"/>
              </w:rPr>
            </w:pPr>
          </w:p>
        </w:tc>
        <w:tc>
          <w:tcPr>
            <w:tcW w:w="720" w:type="dxa"/>
          </w:tcPr>
          <w:p w:rsidR="004351E3" w:rsidRPr="00103581" w:rsidRDefault="004351E3" w:rsidP="000C3794">
            <w:pPr>
              <w:autoSpaceDE w:val="0"/>
              <w:autoSpaceDN w:val="0"/>
              <w:adjustRightInd w:val="0"/>
              <w:jc w:val="center"/>
              <w:rPr>
                <w:b/>
                <w:bCs/>
                <w:color w:val="000000"/>
                <w:sz w:val="22"/>
                <w:szCs w:val="22"/>
              </w:rPr>
            </w:pPr>
            <w:r>
              <w:rPr>
                <w:b/>
                <w:bCs/>
                <w:color w:val="000000"/>
                <w:sz w:val="22"/>
                <w:szCs w:val="22"/>
              </w:rPr>
              <w:t>0,1</w:t>
            </w:r>
          </w:p>
        </w:tc>
        <w:tc>
          <w:tcPr>
            <w:tcW w:w="759" w:type="dxa"/>
          </w:tcPr>
          <w:p w:rsidR="004351E3" w:rsidRPr="00103581" w:rsidRDefault="004351E3" w:rsidP="000C3794">
            <w:pPr>
              <w:autoSpaceDE w:val="0"/>
              <w:autoSpaceDN w:val="0"/>
              <w:adjustRightInd w:val="0"/>
              <w:jc w:val="center"/>
              <w:rPr>
                <w:b/>
                <w:bCs/>
                <w:color w:val="000000"/>
                <w:sz w:val="22"/>
                <w:szCs w:val="22"/>
              </w:rPr>
            </w:pPr>
            <w:r>
              <w:rPr>
                <w:b/>
                <w:bCs/>
                <w:color w:val="000000"/>
                <w:sz w:val="22"/>
                <w:szCs w:val="22"/>
              </w:rPr>
              <w:t>0,1</w:t>
            </w:r>
          </w:p>
        </w:tc>
      </w:tr>
      <w:tr w:rsidR="004351E3">
        <w:trPr>
          <w:trHeight w:val="117"/>
        </w:trPr>
        <w:tc>
          <w:tcPr>
            <w:tcW w:w="5760" w:type="dxa"/>
          </w:tcPr>
          <w:p w:rsidR="004351E3" w:rsidRPr="00B50C47" w:rsidRDefault="004351E3" w:rsidP="005B78E5">
            <w:pPr>
              <w:autoSpaceDE w:val="0"/>
              <w:autoSpaceDN w:val="0"/>
              <w:adjustRightInd w:val="0"/>
              <w:rPr>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540" w:type="dxa"/>
          </w:tcPr>
          <w:p w:rsidR="004351E3" w:rsidRPr="005B78E5" w:rsidRDefault="004351E3" w:rsidP="004C32A2">
            <w:pPr>
              <w:jc w:val="center"/>
              <w:rPr>
                <w:sz w:val="22"/>
                <w:szCs w:val="22"/>
              </w:rPr>
            </w:pPr>
            <w:r w:rsidRPr="005B78E5">
              <w:rPr>
                <w:color w:val="000000"/>
                <w:sz w:val="22"/>
                <w:szCs w:val="22"/>
              </w:rPr>
              <w:t>017</w:t>
            </w:r>
          </w:p>
        </w:tc>
        <w:tc>
          <w:tcPr>
            <w:tcW w:w="357" w:type="dxa"/>
          </w:tcPr>
          <w:p w:rsidR="004351E3" w:rsidRPr="00B50C47" w:rsidRDefault="004351E3" w:rsidP="005B78E5">
            <w:pPr>
              <w:autoSpaceDE w:val="0"/>
              <w:autoSpaceDN w:val="0"/>
              <w:adjustRightInd w:val="0"/>
              <w:jc w:val="center"/>
              <w:rPr>
                <w:color w:val="000000"/>
                <w:sz w:val="22"/>
                <w:szCs w:val="22"/>
              </w:rPr>
            </w:pPr>
            <w:r w:rsidRPr="00B50C47">
              <w:rPr>
                <w:color w:val="000000"/>
                <w:sz w:val="22"/>
                <w:szCs w:val="22"/>
              </w:rPr>
              <w:t>0</w:t>
            </w:r>
            <w:r>
              <w:rPr>
                <w:color w:val="000000"/>
                <w:sz w:val="22"/>
                <w:szCs w:val="22"/>
              </w:rPr>
              <w:t>3</w:t>
            </w:r>
          </w:p>
        </w:tc>
        <w:tc>
          <w:tcPr>
            <w:tcW w:w="400" w:type="dxa"/>
          </w:tcPr>
          <w:p w:rsidR="004351E3" w:rsidRPr="00B50C47" w:rsidRDefault="004351E3" w:rsidP="005B78E5">
            <w:pPr>
              <w:autoSpaceDE w:val="0"/>
              <w:autoSpaceDN w:val="0"/>
              <w:adjustRightInd w:val="0"/>
              <w:jc w:val="center"/>
              <w:rPr>
                <w:color w:val="000000"/>
                <w:sz w:val="22"/>
                <w:szCs w:val="22"/>
              </w:rPr>
            </w:pPr>
            <w:r>
              <w:rPr>
                <w:color w:val="000000"/>
                <w:sz w:val="22"/>
                <w:szCs w:val="22"/>
              </w:rPr>
              <w:t>10</w:t>
            </w:r>
          </w:p>
        </w:tc>
        <w:tc>
          <w:tcPr>
            <w:tcW w:w="1403" w:type="dxa"/>
          </w:tcPr>
          <w:p w:rsidR="004351E3" w:rsidRPr="00B50C47" w:rsidRDefault="004351E3" w:rsidP="005B78E5">
            <w:pPr>
              <w:autoSpaceDE w:val="0"/>
              <w:autoSpaceDN w:val="0"/>
              <w:adjustRightInd w:val="0"/>
              <w:jc w:val="center"/>
              <w:rPr>
                <w:color w:val="000000"/>
                <w:sz w:val="22"/>
                <w:szCs w:val="22"/>
              </w:rPr>
            </w:pPr>
            <w:r>
              <w:rPr>
                <w:color w:val="000000"/>
                <w:sz w:val="22"/>
                <w:szCs w:val="22"/>
              </w:rPr>
              <w:t>99.0.00.00000</w:t>
            </w:r>
          </w:p>
        </w:tc>
        <w:tc>
          <w:tcPr>
            <w:tcW w:w="540" w:type="dxa"/>
          </w:tcPr>
          <w:p w:rsidR="004351E3" w:rsidRPr="00D82DE3" w:rsidRDefault="004351E3" w:rsidP="005B78E5">
            <w:pPr>
              <w:autoSpaceDE w:val="0"/>
              <w:autoSpaceDN w:val="0"/>
              <w:adjustRightInd w:val="0"/>
              <w:jc w:val="center"/>
              <w:rPr>
                <w:color w:val="000000"/>
                <w:sz w:val="22"/>
                <w:szCs w:val="22"/>
              </w:rPr>
            </w:pPr>
          </w:p>
        </w:tc>
        <w:tc>
          <w:tcPr>
            <w:tcW w:w="720" w:type="dxa"/>
          </w:tcPr>
          <w:p w:rsidR="004351E3" w:rsidRPr="007A3329" w:rsidRDefault="004351E3" w:rsidP="000C3794">
            <w:pPr>
              <w:jc w:val="center"/>
            </w:pPr>
            <w:r w:rsidRPr="007A3329">
              <w:rPr>
                <w:bCs/>
                <w:color w:val="000000"/>
                <w:sz w:val="22"/>
                <w:szCs w:val="22"/>
              </w:rPr>
              <w:t>0,1</w:t>
            </w:r>
          </w:p>
        </w:tc>
        <w:tc>
          <w:tcPr>
            <w:tcW w:w="759" w:type="dxa"/>
          </w:tcPr>
          <w:p w:rsidR="004351E3" w:rsidRPr="007A3329" w:rsidRDefault="004351E3" w:rsidP="000C3794">
            <w:pPr>
              <w:jc w:val="center"/>
            </w:pPr>
            <w:r w:rsidRPr="007A3329">
              <w:rPr>
                <w:bCs/>
                <w:color w:val="000000"/>
                <w:sz w:val="22"/>
                <w:szCs w:val="22"/>
              </w:rPr>
              <w:t>0,1</w:t>
            </w:r>
          </w:p>
        </w:tc>
      </w:tr>
      <w:tr w:rsidR="004351E3">
        <w:trPr>
          <w:trHeight w:val="117"/>
        </w:trPr>
        <w:tc>
          <w:tcPr>
            <w:tcW w:w="5760" w:type="dxa"/>
          </w:tcPr>
          <w:p w:rsidR="004351E3" w:rsidRPr="00D82DE3" w:rsidRDefault="004351E3" w:rsidP="005B78E5">
            <w:pPr>
              <w:autoSpaceDE w:val="0"/>
              <w:autoSpaceDN w:val="0"/>
              <w:adjustRightInd w:val="0"/>
              <w:ind w:right="867"/>
              <w:rPr>
                <w:color w:val="000000"/>
                <w:sz w:val="22"/>
                <w:szCs w:val="22"/>
              </w:rPr>
            </w:pPr>
            <w:r>
              <w:rPr>
                <w:color w:val="000000"/>
                <w:sz w:val="22"/>
                <w:szCs w:val="22"/>
              </w:rPr>
              <w:t>Мероприятия в сфере пожарной безопасности</w:t>
            </w:r>
          </w:p>
        </w:tc>
        <w:tc>
          <w:tcPr>
            <w:tcW w:w="540" w:type="dxa"/>
          </w:tcPr>
          <w:p w:rsidR="004351E3" w:rsidRPr="00A4732F" w:rsidRDefault="004351E3" w:rsidP="004C32A2">
            <w:pPr>
              <w:autoSpaceDE w:val="0"/>
              <w:autoSpaceDN w:val="0"/>
              <w:adjustRightInd w:val="0"/>
              <w:jc w:val="center"/>
              <w:rPr>
                <w:color w:val="000000"/>
                <w:sz w:val="22"/>
                <w:szCs w:val="22"/>
              </w:rPr>
            </w:pPr>
            <w:r w:rsidRPr="00A4732F">
              <w:rPr>
                <w:bCs/>
                <w:color w:val="000000"/>
                <w:sz w:val="22"/>
                <w:szCs w:val="22"/>
              </w:rPr>
              <w:t>017</w:t>
            </w:r>
          </w:p>
        </w:tc>
        <w:tc>
          <w:tcPr>
            <w:tcW w:w="357" w:type="dxa"/>
          </w:tcPr>
          <w:p w:rsidR="004351E3" w:rsidRPr="00D82DE3" w:rsidRDefault="004351E3" w:rsidP="005B78E5">
            <w:pPr>
              <w:autoSpaceDE w:val="0"/>
              <w:autoSpaceDN w:val="0"/>
              <w:adjustRightInd w:val="0"/>
              <w:jc w:val="center"/>
              <w:rPr>
                <w:color w:val="000000"/>
                <w:sz w:val="22"/>
                <w:szCs w:val="22"/>
              </w:rPr>
            </w:pPr>
            <w:r>
              <w:rPr>
                <w:color w:val="000000"/>
                <w:sz w:val="22"/>
                <w:szCs w:val="22"/>
              </w:rPr>
              <w:t>03</w:t>
            </w:r>
          </w:p>
        </w:tc>
        <w:tc>
          <w:tcPr>
            <w:tcW w:w="400" w:type="dxa"/>
          </w:tcPr>
          <w:p w:rsidR="004351E3" w:rsidRPr="00D82DE3" w:rsidRDefault="004351E3" w:rsidP="005B78E5">
            <w:pPr>
              <w:autoSpaceDE w:val="0"/>
              <w:autoSpaceDN w:val="0"/>
              <w:adjustRightInd w:val="0"/>
              <w:jc w:val="center"/>
              <w:rPr>
                <w:color w:val="000000"/>
                <w:sz w:val="22"/>
                <w:szCs w:val="22"/>
              </w:rPr>
            </w:pPr>
            <w:r>
              <w:rPr>
                <w:color w:val="000000"/>
                <w:sz w:val="22"/>
                <w:szCs w:val="22"/>
              </w:rPr>
              <w:t>10</w:t>
            </w:r>
          </w:p>
        </w:tc>
        <w:tc>
          <w:tcPr>
            <w:tcW w:w="1403" w:type="dxa"/>
          </w:tcPr>
          <w:p w:rsidR="004351E3" w:rsidRPr="00D82DE3" w:rsidRDefault="004351E3" w:rsidP="00033468">
            <w:pPr>
              <w:autoSpaceDE w:val="0"/>
              <w:autoSpaceDN w:val="0"/>
              <w:adjustRightInd w:val="0"/>
              <w:jc w:val="center"/>
              <w:rPr>
                <w:color w:val="000000"/>
                <w:sz w:val="22"/>
                <w:szCs w:val="22"/>
              </w:rPr>
            </w:pPr>
            <w:r>
              <w:rPr>
                <w:bCs/>
                <w:color w:val="000000"/>
                <w:sz w:val="22"/>
                <w:szCs w:val="22"/>
              </w:rPr>
              <w:t>99.0.00.</w:t>
            </w:r>
            <w:r w:rsidR="00033468">
              <w:rPr>
                <w:bCs/>
                <w:color w:val="000000"/>
                <w:sz w:val="22"/>
                <w:szCs w:val="22"/>
              </w:rPr>
              <w:t>0</w:t>
            </w:r>
            <w:r>
              <w:rPr>
                <w:bCs/>
                <w:color w:val="000000"/>
                <w:sz w:val="22"/>
                <w:szCs w:val="22"/>
              </w:rPr>
              <w:t>3100</w:t>
            </w:r>
          </w:p>
        </w:tc>
        <w:tc>
          <w:tcPr>
            <w:tcW w:w="540" w:type="dxa"/>
          </w:tcPr>
          <w:p w:rsidR="004351E3" w:rsidRPr="00D82DE3" w:rsidRDefault="004351E3" w:rsidP="005B78E5">
            <w:pPr>
              <w:autoSpaceDE w:val="0"/>
              <w:autoSpaceDN w:val="0"/>
              <w:adjustRightInd w:val="0"/>
              <w:jc w:val="center"/>
              <w:rPr>
                <w:color w:val="000000"/>
                <w:sz w:val="22"/>
                <w:szCs w:val="22"/>
              </w:rPr>
            </w:pPr>
          </w:p>
        </w:tc>
        <w:tc>
          <w:tcPr>
            <w:tcW w:w="720" w:type="dxa"/>
          </w:tcPr>
          <w:p w:rsidR="004351E3" w:rsidRPr="007A3329" w:rsidRDefault="004351E3" w:rsidP="000C3794">
            <w:pPr>
              <w:jc w:val="center"/>
            </w:pPr>
            <w:r w:rsidRPr="007A3329">
              <w:rPr>
                <w:bCs/>
                <w:color w:val="000000"/>
                <w:sz w:val="22"/>
                <w:szCs w:val="22"/>
              </w:rPr>
              <w:t>0,1</w:t>
            </w:r>
          </w:p>
        </w:tc>
        <w:tc>
          <w:tcPr>
            <w:tcW w:w="759" w:type="dxa"/>
          </w:tcPr>
          <w:p w:rsidR="004351E3" w:rsidRPr="007A3329" w:rsidRDefault="004351E3" w:rsidP="000C3794">
            <w:pPr>
              <w:jc w:val="center"/>
            </w:pPr>
            <w:r w:rsidRPr="007A3329">
              <w:rPr>
                <w:bCs/>
                <w:color w:val="000000"/>
                <w:sz w:val="22"/>
                <w:szCs w:val="22"/>
              </w:rPr>
              <w:t>0,1</w:t>
            </w:r>
          </w:p>
        </w:tc>
      </w:tr>
      <w:tr w:rsidR="004351E3">
        <w:trPr>
          <w:trHeight w:val="339"/>
        </w:trPr>
        <w:tc>
          <w:tcPr>
            <w:tcW w:w="5760" w:type="dxa"/>
          </w:tcPr>
          <w:p w:rsidR="004351E3" w:rsidRPr="00D82DE3" w:rsidRDefault="004351E3" w:rsidP="005B78E5">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540" w:type="dxa"/>
          </w:tcPr>
          <w:p w:rsidR="004351E3" w:rsidRPr="00A4732F" w:rsidRDefault="004351E3" w:rsidP="004C32A2">
            <w:pPr>
              <w:autoSpaceDE w:val="0"/>
              <w:autoSpaceDN w:val="0"/>
              <w:adjustRightInd w:val="0"/>
              <w:jc w:val="center"/>
              <w:rPr>
                <w:bCs/>
                <w:color w:val="000000"/>
                <w:sz w:val="22"/>
                <w:szCs w:val="22"/>
              </w:rPr>
            </w:pPr>
            <w:r w:rsidRPr="00A4732F">
              <w:rPr>
                <w:bCs/>
                <w:color w:val="000000"/>
                <w:sz w:val="22"/>
                <w:szCs w:val="22"/>
              </w:rPr>
              <w:t>017</w:t>
            </w:r>
          </w:p>
        </w:tc>
        <w:tc>
          <w:tcPr>
            <w:tcW w:w="357"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03</w:t>
            </w:r>
          </w:p>
        </w:tc>
        <w:tc>
          <w:tcPr>
            <w:tcW w:w="400" w:type="dxa"/>
          </w:tcPr>
          <w:p w:rsidR="004351E3" w:rsidRDefault="004351E3" w:rsidP="005B78E5">
            <w:pPr>
              <w:jc w:val="center"/>
            </w:pPr>
            <w:r w:rsidRPr="002C6961">
              <w:rPr>
                <w:color w:val="000000"/>
                <w:sz w:val="22"/>
                <w:szCs w:val="22"/>
              </w:rPr>
              <w:t>10</w:t>
            </w:r>
          </w:p>
        </w:tc>
        <w:tc>
          <w:tcPr>
            <w:tcW w:w="1403" w:type="dxa"/>
          </w:tcPr>
          <w:p w:rsidR="004351E3" w:rsidRDefault="004351E3" w:rsidP="00033468">
            <w:pPr>
              <w:jc w:val="center"/>
            </w:pPr>
            <w:r w:rsidRPr="009F47FB">
              <w:rPr>
                <w:bCs/>
                <w:color w:val="000000"/>
                <w:sz w:val="22"/>
                <w:szCs w:val="22"/>
              </w:rPr>
              <w:t>99.0.00.</w:t>
            </w:r>
            <w:r w:rsidR="00033468">
              <w:rPr>
                <w:bCs/>
                <w:color w:val="000000"/>
                <w:sz w:val="22"/>
                <w:szCs w:val="22"/>
              </w:rPr>
              <w:t>0</w:t>
            </w:r>
            <w:r w:rsidRPr="009F47FB">
              <w:rPr>
                <w:bCs/>
                <w:color w:val="000000"/>
                <w:sz w:val="22"/>
                <w:szCs w:val="22"/>
              </w:rPr>
              <w:t>3100</w:t>
            </w:r>
          </w:p>
        </w:tc>
        <w:tc>
          <w:tcPr>
            <w:tcW w:w="540" w:type="dxa"/>
          </w:tcPr>
          <w:p w:rsidR="004351E3" w:rsidRPr="00D82DE3" w:rsidRDefault="004351E3" w:rsidP="005B78E5">
            <w:pPr>
              <w:autoSpaceDE w:val="0"/>
              <w:autoSpaceDN w:val="0"/>
              <w:adjustRightInd w:val="0"/>
              <w:jc w:val="center"/>
              <w:rPr>
                <w:color w:val="000000"/>
                <w:sz w:val="22"/>
                <w:szCs w:val="22"/>
              </w:rPr>
            </w:pPr>
            <w:r w:rsidRPr="00D82DE3">
              <w:rPr>
                <w:color w:val="000000"/>
                <w:sz w:val="22"/>
                <w:szCs w:val="22"/>
              </w:rPr>
              <w:t>200</w:t>
            </w:r>
          </w:p>
        </w:tc>
        <w:tc>
          <w:tcPr>
            <w:tcW w:w="720" w:type="dxa"/>
          </w:tcPr>
          <w:p w:rsidR="004351E3" w:rsidRPr="007A3329" w:rsidRDefault="004351E3" w:rsidP="000C3794">
            <w:pPr>
              <w:jc w:val="center"/>
            </w:pPr>
            <w:r w:rsidRPr="007A3329">
              <w:rPr>
                <w:bCs/>
                <w:color w:val="000000"/>
                <w:sz w:val="22"/>
                <w:szCs w:val="22"/>
              </w:rPr>
              <w:t>0,1</w:t>
            </w:r>
          </w:p>
        </w:tc>
        <w:tc>
          <w:tcPr>
            <w:tcW w:w="759" w:type="dxa"/>
          </w:tcPr>
          <w:p w:rsidR="004351E3" w:rsidRPr="007A3329" w:rsidRDefault="004351E3" w:rsidP="000C3794">
            <w:pPr>
              <w:jc w:val="center"/>
            </w:pPr>
            <w:r w:rsidRPr="007A3329">
              <w:rPr>
                <w:bCs/>
                <w:color w:val="000000"/>
                <w:sz w:val="22"/>
                <w:szCs w:val="22"/>
              </w:rPr>
              <w:t>0,1</w:t>
            </w:r>
          </w:p>
        </w:tc>
      </w:tr>
      <w:tr w:rsidR="004351E3">
        <w:trPr>
          <w:trHeight w:val="397"/>
        </w:trPr>
        <w:tc>
          <w:tcPr>
            <w:tcW w:w="5760" w:type="dxa"/>
          </w:tcPr>
          <w:p w:rsidR="004351E3" w:rsidRDefault="004351E3" w:rsidP="005B78E5">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w:t>
            </w:r>
          </w:p>
          <w:p w:rsidR="004351E3" w:rsidRPr="00D82DE3" w:rsidRDefault="004351E3" w:rsidP="005B78E5">
            <w:pPr>
              <w:autoSpaceDE w:val="0"/>
              <w:autoSpaceDN w:val="0"/>
              <w:adjustRightInd w:val="0"/>
              <w:rPr>
                <w:color w:val="000000"/>
                <w:sz w:val="22"/>
                <w:szCs w:val="22"/>
              </w:rPr>
            </w:pPr>
            <w:r>
              <w:rPr>
                <w:color w:val="000000"/>
                <w:sz w:val="22"/>
                <w:szCs w:val="22"/>
              </w:rPr>
              <w:t>(</w:t>
            </w:r>
            <w:r w:rsidRPr="00D82DE3">
              <w:rPr>
                <w:color w:val="000000"/>
                <w:sz w:val="22"/>
                <w:szCs w:val="22"/>
              </w:rPr>
              <w:t>муниципальных) нужд</w:t>
            </w:r>
          </w:p>
        </w:tc>
        <w:tc>
          <w:tcPr>
            <w:tcW w:w="540" w:type="dxa"/>
          </w:tcPr>
          <w:p w:rsidR="004351E3" w:rsidRPr="00A4732F" w:rsidRDefault="004351E3" w:rsidP="0042682F">
            <w:pPr>
              <w:autoSpaceDE w:val="0"/>
              <w:autoSpaceDN w:val="0"/>
              <w:adjustRightInd w:val="0"/>
              <w:jc w:val="center"/>
              <w:rPr>
                <w:bCs/>
                <w:color w:val="000000"/>
                <w:sz w:val="22"/>
                <w:szCs w:val="22"/>
              </w:rPr>
            </w:pPr>
            <w:r w:rsidRPr="00A4732F">
              <w:rPr>
                <w:bCs/>
                <w:color w:val="000000"/>
                <w:sz w:val="22"/>
                <w:szCs w:val="22"/>
              </w:rPr>
              <w:t>017</w:t>
            </w:r>
          </w:p>
        </w:tc>
        <w:tc>
          <w:tcPr>
            <w:tcW w:w="357" w:type="dxa"/>
          </w:tcPr>
          <w:p w:rsidR="004351E3" w:rsidRPr="00D82DE3" w:rsidRDefault="004351E3" w:rsidP="0042682F">
            <w:pPr>
              <w:autoSpaceDE w:val="0"/>
              <w:autoSpaceDN w:val="0"/>
              <w:adjustRightInd w:val="0"/>
              <w:jc w:val="center"/>
              <w:rPr>
                <w:color w:val="000000"/>
                <w:sz w:val="22"/>
                <w:szCs w:val="22"/>
              </w:rPr>
            </w:pPr>
            <w:r w:rsidRPr="00D82DE3">
              <w:rPr>
                <w:color w:val="000000"/>
                <w:sz w:val="22"/>
                <w:szCs w:val="22"/>
              </w:rPr>
              <w:t>03</w:t>
            </w:r>
          </w:p>
        </w:tc>
        <w:tc>
          <w:tcPr>
            <w:tcW w:w="400" w:type="dxa"/>
          </w:tcPr>
          <w:p w:rsidR="004351E3" w:rsidRDefault="004351E3" w:rsidP="0042682F">
            <w:pPr>
              <w:jc w:val="center"/>
            </w:pPr>
            <w:r w:rsidRPr="002C6961">
              <w:rPr>
                <w:color w:val="000000"/>
                <w:sz w:val="22"/>
                <w:szCs w:val="22"/>
              </w:rPr>
              <w:t>10</w:t>
            </w:r>
          </w:p>
        </w:tc>
        <w:tc>
          <w:tcPr>
            <w:tcW w:w="1403" w:type="dxa"/>
          </w:tcPr>
          <w:p w:rsidR="004351E3" w:rsidRDefault="004351E3" w:rsidP="00033468">
            <w:pPr>
              <w:jc w:val="center"/>
            </w:pPr>
            <w:r w:rsidRPr="009F47FB">
              <w:rPr>
                <w:bCs/>
                <w:color w:val="000000"/>
                <w:sz w:val="22"/>
                <w:szCs w:val="22"/>
              </w:rPr>
              <w:t>99.0.00.</w:t>
            </w:r>
            <w:r w:rsidR="00033468">
              <w:rPr>
                <w:bCs/>
                <w:color w:val="000000"/>
                <w:sz w:val="22"/>
                <w:szCs w:val="22"/>
              </w:rPr>
              <w:t>0</w:t>
            </w:r>
            <w:r w:rsidRPr="009F47FB">
              <w:rPr>
                <w:bCs/>
                <w:color w:val="000000"/>
                <w:sz w:val="22"/>
                <w:szCs w:val="22"/>
              </w:rPr>
              <w:t>3100</w:t>
            </w:r>
          </w:p>
        </w:tc>
        <w:tc>
          <w:tcPr>
            <w:tcW w:w="540" w:type="dxa"/>
          </w:tcPr>
          <w:p w:rsidR="004351E3" w:rsidRPr="00D82DE3" w:rsidRDefault="004351E3" w:rsidP="005B78E5">
            <w:pPr>
              <w:autoSpaceDE w:val="0"/>
              <w:autoSpaceDN w:val="0"/>
              <w:adjustRightInd w:val="0"/>
              <w:jc w:val="center"/>
              <w:rPr>
                <w:color w:val="000000"/>
                <w:sz w:val="22"/>
                <w:szCs w:val="22"/>
              </w:rPr>
            </w:pPr>
            <w:r>
              <w:rPr>
                <w:color w:val="000000"/>
                <w:sz w:val="22"/>
                <w:szCs w:val="22"/>
              </w:rPr>
              <w:t>240</w:t>
            </w:r>
          </w:p>
        </w:tc>
        <w:tc>
          <w:tcPr>
            <w:tcW w:w="720" w:type="dxa"/>
          </w:tcPr>
          <w:p w:rsidR="004351E3" w:rsidRPr="007A3329" w:rsidRDefault="004351E3" w:rsidP="000C3794">
            <w:pPr>
              <w:jc w:val="center"/>
            </w:pPr>
            <w:r w:rsidRPr="007A3329">
              <w:rPr>
                <w:bCs/>
                <w:color w:val="000000"/>
                <w:sz w:val="22"/>
                <w:szCs w:val="22"/>
              </w:rPr>
              <w:t>0,1</w:t>
            </w:r>
          </w:p>
        </w:tc>
        <w:tc>
          <w:tcPr>
            <w:tcW w:w="759" w:type="dxa"/>
          </w:tcPr>
          <w:p w:rsidR="004351E3" w:rsidRPr="007A3329" w:rsidRDefault="004351E3" w:rsidP="000C3794">
            <w:pPr>
              <w:jc w:val="center"/>
            </w:pPr>
            <w:r w:rsidRPr="007A3329">
              <w:rPr>
                <w:bCs/>
                <w:color w:val="000000"/>
                <w:sz w:val="22"/>
                <w:szCs w:val="22"/>
              </w:rPr>
              <w:t>0,1</w:t>
            </w:r>
          </w:p>
        </w:tc>
      </w:tr>
      <w:tr w:rsidR="004351E3">
        <w:trPr>
          <w:trHeight w:val="339"/>
        </w:trPr>
        <w:tc>
          <w:tcPr>
            <w:tcW w:w="5760" w:type="dxa"/>
          </w:tcPr>
          <w:p w:rsidR="004351E3" w:rsidRPr="00D82DE3" w:rsidRDefault="004351E3" w:rsidP="005B78E5">
            <w:pPr>
              <w:autoSpaceDE w:val="0"/>
              <w:autoSpaceDN w:val="0"/>
              <w:adjustRightInd w:val="0"/>
              <w:rPr>
                <w:b/>
                <w:bCs/>
                <w:color w:val="000000"/>
                <w:sz w:val="22"/>
                <w:szCs w:val="22"/>
              </w:rPr>
            </w:pPr>
            <w:r w:rsidRPr="00D82DE3">
              <w:rPr>
                <w:b/>
                <w:bCs/>
                <w:color w:val="000000"/>
                <w:sz w:val="22"/>
                <w:szCs w:val="22"/>
              </w:rPr>
              <w:t>Национальная экономика</w:t>
            </w:r>
          </w:p>
        </w:tc>
        <w:tc>
          <w:tcPr>
            <w:tcW w:w="540" w:type="dxa"/>
          </w:tcPr>
          <w:p w:rsidR="004351E3" w:rsidRPr="005B78E5" w:rsidRDefault="004351E3" w:rsidP="004C32A2">
            <w:pPr>
              <w:autoSpaceDE w:val="0"/>
              <w:autoSpaceDN w:val="0"/>
              <w:adjustRightInd w:val="0"/>
              <w:jc w:val="center"/>
              <w:rPr>
                <w:b/>
                <w:bCs/>
                <w:color w:val="000000"/>
                <w:sz w:val="22"/>
                <w:szCs w:val="22"/>
              </w:rPr>
            </w:pPr>
            <w:r w:rsidRPr="005B78E5">
              <w:rPr>
                <w:b/>
                <w:bCs/>
                <w:color w:val="000000"/>
                <w:sz w:val="22"/>
                <w:szCs w:val="22"/>
              </w:rPr>
              <w:t>017</w:t>
            </w:r>
          </w:p>
        </w:tc>
        <w:tc>
          <w:tcPr>
            <w:tcW w:w="357" w:type="dxa"/>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04</w:t>
            </w:r>
          </w:p>
        </w:tc>
        <w:tc>
          <w:tcPr>
            <w:tcW w:w="400" w:type="dxa"/>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00</w:t>
            </w:r>
          </w:p>
        </w:tc>
        <w:tc>
          <w:tcPr>
            <w:tcW w:w="1403" w:type="dxa"/>
          </w:tcPr>
          <w:p w:rsidR="004351E3" w:rsidRPr="00D82DE3" w:rsidRDefault="004351E3" w:rsidP="005B78E5">
            <w:pPr>
              <w:autoSpaceDE w:val="0"/>
              <w:autoSpaceDN w:val="0"/>
              <w:adjustRightInd w:val="0"/>
              <w:jc w:val="center"/>
              <w:rPr>
                <w:b/>
                <w:bCs/>
                <w:color w:val="000000"/>
                <w:sz w:val="22"/>
                <w:szCs w:val="22"/>
              </w:rPr>
            </w:pPr>
          </w:p>
        </w:tc>
        <w:tc>
          <w:tcPr>
            <w:tcW w:w="540" w:type="dxa"/>
          </w:tcPr>
          <w:p w:rsidR="004351E3" w:rsidRPr="00D82DE3" w:rsidRDefault="004351E3" w:rsidP="005B78E5">
            <w:pPr>
              <w:autoSpaceDE w:val="0"/>
              <w:autoSpaceDN w:val="0"/>
              <w:adjustRightInd w:val="0"/>
              <w:jc w:val="center"/>
              <w:rPr>
                <w:b/>
                <w:bCs/>
                <w:color w:val="000000"/>
                <w:sz w:val="22"/>
                <w:szCs w:val="22"/>
              </w:rPr>
            </w:pPr>
          </w:p>
        </w:tc>
        <w:tc>
          <w:tcPr>
            <w:tcW w:w="720" w:type="dxa"/>
          </w:tcPr>
          <w:p w:rsidR="004351E3" w:rsidRPr="00103581" w:rsidRDefault="004351E3" w:rsidP="000C3794">
            <w:pPr>
              <w:autoSpaceDE w:val="0"/>
              <w:autoSpaceDN w:val="0"/>
              <w:adjustRightInd w:val="0"/>
              <w:rPr>
                <w:b/>
                <w:bCs/>
                <w:color w:val="000000"/>
                <w:sz w:val="22"/>
                <w:szCs w:val="22"/>
              </w:rPr>
            </w:pPr>
            <w:r>
              <w:rPr>
                <w:b/>
                <w:bCs/>
                <w:color w:val="000000"/>
                <w:sz w:val="22"/>
                <w:szCs w:val="22"/>
              </w:rPr>
              <w:t>194,8</w:t>
            </w:r>
          </w:p>
        </w:tc>
        <w:tc>
          <w:tcPr>
            <w:tcW w:w="759" w:type="dxa"/>
          </w:tcPr>
          <w:p w:rsidR="004351E3" w:rsidRPr="00103581" w:rsidRDefault="004351E3" w:rsidP="000C3794">
            <w:pPr>
              <w:autoSpaceDE w:val="0"/>
              <w:autoSpaceDN w:val="0"/>
              <w:adjustRightInd w:val="0"/>
              <w:jc w:val="center"/>
              <w:rPr>
                <w:b/>
                <w:bCs/>
                <w:color w:val="000000"/>
                <w:sz w:val="22"/>
                <w:szCs w:val="22"/>
              </w:rPr>
            </w:pPr>
            <w:r>
              <w:rPr>
                <w:b/>
                <w:bCs/>
                <w:color w:val="000000"/>
                <w:sz w:val="22"/>
                <w:szCs w:val="22"/>
              </w:rPr>
              <w:t>190,2</w:t>
            </w:r>
          </w:p>
        </w:tc>
      </w:tr>
      <w:tr w:rsidR="004351E3">
        <w:trPr>
          <w:trHeight w:val="255"/>
        </w:trPr>
        <w:tc>
          <w:tcPr>
            <w:tcW w:w="5760" w:type="dxa"/>
          </w:tcPr>
          <w:p w:rsidR="004351E3" w:rsidRPr="00D82DE3" w:rsidRDefault="004351E3" w:rsidP="005B78E5">
            <w:pPr>
              <w:autoSpaceDE w:val="0"/>
              <w:autoSpaceDN w:val="0"/>
              <w:adjustRightInd w:val="0"/>
              <w:rPr>
                <w:b/>
                <w:bCs/>
                <w:color w:val="000000"/>
                <w:sz w:val="22"/>
                <w:szCs w:val="22"/>
              </w:rPr>
            </w:pPr>
            <w:r w:rsidRPr="00D82DE3">
              <w:rPr>
                <w:b/>
                <w:bCs/>
                <w:color w:val="000000"/>
                <w:sz w:val="22"/>
                <w:szCs w:val="22"/>
              </w:rPr>
              <w:t>Сельское хозяйство и рыболовство</w:t>
            </w:r>
          </w:p>
        </w:tc>
        <w:tc>
          <w:tcPr>
            <w:tcW w:w="540" w:type="dxa"/>
          </w:tcPr>
          <w:p w:rsidR="004351E3" w:rsidRPr="00A4732F" w:rsidRDefault="004351E3" w:rsidP="004C32A2">
            <w:pPr>
              <w:jc w:val="center"/>
              <w:rPr>
                <w:b/>
                <w:sz w:val="22"/>
                <w:szCs w:val="22"/>
              </w:rPr>
            </w:pPr>
            <w:r w:rsidRPr="00A4732F">
              <w:rPr>
                <w:b/>
                <w:color w:val="000000"/>
                <w:sz w:val="22"/>
                <w:szCs w:val="22"/>
              </w:rPr>
              <w:t>017</w:t>
            </w:r>
          </w:p>
        </w:tc>
        <w:tc>
          <w:tcPr>
            <w:tcW w:w="357" w:type="dxa"/>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04</w:t>
            </w:r>
          </w:p>
        </w:tc>
        <w:tc>
          <w:tcPr>
            <w:tcW w:w="400" w:type="dxa"/>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05</w:t>
            </w:r>
          </w:p>
        </w:tc>
        <w:tc>
          <w:tcPr>
            <w:tcW w:w="1403" w:type="dxa"/>
          </w:tcPr>
          <w:p w:rsidR="004351E3" w:rsidRPr="00D82DE3" w:rsidRDefault="004351E3" w:rsidP="005B78E5">
            <w:pPr>
              <w:autoSpaceDE w:val="0"/>
              <w:autoSpaceDN w:val="0"/>
              <w:adjustRightInd w:val="0"/>
              <w:jc w:val="center"/>
              <w:rPr>
                <w:b/>
                <w:bCs/>
                <w:color w:val="000000"/>
                <w:sz w:val="22"/>
                <w:szCs w:val="22"/>
              </w:rPr>
            </w:pPr>
          </w:p>
        </w:tc>
        <w:tc>
          <w:tcPr>
            <w:tcW w:w="540" w:type="dxa"/>
          </w:tcPr>
          <w:p w:rsidR="004351E3" w:rsidRPr="00D82DE3" w:rsidRDefault="004351E3" w:rsidP="005B78E5">
            <w:pPr>
              <w:autoSpaceDE w:val="0"/>
              <w:autoSpaceDN w:val="0"/>
              <w:adjustRightInd w:val="0"/>
              <w:jc w:val="center"/>
              <w:rPr>
                <w:b/>
                <w:bCs/>
                <w:color w:val="000000"/>
                <w:sz w:val="22"/>
                <w:szCs w:val="22"/>
              </w:rPr>
            </w:pPr>
          </w:p>
        </w:tc>
        <w:tc>
          <w:tcPr>
            <w:tcW w:w="720" w:type="dxa"/>
          </w:tcPr>
          <w:p w:rsidR="004351E3" w:rsidRPr="00103581" w:rsidRDefault="004351E3" w:rsidP="000C3794">
            <w:pPr>
              <w:autoSpaceDE w:val="0"/>
              <w:autoSpaceDN w:val="0"/>
              <w:adjustRightInd w:val="0"/>
              <w:jc w:val="center"/>
              <w:rPr>
                <w:b/>
                <w:bCs/>
                <w:color w:val="000000"/>
                <w:sz w:val="22"/>
                <w:szCs w:val="22"/>
              </w:rPr>
            </w:pPr>
            <w:r>
              <w:rPr>
                <w:b/>
                <w:bCs/>
                <w:color w:val="000000"/>
                <w:sz w:val="22"/>
                <w:szCs w:val="22"/>
              </w:rPr>
              <w:t>0,1</w:t>
            </w:r>
          </w:p>
        </w:tc>
        <w:tc>
          <w:tcPr>
            <w:tcW w:w="759" w:type="dxa"/>
          </w:tcPr>
          <w:p w:rsidR="004351E3" w:rsidRPr="00103581" w:rsidRDefault="004351E3" w:rsidP="000C3794">
            <w:pPr>
              <w:autoSpaceDE w:val="0"/>
              <w:autoSpaceDN w:val="0"/>
              <w:adjustRightInd w:val="0"/>
              <w:jc w:val="center"/>
              <w:rPr>
                <w:b/>
                <w:bCs/>
                <w:color w:val="000000"/>
                <w:sz w:val="22"/>
                <w:szCs w:val="22"/>
              </w:rPr>
            </w:pPr>
            <w:r>
              <w:rPr>
                <w:b/>
                <w:bCs/>
                <w:color w:val="000000"/>
                <w:sz w:val="22"/>
                <w:szCs w:val="22"/>
              </w:rPr>
              <w:t>0,1</w:t>
            </w:r>
          </w:p>
        </w:tc>
      </w:tr>
      <w:tr w:rsidR="004351E3">
        <w:trPr>
          <w:trHeight w:val="118"/>
        </w:trPr>
        <w:tc>
          <w:tcPr>
            <w:tcW w:w="5760" w:type="dxa"/>
          </w:tcPr>
          <w:p w:rsidR="004351E3" w:rsidRPr="00B50C47" w:rsidRDefault="004351E3" w:rsidP="005B78E5">
            <w:pPr>
              <w:autoSpaceDE w:val="0"/>
              <w:autoSpaceDN w:val="0"/>
              <w:adjustRightInd w:val="0"/>
              <w:rPr>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540" w:type="dxa"/>
          </w:tcPr>
          <w:p w:rsidR="004351E3" w:rsidRPr="005B78E5" w:rsidRDefault="004351E3" w:rsidP="004C32A2">
            <w:pPr>
              <w:jc w:val="center"/>
              <w:rPr>
                <w:sz w:val="22"/>
                <w:szCs w:val="22"/>
              </w:rPr>
            </w:pPr>
            <w:r w:rsidRPr="005B78E5">
              <w:rPr>
                <w:color w:val="000000"/>
                <w:sz w:val="22"/>
                <w:szCs w:val="22"/>
              </w:rPr>
              <w:t>017</w:t>
            </w:r>
          </w:p>
        </w:tc>
        <w:tc>
          <w:tcPr>
            <w:tcW w:w="357" w:type="dxa"/>
          </w:tcPr>
          <w:p w:rsidR="004351E3" w:rsidRPr="00B50C47" w:rsidRDefault="004351E3" w:rsidP="005B78E5">
            <w:pPr>
              <w:autoSpaceDE w:val="0"/>
              <w:autoSpaceDN w:val="0"/>
              <w:adjustRightInd w:val="0"/>
              <w:jc w:val="center"/>
              <w:rPr>
                <w:color w:val="000000"/>
                <w:sz w:val="22"/>
                <w:szCs w:val="22"/>
              </w:rPr>
            </w:pPr>
            <w:r>
              <w:rPr>
                <w:color w:val="000000"/>
                <w:sz w:val="22"/>
                <w:szCs w:val="22"/>
              </w:rPr>
              <w:t>04</w:t>
            </w:r>
          </w:p>
        </w:tc>
        <w:tc>
          <w:tcPr>
            <w:tcW w:w="400" w:type="dxa"/>
          </w:tcPr>
          <w:p w:rsidR="004351E3" w:rsidRPr="00B50C47" w:rsidRDefault="004351E3" w:rsidP="005B78E5">
            <w:pPr>
              <w:autoSpaceDE w:val="0"/>
              <w:autoSpaceDN w:val="0"/>
              <w:adjustRightInd w:val="0"/>
              <w:jc w:val="center"/>
              <w:rPr>
                <w:color w:val="000000"/>
                <w:sz w:val="22"/>
                <w:szCs w:val="22"/>
              </w:rPr>
            </w:pPr>
            <w:r>
              <w:rPr>
                <w:color w:val="000000"/>
                <w:sz w:val="22"/>
                <w:szCs w:val="22"/>
              </w:rPr>
              <w:t>05</w:t>
            </w:r>
          </w:p>
        </w:tc>
        <w:tc>
          <w:tcPr>
            <w:tcW w:w="1403" w:type="dxa"/>
          </w:tcPr>
          <w:p w:rsidR="004351E3" w:rsidRPr="00B50C47" w:rsidRDefault="004351E3" w:rsidP="005B78E5">
            <w:pPr>
              <w:autoSpaceDE w:val="0"/>
              <w:autoSpaceDN w:val="0"/>
              <w:adjustRightInd w:val="0"/>
              <w:jc w:val="center"/>
              <w:rPr>
                <w:color w:val="000000"/>
                <w:sz w:val="22"/>
                <w:szCs w:val="22"/>
              </w:rPr>
            </w:pPr>
            <w:r>
              <w:rPr>
                <w:color w:val="000000"/>
                <w:sz w:val="22"/>
                <w:szCs w:val="22"/>
              </w:rPr>
              <w:t>99.0.00.00000</w:t>
            </w:r>
          </w:p>
        </w:tc>
        <w:tc>
          <w:tcPr>
            <w:tcW w:w="540" w:type="dxa"/>
          </w:tcPr>
          <w:p w:rsidR="004351E3" w:rsidRPr="00D82DE3" w:rsidRDefault="004351E3" w:rsidP="005B78E5">
            <w:pPr>
              <w:autoSpaceDE w:val="0"/>
              <w:autoSpaceDN w:val="0"/>
              <w:adjustRightInd w:val="0"/>
              <w:jc w:val="center"/>
              <w:rPr>
                <w:b/>
                <w:bCs/>
                <w:color w:val="000000"/>
                <w:sz w:val="22"/>
                <w:szCs w:val="22"/>
              </w:rPr>
            </w:pPr>
          </w:p>
        </w:tc>
        <w:tc>
          <w:tcPr>
            <w:tcW w:w="720" w:type="dxa"/>
          </w:tcPr>
          <w:p w:rsidR="004351E3" w:rsidRPr="007A3329" w:rsidRDefault="004351E3" w:rsidP="000C3794">
            <w:pPr>
              <w:jc w:val="center"/>
            </w:pPr>
            <w:r w:rsidRPr="007A3329">
              <w:rPr>
                <w:bCs/>
                <w:color w:val="000000"/>
                <w:sz w:val="22"/>
                <w:szCs w:val="22"/>
              </w:rPr>
              <w:t>0,1</w:t>
            </w:r>
          </w:p>
        </w:tc>
        <w:tc>
          <w:tcPr>
            <w:tcW w:w="759" w:type="dxa"/>
          </w:tcPr>
          <w:p w:rsidR="004351E3" w:rsidRPr="007A3329" w:rsidRDefault="004351E3" w:rsidP="000C3794">
            <w:pPr>
              <w:jc w:val="center"/>
            </w:pPr>
            <w:r w:rsidRPr="007A3329">
              <w:rPr>
                <w:bCs/>
                <w:color w:val="000000"/>
                <w:sz w:val="22"/>
                <w:szCs w:val="22"/>
              </w:rPr>
              <w:t>0,1</w:t>
            </w:r>
          </w:p>
        </w:tc>
      </w:tr>
      <w:tr w:rsidR="004351E3">
        <w:trPr>
          <w:trHeight w:val="226"/>
        </w:trPr>
        <w:tc>
          <w:tcPr>
            <w:tcW w:w="5760" w:type="dxa"/>
          </w:tcPr>
          <w:p w:rsidR="004351E3" w:rsidRPr="00D82DE3" w:rsidRDefault="004351E3" w:rsidP="005B78E5">
            <w:pPr>
              <w:autoSpaceDE w:val="0"/>
              <w:autoSpaceDN w:val="0"/>
              <w:adjustRightInd w:val="0"/>
              <w:rPr>
                <w:bCs/>
                <w:color w:val="000000"/>
                <w:sz w:val="22"/>
                <w:szCs w:val="22"/>
              </w:rPr>
            </w:pPr>
            <w:r>
              <w:rPr>
                <w:bCs/>
                <w:color w:val="000000"/>
                <w:sz w:val="22"/>
                <w:szCs w:val="22"/>
              </w:rPr>
              <w:t>М</w:t>
            </w:r>
            <w:r w:rsidRPr="00D82DE3">
              <w:rPr>
                <w:bCs/>
                <w:color w:val="000000"/>
                <w:sz w:val="22"/>
                <w:szCs w:val="22"/>
              </w:rPr>
              <w:t>ероприятия в области сельского хозяйства</w:t>
            </w:r>
          </w:p>
        </w:tc>
        <w:tc>
          <w:tcPr>
            <w:tcW w:w="540" w:type="dxa"/>
          </w:tcPr>
          <w:p w:rsidR="004351E3" w:rsidRPr="005B78E5" w:rsidRDefault="004351E3" w:rsidP="004C32A2">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04</w:t>
            </w:r>
          </w:p>
        </w:tc>
        <w:tc>
          <w:tcPr>
            <w:tcW w:w="400" w:type="dxa"/>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05</w:t>
            </w:r>
          </w:p>
        </w:tc>
        <w:tc>
          <w:tcPr>
            <w:tcW w:w="1403" w:type="dxa"/>
          </w:tcPr>
          <w:p w:rsidR="004351E3" w:rsidRPr="00D82DE3" w:rsidRDefault="004351E3" w:rsidP="00033468">
            <w:pPr>
              <w:autoSpaceDE w:val="0"/>
              <w:autoSpaceDN w:val="0"/>
              <w:adjustRightInd w:val="0"/>
              <w:jc w:val="center"/>
              <w:rPr>
                <w:bCs/>
                <w:color w:val="000000"/>
                <w:sz w:val="22"/>
                <w:szCs w:val="22"/>
              </w:rPr>
            </w:pPr>
            <w:r>
              <w:rPr>
                <w:bCs/>
                <w:color w:val="000000"/>
                <w:sz w:val="22"/>
                <w:szCs w:val="22"/>
              </w:rPr>
              <w:t>99.0.00.</w:t>
            </w:r>
            <w:r w:rsidR="00033468">
              <w:rPr>
                <w:bCs/>
                <w:color w:val="000000"/>
                <w:sz w:val="22"/>
                <w:szCs w:val="22"/>
              </w:rPr>
              <w:t>0</w:t>
            </w:r>
            <w:r>
              <w:rPr>
                <w:bCs/>
                <w:color w:val="000000"/>
                <w:sz w:val="22"/>
                <w:szCs w:val="22"/>
              </w:rPr>
              <w:t>3120</w:t>
            </w:r>
          </w:p>
        </w:tc>
        <w:tc>
          <w:tcPr>
            <w:tcW w:w="540" w:type="dxa"/>
          </w:tcPr>
          <w:p w:rsidR="004351E3" w:rsidRPr="00D82DE3" w:rsidRDefault="004351E3" w:rsidP="005B78E5">
            <w:pPr>
              <w:autoSpaceDE w:val="0"/>
              <w:autoSpaceDN w:val="0"/>
              <w:adjustRightInd w:val="0"/>
              <w:jc w:val="center"/>
              <w:rPr>
                <w:bCs/>
                <w:color w:val="000000"/>
                <w:sz w:val="22"/>
                <w:szCs w:val="22"/>
              </w:rPr>
            </w:pPr>
          </w:p>
        </w:tc>
        <w:tc>
          <w:tcPr>
            <w:tcW w:w="720" w:type="dxa"/>
          </w:tcPr>
          <w:p w:rsidR="004351E3" w:rsidRPr="007A3329" w:rsidRDefault="004351E3" w:rsidP="000C3794">
            <w:pPr>
              <w:jc w:val="center"/>
            </w:pPr>
            <w:r w:rsidRPr="007A3329">
              <w:rPr>
                <w:bCs/>
                <w:color w:val="000000"/>
                <w:sz w:val="22"/>
                <w:szCs w:val="22"/>
              </w:rPr>
              <w:t>0,1</w:t>
            </w:r>
          </w:p>
        </w:tc>
        <w:tc>
          <w:tcPr>
            <w:tcW w:w="759" w:type="dxa"/>
          </w:tcPr>
          <w:p w:rsidR="004351E3" w:rsidRPr="007A3329" w:rsidRDefault="004351E3" w:rsidP="000C3794">
            <w:pPr>
              <w:jc w:val="center"/>
            </w:pPr>
            <w:r w:rsidRPr="007A3329">
              <w:rPr>
                <w:bCs/>
                <w:color w:val="000000"/>
                <w:sz w:val="22"/>
                <w:szCs w:val="22"/>
              </w:rPr>
              <w:t>0,1</w:t>
            </w:r>
          </w:p>
        </w:tc>
      </w:tr>
      <w:tr w:rsidR="004351E3">
        <w:trPr>
          <w:trHeight w:val="440"/>
        </w:trPr>
        <w:tc>
          <w:tcPr>
            <w:tcW w:w="5760" w:type="dxa"/>
          </w:tcPr>
          <w:p w:rsidR="004351E3" w:rsidRPr="00D82DE3" w:rsidRDefault="004351E3" w:rsidP="005B78E5">
            <w:pPr>
              <w:autoSpaceDE w:val="0"/>
              <w:autoSpaceDN w:val="0"/>
              <w:adjustRightInd w:val="0"/>
              <w:rPr>
                <w:bCs/>
                <w:color w:val="000000"/>
                <w:sz w:val="22"/>
                <w:szCs w:val="22"/>
              </w:rPr>
            </w:pPr>
            <w:r w:rsidRPr="00D82DE3">
              <w:rPr>
                <w:color w:val="000000"/>
                <w:sz w:val="22"/>
                <w:szCs w:val="22"/>
              </w:rPr>
              <w:t>Расходы</w:t>
            </w:r>
            <w:r>
              <w:rPr>
                <w:color w:val="000000"/>
                <w:sz w:val="22"/>
                <w:szCs w:val="22"/>
              </w:rPr>
              <w:t xml:space="preserve">  на обеспечение функций органов местного самоуправления</w:t>
            </w:r>
          </w:p>
        </w:tc>
        <w:tc>
          <w:tcPr>
            <w:tcW w:w="540" w:type="dxa"/>
          </w:tcPr>
          <w:p w:rsidR="004351E3" w:rsidRPr="005B78E5" w:rsidRDefault="004351E3" w:rsidP="004C32A2">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04</w:t>
            </w:r>
          </w:p>
        </w:tc>
        <w:tc>
          <w:tcPr>
            <w:tcW w:w="400" w:type="dxa"/>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05</w:t>
            </w:r>
          </w:p>
        </w:tc>
        <w:tc>
          <w:tcPr>
            <w:tcW w:w="1403" w:type="dxa"/>
          </w:tcPr>
          <w:p w:rsidR="004351E3" w:rsidRDefault="004351E3" w:rsidP="00033468">
            <w:pPr>
              <w:jc w:val="center"/>
            </w:pPr>
            <w:r w:rsidRPr="00EB7C96">
              <w:rPr>
                <w:bCs/>
                <w:color w:val="000000"/>
                <w:sz w:val="22"/>
                <w:szCs w:val="22"/>
              </w:rPr>
              <w:t>99.0.00.</w:t>
            </w:r>
            <w:r w:rsidR="00033468">
              <w:rPr>
                <w:bCs/>
                <w:color w:val="000000"/>
                <w:sz w:val="22"/>
                <w:szCs w:val="22"/>
              </w:rPr>
              <w:t>0</w:t>
            </w:r>
            <w:r w:rsidRPr="00EB7C96">
              <w:rPr>
                <w:bCs/>
                <w:color w:val="000000"/>
                <w:sz w:val="22"/>
                <w:szCs w:val="22"/>
              </w:rPr>
              <w:t>3120</w:t>
            </w:r>
          </w:p>
        </w:tc>
        <w:tc>
          <w:tcPr>
            <w:tcW w:w="540" w:type="dxa"/>
          </w:tcPr>
          <w:p w:rsidR="004351E3" w:rsidRPr="00D82DE3" w:rsidRDefault="004351E3" w:rsidP="005B78E5">
            <w:pPr>
              <w:autoSpaceDE w:val="0"/>
              <w:autoSpaceDN w:val="0"/>
              <w:adjustRightInd w:val="0"/>
              <w:jc w:val="center"/>
              <w:rPr>
                <w:bCs/>
                <w:color w:val="000000"/>
                <w:sz w:val="22"/>
                <w:szCs w:val="22"/>
              </w:rPr>
            </w:pPr>
          </w:p>
        </w:tc>
        <w:tc>
          <w:tcPr>
            <w:tcW w:w="720" w:type="dxa"/>
          </w:tcPr>
          <w:p w:rsidR="004351E3" w:rsidRPr="007A3329" w:rsidRDefault="004351E3" w:rsidP="000C3794">
            <w:pPr>
              <w:jc w:val="center"/>
            </w:pPr>
            <w:r w:rsidRPr="007A3329">
              <w:rPr>
                <w:bCs/>
                <w:color w:val="000000"/>
                <w:sz w:val="22"/>
                <w:szCs w:val="22"/>
              </w:rPr>
              <w:t>0,1</w:t>
            </w:r>
          </w:p>
        </w:tc>
        <w:tc>
          <w:tcPr>
            <w:tcW w:w="759" w:type="dxa"/>
          </w:tcPr>
          <w:p w:rsidR="004351E3" w:rsidRPr="007A3329" w:rsidRDefault="004351E3" w:rsidP="000C3794">
            <w:pPr>
              <w:jc w:val="center"/>
            </w:pPr>
            <w:r w:rsidRPr="007A3329">
              <w:rPr>
                <w:bCs/>
                <w:color w:val="000000"/>
                <w:sz w:val="22"/>
                <w:szCs w:val="22"/>
              </w:rPr>
              <w:t>0,1</w:t>
            </w:r>
          </w:p>
        </w:tc>
      </w:tr>
      <w:tr w:rsidR="004351E3">
        <w:trPr>
          <w:trHeight w:val="110"/>
        </w:trPr>
        <w:tc>
          <w:tcPr>
            <w:tcW w:w="5760" w:type="dxa"/>
          </w:tcPr>
          <w:p w:rsidR="004351E3" w:rsidRPr="00D82DE3" w:rsidRDefault="004351E3" w:rsidP="005B78E5">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540" w:type="dxa"/>
          </w:tcPr>
          <w:p w:rsidR="004351E3" w:rsidRPr="00A4732F" w:rsidRDefault="004351E3" w:rsidP="004C32A2">
            <w:pPr>
              <w:autoSpaceDE w:val="0"/>
              <w:autoSpaceDN w:val="0"/>
              <w:adjustRightInd w:val="0"/>
              <w:jc w:val="center"/>
              <w:rPr>
                <w:color w:val="000000"/>
                <w:sz w:val="22"/>
                <w:szCs w:val="22"/>
              </w:rPr>
            </w:pPr>
            <w:r w:rsidRPr="00A4732F">
              <w:rPr>
                <w:bCs/>
                <w:color w:val="000000"/>
                <w:sz w:val="22"/>
                <w:szCs w:val="22"/>
              </w:rPr>
              <w:t>017</w:t>
            </w:r>
          </w:p>
        </w:tc>
        <w:tc>
          <w:tcPr>
            <w:tcW w:w="357" w:type="dxa"/>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04</w:t>
            </w:r>
          </w:p>
        </w:tc>
        <w:tc>
          <w:tcPr>
            <w:tcW w:w="400" w:type="dxa"/>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05</w:t>
            </w:r>
          </w:p>
        </w:tc>
        <w:tc>
          <w:tcPr>
            <w:tcW w:w="1403" w:type="dxa"/>
          </w:tcPr>
          <w:p w:rsidR="004351E3" w:rsidRDefault="004351E3" w:rsidP="00033468">
            <w:pPr>
              <w:jc w:val="center"/>
            </w:pPr>
            <w:r w:rsidRPr="00EB7C96">
              <w:rPr>
                <w:bCs/>
                <w:color w:val="000000"/>
                <w:sz w:val="22"/>
                <w:szCs w:val="22"/>
              </w:rPr>
              <w:t>99.0.00.</w:t>
            </w:r>
            <w:r w:rsidR="00033468">
              <w:rPr>
                <w:bCs/>
                <w:color w:val="000000"/>
                <w:sz w:val="22"/>
                <w:szCs w:val="22"/>
              </w:rPr>
              <w:t>0</w:t>
            </w:r>
            <w:r w:rsidRPr="00EB7C96">
              <w:rPr>
                <w:bCs/>
                <w:color w:val="000000"/>
                <w:sz w:val="22"/>
                <w:szCs w:val="22"/>
              </w:rPr>
              <w:t>3120</w:t>
            </w:r>
          </w:p>
        </w:tc>
        <w:tc>
          <w:tcPr>
            <w:tcW w:w="540" w:type="dxa"/>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200</w:t>
            </w:r>
          </w:p>
        </w:tc>
        <w:tc>
          <w:tcPr>
            <w:tcW w:w="720" w:type="dxa"/>
          </w:tcPr>
          <w:p w:rsidR="004351E3" w:rsidRPr="007A3329" w:rsidRDefault="004351E3" w:rsidP="000C3794">
            <w:pPr>
              <w:jc w:val="center"/>
            </w:pPr>
            <w:r w:rsidRPr="007A3329">
              <w:rPr>
                <w:bCs/>
                <w:color w:val="000000"/>
                <w:sz w:val="22"/>
                <w:szCs w:val="22"/>
              </w:rPr>
              <w:t>0,1</w:t>
            </w:r>
          </w:p>
        </w:tc>
        <w:tc>
          <w:tcPr>
            <w:tcW w:w="759" w:type="dxa"/>
          </w:tcPr>
          <w:p w:rsidR="004351E3" w:rsidRPr="007A3329" w:rsidRDefault="004351E3" w:rsidP="000C3794">
            <w:pPr>
              <w:jc w:val="center"/>
            </w:pPr>
            <w:r w:rsidRPr="007A3329">
              <w:rPr>
                <w:bCs/>
                <w:color w:val="000000"/>
                <w:sz w:val="22"/>
                <w:szCs w:val="22"/>
              </w:rPr>
              <w:t>0,1</w:t>
            </w:r>
          </w:p>
        </w:tc>
      </w:tr>
      <w:tr w:rsidR="004351E3">
        <w:trPr>
          <w:trHeight w:val="394"/>
        </w:trPr>
        <w:tc>
          <w:tcPr>
            <w:tcW w:w="5760" w:type="dxa"/>
          </w:tcPr>
          <w:p w:rsidR="004351E3" w:rsidRPr="00D82DE3" w:rsidRDefault="004351E3" w:rsidP="005B78E5">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540" w:type="dxa"/>
          </w:tcPr>
          <w:p w:rsidR="004351E3" w:rsidRPr="005B78E5" w:rsidRDefault="004351E3" w:rsidP="004C32A2">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04</w:t>
            </w:r>
          </w:p>
        </w:tc>
        <w:tc>
          <w:tcPr>
            <w:tcW w:w="400" w:type="dxa"/>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05</w:t>
            </w:r>
          </w:p>
        </w:tc>
        <w:tc>
          <w:tcPr>
            <w:tcW w:w="1403" w:type="dxa"/>
          </w:tcPr>
          <w:p w:rsidR="004351E3" w:rsidRDefault="004351E3" w:rsidP="00033468">
            <w:pPr>
              <w:jc w:val="center"/>
            </w:pPr>
            <w:r w:rsidRPr="00EB7C96">
              <w:rPr>
                <w:bCs/>
                <w:color w:val="000000"/>
                <w:sz w:val="22"/>
                <w:szCs w:val="22"/>
              </w:rPr>
              <w:t>99.0.00.</w:t>
            </w:r>
            <w:r w:rsidR="00033468">
              <w:rPr>
                <w:bCs/>
                <w:color w:val="000000"/>
                <w:sz w:val="22"/>
                <w:szCs w:val="22"/>
              </w:rPr>
              <w:t>0</w:t>
            </w:r>
            <w:r w:rsidRPr="00EB7C96">
              <w:rPr>
                <w:bCs/>
                <w:color w:val="000000"/>
                <w:sz w:val="22"/>
                <w:szCs w:val="22"/>
              </w:rPr>
              <w:t>3120</w:t>
            </w:r>
          </w:p>
        </w:tc>
        <w:tc>
          <w:tcPr>
            <w:tcW w:w="540" w:type="dxa"/>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240</w:t>
            </w:r>
          </w:p>
        </w:tc>
        <w:tc>
          <w:tcPr>
            <w:tcW w:w="720" w:type="dxa"/>
          </w:tcPr>
          <w:p w:rsidR="004351E3" w:rsidRPr="00103581" w:rsidRDefault="004351E3" w:rsidP="000C3794">
            <w:pPr>
              <w:autoSpaceDE w:val="0"/>
              <w:autoSpaceDN w:val="0"/>
              <w:adjustRightInd w:val="0"/>
              <w:jc w:val="center"/>
              <w:rPr>
                <w:b/>
                <w:bCs/>
                <w:color w:val="000000"/>
                <w:sz w:val="22"/>
                <w:szCs w:val="22"/>
              </w:rPr>
            </w:pPr>
            <w:r>
              <w:rPr>
                <w:b/>
                <w:bCs/>
                <w:color w:val="000000"/>
                <w:sz w:val="22"/>
                <w:szCs w:val="22"/>
              </w:rPr>
              <w:t>0,1</w:t>
            </w:r>
          </w:p>
        </w:tc>
        <w:tc>
          <w:tcPr>
            <w:tcW w:w="759" w:type="dxa"/>
          </w:tcPr>
          <w:p w:rsidR="004351E3" w:rsidRPr="00103581" w:rsidRDefault="004351E3" w:rsidP="000C3794">
            <w:pPr>
              <w:autoSpaceDE w:val="0"/>
              <w:autoSpaceDN w:val="0"/>
              <w:adjustRightInd w:val="0"/>
              <w:jc w:val="center"/>
              <w:rPr>
                <w:b/>
                <w:bCs/>
                <w:color w:val="000000"/>
                <w:sz w:val="22"/>
                <w:szCs w:val="22"/>
              </w:rPr>
            </w:pPr>
            <w:r>
              <w:rPr>
                <w:b/>
                <w:bCs/>
                <w:color w:val="000000"/>
                <w:sz w:val="22"/>
                <w:szCs w:val="22"/>
              </w:rPr>
              <w:t>0,1</w:t>
            </w:r>
          </w:p>
        </w:tc>
      </w:tr>
      <w:tr w:rsidR="004351E3">
        <w:trPr>
          <w:trHeight w:val="87"/>
        </w:trPr>
        <w:tc>
          <w:tcPr>
            <w:tcW w:w="5760" w:type="dxa"/>
          </w:tcPr>
          <w:p w:rsidR="004351E3" w:rsidRPr="00D82DE3" w:rsidRDefault="004351E3" w:rsidP="005B78E5">
            <w:pPr>
              <w:autoSpaceDE w:val="0"/>
              <w:autoSpaceDN w:val="0"/>
              <w:adjustRightInd w:val="0"/>
              <w:rPr>
                <w:b/>
                <w:bCs/>
                <w:color w:val="000000"/>
                <w:sz w:val="22"/>
                <w:szCs w:val="22"/>
              </w:rPr>
            </w:pPr>
            <w:r w:rsidRPr="00D82DE3">
              <w:rPr>
                <w:b/>
                <w:bCs/>
                <w:color w:val="000000"/>
                <w:sz w:val="22"/>
                <w:szCs w:val="22"/>
              </w:rPr>
              <w:t>Лесное хозяйство</w:t>
            </w:r>
          </w:p>
        </w:tc>
        <w:tc>
          <w:tcPr>
            <w:tcW w:w="540" w:type="dxa"/>
          </w:tcPr>
          <w:p w:rsidR="004351E3" w:rsidRPr="00A4732F" w:rsidRDefault="004351E3" w:rsidP="004C32A2">
            <w:pPr>
              <w:jc w:val="center"/>
              <w:rPr>
                <w:b/>
                <w:sz w:val="22"/>
                <w:szCs w:val="22"/>
              </w:rPr>
            </w:pPr>
            <w:r w:rsidRPr="00A4732F">
              <w:rPr>
                <w:b/>
                <w:color w:val="000000"/>
                <w:sz w:val="22"/>
                <w:szCs w:val="22"/>
              </w:rPr>
              <w:t>017</w:t>
            </w:r>
          </w:p>
        </w:tc>
        <w:tc>
          <w:tcPr>
            <w:tcW w:w="357" w:type="dxa"/>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04</w:t>
            </w:r>
          </w:p>
        </w:tc>
        <w:tc>
          <w:tcPr>
            <w:tcW w:w="400" w:type="dxa"/>
          </w:tcPr>
          <w:p w:rsidR="004351E3" w:rsidRPr="00D82DE3" w:rsidRDefault="004351E3" w:rsidP="005B78E5">
            <w:pPr>
              <w:autoSpaceDE w:val="0"/>
              <w:autoSpaceDN w:val="0"/>
              <w:adjustRightInd w:val="0"/>
              <w:jc w:val="center"/>
              <w:rPr>
                <w:b/>
                <w:bCs/>
                <w:color w:val="000000"/>
                <w:sz w:val="22"/>
                <w:szCs w:val="22"/>
              </w:rPr>
            </w:pPr>
            <w:r w:rsidRPr="00D82DE3">
              <w:rPr>
                <w:b/>
                <w:bCs/>
                <w:color w:val="000000"/>
                <w:sz w:val="22"/>
                <w:szCs w:val="22"/>
              </w:rPr>
              <w:t>07</w:t>
            </w:r>
          </w:p>
        </w:tc>
        <w:tc>
          <w:tcPr>
            <w:tcW w:w="1403" w:type="dxa"/>
          </w:tcPr>
          <w:p w:rsidR="004351E3" w:rsidRPr="00D82DE3" w:rsidRDefault="004351E3" w:rsidP="005B78E5">
            <w:pPr>
              <w:autoSpaceDE w:val="0"/>
              <w:autoSpaceDN w:val="0"/>
              <w:adjustRightInd w:val="0"/>
              <w:jc w:val="center"/>
              <w:rPr>
                <w:b/>
                <w:bCs/>
                <w:color w:val="000000"/>
                <w:sz w:val="22"/>
                <w:szCs w:val="22"/>
              </w:rPr>
            </w:pPr>
          </w:p>
        </w:tc>
        <w:tc>
          <w:tcPr>
            <w:tcW w:w="540" w:type="dxa"/>
          </w:tcPr>
          <w:p w:rsidR="004351E3" w:rsidRPr="00D82DE3" w:rsidRDefault="004351E3" w:rsidP="005B78E5">
            <w:pPr>
              <w:autoSpaceDE w:val="0"/>
              <w:autoSpaceDN w:val="0"/>
              <w:adjustRightInd w:val="0"/>
              <w:jc w:val="center"/>
              <w:rPr>
                <w:b/>
                <w:bCs/>
                <w:color w:val="000000"/>
                <w:sz w:val="22"/>
                <w:szCs w:val="22"/>
              </w:rPr>
            </w:pPr>
          </w:p>
        </w:tc>
        <w:tc>
          <w:tcPr>
            <w:tcW w:w="720" w:type="dxa"/>
          </w:tcPr>
          <w:p w:rsidR="004351E3" w:rsidRPr="00103581" w:rsidRDefault="004351E3" w:rsidP="000C3794">
            <w:pPr>
              <w:autoSpaceDE w:val="0"/>
              <w:autoSpaceDN w:val="0"/>
              <w:adjustRightInd w:val="0"/>
              <w:jc w:val="center"/>
              <w:rPr>
                <w:b/>
                <w:bCs/>
                <w:color w:val="000000"/>
                <w:sz w:val="22"/>
                <w:szCs w:val="22"/>
              </w:rPr>
            </w:pPr>
            <w:r>
              <w:rPr>
                <w:b/>
                <w:bCs/>
                <w:color w:val="000000"/>
                <w:sz w:val="22"/>
                <w:szCs w:val="22"/>
              </w:rPr>
              <w:t>0,1</w:t>
            </w:r>
          </w:p>
        </w:tc>
        <w:tc>
          <w:tcPr>
            <w:tcW w:w="759" w:type="dxa"/>
          </w:tcPr>
          <w:p w:rsidR="004351E3" w:rsidRPr="00103581" w:rsidRDefault="004351E3" w:rsidP="000C3794">
            <w:pPr>
              <w:autoSpaceDE w:val="0"/>
              <w:autoSpaceDN w:val="0"/>
              <w:adjustRightInd w:val="0"/>
              <w:jc w:val="center"/>
              <w:rPr>
                <w:b/>
                <w:bCs/>
                <w:color w:val="000000"/>
                <w:sz w:val="22"/>
                <w:szCs w:val="22"/>
              </w:rPr>
            </w:pPr>
            <w:r>
              <w:rPr>
                <w:b/>
                <w:bCs/>
                <w:color w:val="000000"/>
                <w:sz w:val="22"/>
                <w:szCs w:val="22"/>
              </w:rPr>
              <w:t>0,1</w:t>
            </w:r>
          </w:p>
        </w:tc>
      </w:tr>
      <w:tr w:rsidR="004351E3">
        <w:trPr>
          <w:trHeight w:val="87"/>
        </w:trPr>
        <w:tc>
          <w:tcPr>
            <w:tcW w:w="5760" w:type="dxa"/>
          </w:tcPr>
          <w:p w:rsidR="004351E3" w:rsidRPr="00D82DE3" w:rsidRDefault="004351E3" w:rsidP="005B78E5">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540" w:type="dxa"/>
          </w:tcPr>
          <w:p w:rsidR="004351E3" w:rsidRPr="005B78E5" w:rsidRDefault="004351E3" w:rsidP="004C32A2">
            <w:pPr>
              <w:jc w:val="center"/>
              <w:rPr>
                <w:sz w:val="22"/>
                <w:szCs w:val="22"/>
              </w:rPr>
            </w:pPr>
            <w:r w:rsidRPr="005B78E5">
              <w:rPr>
                <w:color w:val="000000"/>
                <w:sz w:val="22"/>
                <w:szCs w:val="22"/>
              </w:rPr>
              <w:t>017</w:t>
            </w:r>
          </w:p>
        </w:tc>
        <w:tc>
          <w:tcPr>
            <w:tcW w:w="357" w:type="dxa"/>
          </w:tcPr>
          <w:p w:rsidR="004351E3" w:rsidRPr="00741273" w:rsidRDefault="004351E3" w:rsidP="005B78E5">
            <w:pPr>
              <w:autoSpaceDE w:val="0"/>
              <w:autoSpaceDN w:val="0"/>
              <w:adjustRightInd w:val="0"/>
              <w:jc w:val="center"/>
              <w:rPr>
                <w:bCs/>
                <w:color w:val="000000"/>
                <w:sz w:val="22"/>
                <w:szCs w:val="22"/>
              </w:rPr>
            </w:pPr>
            <w:r w:rsidRPr="00741273">
              <w:rPr>
                <w:bCs/>
                <w:color w:val="000000"/>
                <w:sz w:val="22"/>
                <w:szCs w:val="22"/>
              </w:rPr>
              <w:t>04</w:t>
            </w:r>
          </w:p>
        </w:tc>
        <w:tc>
          <w:tcPr>
            <w:tcW w:w="400" w:type="dxa"/>
          </w:tcPr>
          <w:p w:rsidR="004351E3" w:rsidRPr="00741273" w:rsidRDefault="004351E3" w:rsidP="005B78E5">
            <w:pPr>
              <w:autoSpaceDE w:val="0"/>
              <w:autoSpaceDN w:val="0"/>
              <w:adjustRightInd w:val="0"/>
              <w:jc w:val="center"/>
              <w:rPr>
                <w:bCs/>
                <w:color w:val="000000"/>
                <w:sz w:val="22"/>
                <w:szCs w:val="22"/>
              </w:rPr>
            </w:pPr>
            <w:r>
              <w:rPr>
                <w:bCs/>
                <w:color w:val="000000"/>
                <w:sz w:val="22"/>
                <w:szCs w:val="22"/>
              </w:rPr>
              <w:t>07</w:t>
            </w:r>
          </w:p>
        </w:tc>
        <w:tc>
          <w:tcPr>
            <w:tcW w:w="1403" w:type="dxa"/>
          </w:tcPr>
          <w:p w:rsidR="004351E3" w:rsidRPr="00741273" w:rsidRDefault="004351E3" w:rsidP="005B78E5">
            <w:pPr>
              <w:autoSpaceDE w:val="0"/>
              <w:autoSpaceDN w:val="0"/>
              <w:adjustRightInd w:val="0"/>
              <w:jc w:val="center"/>
              <w:rPr>
                <w:bCs/>
                <w:color w:val="000000"/>
                <w:sz w:val="22"/>
                <w:szCs w:val="22"/>
              </w:rPr>
            </w:pPr>
            <w:r>
              <w:rPr>
                <w:color w:val="000000"/>
                <w:sz w:val="22"/>
                <w:szCs w:val="22"/>
              </w:rPr>
              <w:t>99.0.00.00000</w:t>
            </w:r>
          </w:p>
        </w:tc>
        <w:tc>
          <w:tcPr>
            <w:tcW w:w="540" w:type="dxa"/>
          </w:tcPr>
          <w:p w:rsidR="004351E3" w:rsidRPr="00741273" w:rsidRDefault="004351E3" w:rsidP="005B78E5">
            <w:pPr>
              <w:autoSpaceDE w:val="0"/>
              <w:autoSpaceDN w:val="0"/>
              <w:adjustRightInd w:val="0"/>
              <w:jc w:val="center"/>
              <w:rPr>
                <w:bCs/>
                <w:color w:val="000000"/>
                <w:sz w:val="22"/>
                <w:szCs w:val="22"/>
              </w:rPr>
            </w:pPr>
          </w:p>
        </w:tc>
        <w:tc>
          <w:tcPr>
            <w:tcW w:w="720" w:type="dxa"/>
          </w:tcPr>
          <w:p w:rsidR="004351E3" w:rsidRPr="007A3329" w:rsidRDefault="004351E3" w:rsidP="000C3794">
            <w:pPr>
              <w:jc w:val="center"/>
            </w:pPr>
            <w:r w:rsidRPr="007A3329">
              <w:rPr>
                <w:bCs/>
                <w:color w:val="000000"/>
                <w:sz w:val="22"/>
                <w:szCs w:val="22"/>
              </w:rPr>
              <w:t>0,1</w:t>
            </w:r>
          </w:p>
        </w:tc>
        <w:tc>
          <w:tcPr>
            <w:tcW w:w="759" w:type="dxa"/>
          </w:tcPr>
          <w:p w:rsidR="004351E3" w:rsidRPr="007A3329" w:rsidRDefault="004351E3" w:rsidP="000C3794">
            <w:pPr>
              <w:jc w:val="center"/>
            </w:pPr>
            <w:r w:rsidRPr="007A3329">
              <w:rPr>
                <w:bCs/>
                <w:color w:val="000000"/>
                <w:sz w:val="22"/>
                <w:szCs w:val="22"/>
              </w:rPr>
              <w:t>0,1</w:t>
            </w:r>
          </w:p>
        </w:tc>
      </w:tr>
      <w:tr w:rsidR="004351E3">
        <w:trPr>
          <w:trHeight w:val="87"/>
        </w:trPr>
        <w:tc>
          <w:tcPr>
            <w:tcW w:w="5760" w:type="dxa"/>
          </w:tcPr>
          <w:p w:rsidR="004351E3" w:rsidRPr="00D82DE3" w:rsidRDefault="004351E3" w:rsidP="005B78E5">
            <w:pPr>
              <w:autoSpaceDE w:val="0"/>
              <w:autoSpaceDN w:val="0"/>
              <w:adjustRightInd w:val="0"/>
              <w:rPr>
                <w:bCs/>
                <w:color w:val="000000"/>
                <w:sz w:val="22"/>
                <w:szCs w:val="22"/>
              </w:rPr>
            </w:pPr>
            <w:r>
              <w:rPr>
                <w:bCs/>
                <w:color w:val="000000"/>
                <w:sz w:val="22"/>
                <w:szCs w:val="22"/>
              </w:rPr>
              <w:t>М</w:t>
            </w:r>
            <w:r w:rsidRPr="00D82DE3">
              <w:rPr>
                <w:bCs/>
                <w:color w:val="000000"/>
                <w:sz w:val="22"/>
                <w:szCs w:val="22"/>
              </w:rPr>
              <w:t xml:space="preserve">ероприятия в области </w:t>
            </w:r>
            <w:r>
              <w:rPr>
                <w:bCs/>
                <w:color w:val="000000"/>
                <w:sz w:val="22"/>
                <w:szCs w:val="22"/>
              </w:rPr>
              <w:t xml:space="preserve"> охраны, восстановления и использования </w:t>
            </w:r>
            <w:r w:rsidRPr="00D82DE3">
              <w:rPr>
                <w:bCs/>
                <w:color w:val="000000"/>
                <w:sz w:val="22"/>
                <w:szCs w:val="22"/>
              </w:rPr>
              <w:t>лес</w:t>
            </w:r>
            <w:r>
              <w:rPr>
                <w:bCs/>
                <w:color w:val="000000"/>
                <w:sz w:val="22"/>
                <w:szCs w:val="22"/>
              </w:rPr>
              <w:t>ов</w:t>
            </w:r>
          </w:p>
        </w:tc>
        <w:tc>
          <w:tcPr>
            <w:tcW w:w="540" w:type="dxa"/>
          </w:tcPr>
          <w:p w:rsidR="004351E3" w:rsidRPr="005B78E5" w:rsidRDefault="004351E3" w:rsidP="004C32A2">
            <w:pPr>
              <w:jc w:val="center"/>
              <w:rPr>
                <w:sz w:val="22"/>
                <w:szCs w:val="22"/>
              </w:rPr>
            </w:pPr>
            <w:r w:rsidRPr="005B78E5">
              <w:rPr>
                <w:color w:val="000000"/>
                <w:sz w:val="22"/>
                <w:szCs w:val="22"/>
              </w:rPr>
              <w:t>017</w:t>
            </w:r>
          </w:p>
        </w:tc>
        <w:tc>
          <w:tcPr>
            <w:tcW w:w="357" w:type="dxa"/>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04</w:t>
            </w:r>
          </w:p>
        </w:tc>
        <w:tc>
          <w:tcPr>
            <w:tcW w:w="400" w:type="dxa"/>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07</w:t>
            </w:r>
          </w:p>
        </w:tc>
        <w:tc>
          <w:tcPr>
            <w:tcW w:w="1403" w:type="dxa"/>
          </w:tcPr>
          <w:p w:rsidR="004351E3" w:rsidRPr="00D82DE3" w:rsidRDefault="004351E3" w:rsidP="00033468">
            <w:pPr>
              <w:autoSpaceDE w:val="0"/>
              <w:autoSpaceDN w:val="0"/>
              <w:adjustRightInd w:val="0"/>
              <w:jc w:val="center"/>
              <w:rPr>
                <w:bCs/>
                <w:color w:val="000000"/>
                <w:sz w:val="22"/>
                <w:szCs w:val="22"/>
              </w:rPr>
            </w:pPr>
            <w:r>
              <w:rPr>
                <w:bCs/>
                <w:color w:val="000000"/>
                <w:sz w:val="22"/>
                <w:szCs w:val="22"/>
              </w:rPr>
              <w:t>99.0.00.</w:t>
            </w:r>
            <w:r w:rsidR="00033468">
              <w:rPr>
                <w:bCs/>
                <w:color w:val="000000"/>
                <w:sz w:val="22"/>
                <w:szCs w:val="22"/>
              </w:rPr>
              <w:t>0</w:t>
            </w:r>
            <w:r>
              <w:rPr>
                <w:bCs/>
                <w:color w:val="000000"/>
                <w:sz w:val="22"/>
                <w:szCs w:val="22"/>
              </w:rPr>
              <w:t>3110</w:t>
            </w:r>
          </w:p>
        </w:tc>
        <w:tc>
          <w:tcPr>
            <w:tcW w:w="540" w:type="dxa"/>
          </w:tcPr>
          <w:p w:rsidR="004351E3" w:rsidRPr="00D82DE3" w:rsidRDefault="004351E3" w:rsidP="005B78E5">
            <w:pPr>
              <w:autoSpaceDE w:val="0"/>
              <w:autoSpaceDN w:val="0"/>
              <w:adjustRightInd w:val="0"/>
              <w:jc w:val="center"/>
              <w:rPr>
                <w:bCs/>
                <w:color w:val="000000"/>
                <w:sz w:val="22"/>
                <w:szCs w:val="22"/>
              </w:rPr>
            </w:pPr>
          </w:p>
        </w:tc>
        <w:tc>
          <w:tcPr>
            <w:tcW w:w="720" w:type="dxa"/>
          </w:tcPr>
          <w:p w:rsidR="004351E3" w:rsidRPr="007A3329" w:rsidRDefault="004351E3" w:rsidP="000C3794">
            <w:pPr>
              <w:jc w:val="center"/>
            </w:pPr>
            <w:r w:rsidRPr="007A3329">
              <w:rPr>
                <w:bCs/>
                <w:color w:val="000000"/>
                <w:sz w:val="22"/>
                <w:szCs w:val="22"/>
              </w:rPr>
              <w:t>0,1</w:t>
            </w:r>
          </w:p>
        </w:tc>
        <w:tc>
          <w:tcPr>
            <w:tcW w:w="759" w:type="dxa"/>
          </w:tcPr>
          <w:p w:rsidR="004351E3" w:rsidRPr="007A3329" w:rsidRDefault="004351E3" w:rsidP="000C3794">
            <w:pPr>
              <w:jc w:val="center"/>
            </w:pPr>
            <w:r w:rsidRPr="007A3329">
              <w:rPr>
                <w:bCs/>
                <w:color w:val="000000"/>
                <w:sz w:val="22"/>
                <w:szCs w:val="22"/>
              </w:rPr>
              <w:t>0,1</w:t>
            </w:r>
          </w:p>
        </w:tc>
      </w:tr>
      <w:tr w:rsidR="004351E3">
        <w:trPr>
          <w:trHeight w:val="139"/>
        </w:trPr>
        <w:tc>
          <w:tcPr>
            <w:tcW w:w="5760" w:type="dxa"/>
          </w:tcPr>
          <w:p w:rsidR="004351E3" w:rsidRPr="00D82DE3" w:rsidRDefault="004351E3" w:rsidP="005B78E5">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540" w:type="dxa"/>
          </w:tcPr>
          <w:p w:rsidR="004351E3" w:rsidRPr="005B78E5" w:rsidRDefault="004351E3" w:rsidP="004C32A2">
            <w:pPr>
              <w:autoSpaceDE w:val="0"/>
              <w:autoSpaceDN w:val="0"/>
              <w:adjustRightInd w:val="0"/>
              <w:jc w:val="center"/>
              <w:rPr>
                <w:b/>
                <w:bCs/>
                <w:color w:val="000000"/>
                <w:sz w:val="22"/>
                <w:szCs w:val="22"/>
              </w:rPr>
            </w:pPr>
            <w:r w:rsidRPr="00A4732F">
              <w:rPr>
                <w:bCs/>
                <w:color w:val="000000"/>
                <w:sz w:val="22"/>
                <w:szCs w:val="22"/>
              </w:rPr>
              <w:t>017</w:t>
            </w:r>
          </w:p>
        </w:tc>
        <w:tc>
          <w:tcPr>
            <w:tcW w:w="357" w:type="dxa"/>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04</w:t>
            </w:r>
          </w:p>
        </w:tc>
        <w:tc>
          <w:tcPr>
            <w:tcW w:w="400" w:type="dxa"/>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07</w:t>
            </w:r>
          </w:p>
        </w:tc>
        <w:tc>
          <w:tcPr>
            <w:tcW w:w="1403" w:type="dxa"/>
          </w:tcPr>
          <w:p w:rsidR="004351E3" w:rsidRDefault="004351E3" w:rsidP="00033468">
            <w:pPr>
              <w:jc w:val="center"/>
            </w:pPr>
            <w:r w:rsidRPr="00EB7C96">
              <w:rPr>
                <w:bCs/>
                <w:color w:val="000000"/>
                <w:sz w:val="22"/>
                <w:szCs w:val="22"/>
              </w:rPr>
              <w:t>99.0.00.</w:t>
            </w:r>
            <w:r w:rsidR="00033468">
              <w:rPr>
                <w:bCs/>
                <w:color w:val="000000"/>
                <w:sz w:val="22"/>
                <w:szCs w:val="22"/>
              </w:rPr>
              <w:t>0</w:t>
            </w:r>
            <w:r w:rsidRPr="00EB7C96">
              <w:rPr>
                <w:bCs/>
                <w:color w:val="000000"/>
                <w:sz w:val="22"/>
                <w:szCs w:val="22"/>
              </w:rPr>
              <w:t>31</w:t>
            </w:r>
            <w:r>
              <w:rPr>
                <w:bCs/>
                <w:color w:val="000000"/>
                <w:sz w:val="22"/>
                <w:szCs w:val="22"/>
              </w:rPr>
              <w:t>1</w:t>
            </w:r>
            <w:r w:rsidRPr="00EB7C96">
              <w:rPr>
                <w:bCs/>
                <w:color w:val="000000"/>
                <w:sz w:val="22"/>
                <w:szCs w:val="22"/>
              </w:rPr>
              <w:t>0</w:t>
            </w:r>
          </w:p>
        </w:tc>
        <w:tc>
          <w:tcPr>
            <w:tcW w:w="540" w:type="dxa"/>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200</w:t>
            </w:r>
          </w:p>
        </w:tc>
        <w:tc>
          <w:tcPr>
            <w:tcW w:w="720" w:type="dxa"/>
          </w:tcPr>
          <w:p w:rsidR="004351E3" w:rsidRPr="007A3329" w:rsidRDefault="004351E3" w:rsidP="000C3794">
            <w:pPr>
              <w:jc w:val="center"/>
            </w:pPr>
            <w:r w:rsidRPr="007A3329">
              <w:rPr>
                <w:bCs/>
                <w:color w:val="000000"/>
                <w:sz w:val="22"/>
                <w:szCs w:val="22"/>
              </w:rPr>
              <w:t>0,1</w:t>
            </w:r>
          </w:p>
        </w:tc>
        <w:tc>
          <w:tcPr>
            <w:tcW w:w="759" w:type="dxa"/>
          </w:tcPr>
          <w:p w:rsidR="004351E3" w:rsidRPr="007A3329" w:rsidRDefault="004351E3" w:rsidP="000C3794">
            <w:pPr>
              <w:jc w:val="center"/>
            </w:pPr>
            <w:r w:rsidRPr="007A3329">
              <w:rPr>
                <w:bCs/>
                <w:color w:val="000000"/>
                <w:sz w:val="22"/>
                <w:szCs w:val="22"/>
              </w:rPr>
              <w:t>0,1</w:t>
            </w:r>
          </w:p>
        </w:tc>
      </w:tr>
      <w:tr w:rsidR="004351E3">
        <w:trPr>
          <w:trHeight w:val="142"/>
        </w:trPr>
        <w:tc>
          <w:tcPr>
            <w:tcW w:w="5760" w:type="dxa"/>
          </w:tcPr>
          <w:p w:rsidR="004351E3" w:rsidRPr="00D82DE3" w:rsidRDefault="004351E3" w:rsidP="005B78E5">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540" w:type="dxa"/>
          </w:tcPr>
          <w:p w:rsidR="004351E3" w:rsidRPr="00A4732F" w:rsidRDefault="004351E3" w:rsidP="004C32A2">
            <w:pPr>
              <w:autoSpaceDE w:val="0"/>
              <w:autoSpaceDN w:val="0"/>
              <w:adjustRightInd w:val="0"/>
              <w:jc w:val="center"/>
              <w:rPr>
                <w:b/>
                <w:bCs/>
                <w:color w:val="000000"/>
                <w:sz w:val="22"/>
                <w:szCs w:val="22"/>
              </w:rPr>
            </w:pPr>
            <w:r w:rsidRPr="00A4732F">
              <w:rPr>
                <w:b/>
                <w:bCs/>
                <w:color w:val="000000"/>
                <w:sz w:val="22"/>
                <w:szCs w:val="22"/>
              </w:rPr>
              <w:t>017</w:t>
            </w:r>
          </w:p>
        </w:tc>
        <w:tc>
          <w:tcPr>
            <w:tcW w:w="357" w:type="dxa"/>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04</w:t>
            </w:r>
          </w:p>
        </w:tc>
        <w:tc>
          <w:tcPr>
            <w:tcW w:w="400" w:type="dxa"/>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07</w:t>
            </w:r>
          </w:p>
        </w:tc>
        <w:tc>
          <w:tcPr>
            <w:tcW w:w="1403" w:type="dxa"/>
          </w:tcPr>
          <w:p w:rsidR="004351E3" w:rsidRDefault="004351E3" w:rsidP="00033468">
            <w:pPr>
              <w:jc w:val="center"/>
            </w:pPr>
            <w:r w:rsidRPr="00EB7C96">
              <w:rPr>
                <w:bCs/>
                <w:color w:val="000000"/>
                <w:sz w:val="22"/>
                <w:szCs w:val="22"/>
              </w:rPr>
              <w:t>99.0.00.</w:t>
            </w:r>
            <w:r w:rsidR="00033468">
              <w:rPr>
                <w:bCs/>
                <w:color w:val="000000"/>
                <w:sz w:val="22"/>
                <w:szCs w:val="22"/>
              </w:rPr>
              <w:t>0</w:t>
            </w:r>
            <w:r w:rsidRPr="00EB7C96">
              <w:rPr>
                <w:bCs/>
                <w:color w:val="000000"/>
                <w:sz w:val="22"/>
                <w:szCs w:val="22"/>
              </w:rPr>
              <w:t>31</w:t>
            </w:r>
            <w:r>
              <w:rPr>
                <w:bCs/>
                <w:color w:val="000000"/>
                <w:sz w:val="22"/>
                <w:szCs w:val="22"/>
              </w:rPr>
              <w:t>1</w:t>
            </w:r>
            <w:r w:rsidRPr="00EB7C96">
              <w:rPr>
                <w:bCs/>
                <w:color w:val="000000"/>
                <w:sz w:val="22"/>
                <w:szCs w:val="22"/>
              </w:rPr>
              <w:t>0</w:t>
            </w:r>
          </w:p>
        </w:tc>
        <w:tc>
          <w:tcPr>
            <w:tcW w:w="540" w:type="dxa"/>
          </w:tcPr>
          <w:p w:rsidR="004351E3" w:rsidRPr="00D82DE3" w:rsidRDefault="004351E3" w:rsidP="005B78E5">
            <w:pPr>
              <w:autoSpaceDE w:val="0"/>
              <w:autoSpaceDN w:val="0"/>
              <w:adjustRightInd w:val="0"/>
              <w:jc w:val="center"/>
              <w:rPr>
                <w:bCs/>
                <w:color w:val="000000"/>
                <w:sz w:val="22"/>
                <w:szCs w:val="22"/>
              </w:rPr>
            </w:pPr>
            <w:r w:rsidRPr="00D82DE3">
              <w:rPr>
                <w:bCs/>
                <w:color w:val="000000"/>
                <w:sz w:val="22"/>
                <w:szCs w:val="22"/>
              </w:rPr>
              <w:t>240</w:t>
            </w:r>
          </w:p>
        </w:tc>
        <w:tc>
          <w:tcPr>
            <w:tcW w:w="720" w:type="dxa"/>
          </w:tcPr>
          <w:p w:rsidR="004351E3" w:rsidRPr="007A3329" w:rsidRDefault="004351E3" w:rsidP="000C3794">
            <w:pPr>
              <w:jc w:val="center"/>
            </w:pPr>
            <w:r w:rsidRPr="007A3329">
              <w:rPr>
                <w:bCs/>
                <w:color w:val="000000"/>
                <w:sz w:val="22"/>
                <w:szCs w:val="22"/>
              </w:rPr>
              <w:t>0,1</w:t>
            </w:r>
          </w:p>
        </w:tc>
        <w:tc>
          <w:tcPr>
            <w:tcW w:w="759" w:type="dxa"/>
          </w:tcPr>
          <w:p w:rsidR="004351E3" w:rsidRPr="007A3329" w:rsidRDefault="004351E3" w:rsidP="000C3794">
            <w:pPr>
              <w:jc w:val="center"/>
            </w:pPr>
            <w:r w:rsidRPr="007A3329">
              <w:rPr>
                <w:bCs/>
                <w:color w:val="000000"/>
                <w:sz w:val="22"/>
                <w:szCs w:val="22"/>
              </w:rPr>
              <w:t>0,1</w:t>
            </w:r>
          </w:p>
        </w:tc>
      </w:tr>
      <w:tr w:rsidR="004351E3">
        <w:trPr>
          <w:trHeight w:val="142"/>
        </w:trPr>
        <w:tc>
          <w:tcPr>
            <w:tcW w:w="5760" w:type="dxa"/>
          </w:tcPr>
          <w:p w:rsidR="004351E3" w:rsidRPr="00D82DE3" w:rsidRDefault="004351E3" w:rsidP="00AB53C3">
            <w:pPr>
              <w:autoSpaceDE w:val="0"/>
              <w:autoSpaceDN w:val="0"/>
              <w:adjustRightInd w:val="0"/>
              <w:rPr>
                <w:b/>
                <w:bCs/>
                <w:color w:val="000000"/>
                <w:sz w:val="22"/>
                <w:szCs w:val="22"/>
              </w:rPr>
            </w:pPr>
            <w:r w:rsidRPr="00D82DE3">
              <w:rPr>
                <w:b/>
                <w:bCs/>
                <w:color w:val="000000"/>
                <w:sz w:val="22"/>
                <w:szCs w:val="22"/>
              </w:rPr>
              <w:t>Транспорт</w:t>
            </w:r>
          </w:p>
        </w:tc>
        <w:tc>
          <w:tcPr>
            <w:tcW w:w="540" w:type="dxa"/>
          </w:tcPr>
          <w:p w:rsidR="004351E3" w:rsidRPr="00A4732F" w:rsidRDefault="004351E3" w:rsidP="004C32A2">
            <w:pPr>
              <w:jc w:val="center"/>
              <w:rPr>
                <w:b/>
                <w:sz w:val="22"/>
                <w:szCs w:val="22"/>
              </w:rPr>
            </w:pPr>
            <w:r w:rsidRPr="00A4732F">
              <w:rPr>
                <w:b/>
                <w:color w:val="000000"/>
                <w:sz w:val="22"/>
                <w:szCs w:val="22"/>
              </w:rPr>
              <w:t>017</w:t>
            </w:r>
          </w:p>
        </w:tc>
        <w:tc>
          <w:tcPr>
            <w:tcW w:w="357" w:type="dxa"/>
          </w:tcPr>
          <w:p w:rsidR="004351E3" w:rsidRPr="00D82DE3" w:rsidRDefault="004351E3" w:rsidP="00AB53C3">
            <w:pPr>
              <w:autoSpaceDE w:val="0"/>
              <w:autoSpaceDN w:val="0"/>
              <w:adjustRightInd w:val="0"/>
              <w:jc w:val="center"/>
              <w:rPr>
                <w:b/>
                <w:bCs/>
                <w:color w:val="000000"/>
                <w:sz w:val="22"/>
                <w:szCs w:val="22"/>
              </w:rPr>
            </w:pPr>
            <w:r w:rsidRPr="00D82DE3">
              <w:rPr>
                <w:b/>
                <w:bCs/>
                <w:color w:val="000000"/>
                <w:sz w:val="22"/>
                <w:szCs w:val="22"/>
              </w:rPr>
              <w:t>04</w:t>
            </w:r>
          </w:p>
        </w:tc>
        <w:tc>
          <w:tcPr>
            <w:tcW w:w="400" w:type="dxa"/>
          </w:tcPr>
          <w:p w:rsidR="004351E3" w:rsidRPr="00D82DE3" w:rsidRDefault="004351E3" w:rsidP="00AB53C3">
            <w:pPr>
              <w:autoSpaceDE w:val="0"/>
              <w:autoSpaceDN w:val="0"/>
              <w:adjustRightInd w:val="0"/>
              <w:jc w:val="center"/>
              <w:rPr>
                <w:b/>
                <w:bCs/>
                <w:color w:val="000000"/>
                <w:sz w:val="22"/>
                <w:szCs w:val="22"/>
              </w:rPr>
            </w:pPr>
            <w:r w:rsidRPr="00D82DE3">
              <w:rPr>
                <w:b/>
                <w:bCs/>
                <w:color w:val="000000"/>
                <w:sz w:val="22"/>
                <w:szCs w:val="22"/>
              </w:rPr>
              <w:t>08</w:t>
            </w:r>
          </w:p>
        </w:tc>
        <w:tc>
          <w:tcPr>
            <w:tcW w:w="1403" w:type="dxa"/>
          </w:tcPr>
          <w:p w:rsidR="004351E3" w:rsidRDefault="004351E3" w:rsidP="00033468">
            <w:pPr>
              <w:jc w:val="center"/>
            </w:pPr>
            <w:r w:rsidRPr="00EB7C96">
              <w:rPr>
                <w:bCs/>
                <w:color w:val="000000"/>
                <w:sz w:val="22"/>
                <w:szCs w:val="22"/>
              </w:rPr>
              <w:t>99.0.00.</w:t>
            </w:r>
            <w:r w:rsidR="00033468">
              <w:rPr>
                <w:bCs/>
                <w:color w:val="000000"/>
                <w:sz w:val="22"/>
                <w:szCs w:val="22"/>
              </w:rPr>
              <w:t>0</w:t>
            </w:r>
            <w:r w:rsidRPr="00EB7C96">
              <w:rPr>
                <w:bCs/>
                <w:color w:val="000000"/>
                <w:sz w:val="22"/>
                <w:szCs w:val="22"/>
              </w:rPr>
              <w:t>3120</w:t>
            </w:r>
          </w:p>
        </w:tc>
        <w:tc>
          <w:tcPr>
            <w:tcW w:w="540" w:type="dxa"/>
          </w:tcPr>
          <w:p w:rsidR="004351E3" w:rsidRPr="00D82DE3" w:rsidRDefault="004351E3" w:rsidP="00AB53C3">
            <w:pPr>
              <w:autoSpaceDE w:val="0"/>
              <w:autoSpaceDN w:val="0"/>
              <w:adjustRightInd w:val="0"/>
              <w:jc w:val="center"/>
              <w:rPr>
                <w:b/>
                <w:bCs/>
                <w:color w:val="000000"/>
                <w:sz w:val="22"/>
                <w:szCs w:val="22"/>
              </w:rPr>
            </w:pPr>
          </w:p>
        </w:tc>
        <w:tc>
          <w:tcPr>
            <w:tcW w:w="720" w:type="dxa"/>
          </w:tcPr>
          <w:p w:rsidR="004351E3" w:rsidRPr="00103581" w:rsidRDefault="004351E3" w:rsidP="000C3794">
            <w:pPr>
              <w:autoSpaceDE w:val="0"/>
              <w:autoSpaceDN w:val="0"/>
              <w:adjustRightInd w:val="0"/>
              <w:jc w:val="center"/>
              <w:rPr>
                <w:b/>
                <w:bCs/>
                <w:color w:val="000000"/>
                <w:sz w:val="22"/>
                <w:szCs w:val="22"/>
              </w:rPr>
            </w:pPr>
            <w:r>
              <w:rPr>
                <w:b/>
                <w:bCs/>
                <w:color w:val="000000"/>
                <w:sz w:val="22"/>
                <w:szCs w:val="22"/>
              </w:rPr>
              <w:t>0,1</w:t>
            </w:r>
          </w:p>
        </w:tc>
        <w:tc>
          <w:tcPr>
            <w:tcW w:w="759" w:type="dxa"/>
          </w:tcPr>
          <w:p w:rsidR="004351E3" w:rsidRPr="00103581" w:rsidRDefault="004351E3" w:rsidP="000C3794">
            <w:pPr>
              <w:autoSpaceDE w:val="0"/>
              <w:autoSpaceDN w:val="0"/>
              <w:adjustRightInd w:val="0"/>
              <w:jc w:val="center"/>
              <w:rPr>
                <w:b/>
                <w:bCs/>
                <w:color w:val="000000"/>
                <w:sz w:val="22"/>
                <w:szCs w:val="22"/>
              </w:rPr>
            </w:pPr>
            <w:r>
              <w:rPr>
                <w:b/>
                <w:bCs/>
                <w:color w:val="000000"/>
                <w:sz w:val="22"/>
                <w:szCs w:val="22"/>
              </w:rPr>
              <w:t>0,1</w:t>
            </w:r>
          </w:p>
        </w:tc>
      </w:tr>
      <w:tr w:rsidR="004351E3">
        <w:trPr>
          <w:trHeight w:val="142"/>
        </w:trPr>
        <w:tc>
          <w:tcPr>
            <w:tcW w:w="5760" w:type="dxa"/>
          </w:tcPr>
          <w:p w:rsidR="004351E3" w:rsidRPr="00D82DE3" w:rsidRDefault="004351E3" w:rsidP="00AB53C3">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540" w:type="dxa"/>
          </w:tcPr>
          <w:p w:rsidR="004351E3" w:rsidRPr="00192366" w:rsidRDefault="004351E3" w:rsidP="004C32A2">
            <w:pPr>
              <w:jc w:val="center"/>
              <w:rPr>
                <w:sz w:val="22"/>
                <w:szCs w:val="22"/>
              </w:rPr>
            </w:pPr>
            <w:r w:rsidRPr="00192366">
              <w:rPr>
                <w:color w:val="000000"/>
                <w:sz w:val="22"/>
                <w:szCs w:val="22"/>
              </w:rPr>
              <w:t>017</w:t>
            </w:r>
          </w:p>
        </w:tc>
        <w:tc>
          <w:tcPr>
            <w:tcW w:w="357" w:type="dxa"/>
          </w:tcPr>
          <w:p w:rsidR="004351E3" w:rsidRPr="00741273" w:rsidRDefault="004351E3" w:rsidP="00AB53C3">
            <w:pPr>
              <w:autoSpaceDE w:val="0"/>
              <w:autoSpaceDN w:val="0"/>
              <w:adjustRightInd w:val="0"/>
              <w:jc w:val="center"/>
              <w:rPr>
                <w:bCs/>
                <w:color w:val="000000"/>
                <w:sz w:val="22"/>
                <w:szCs w:val="22"/>
              </w:rPr>
            </w:pPr>
            <w:r w:rsidRPr="00741273">
              <w:rPr>
                <w:bCs/>
                <w:color w:val="000000"/>
                <w:sz w:val="22"/>
                <w:szCs w:val="22"/>
              </w:rPr>
              <w:t>04</w:t>
            </w:r>
          </w:p>
        </w:tc>
        <w:tc>
          <w:tcPr>
            <w:tcW w:w="400" w:type="dxa"/>
          </w:tcPr>
          <w:p w:rsidR="004351E3" w:rsidRPr="00741273" w:rsidRDefault="004351E3" w:rsidP="00AB53C3">
            <w:pPr>
              <w:autoSpaceDE w:val="0"/>
              <w:autoSpaceDN w:val="0"/>
              <w:adjustRightInd w:val="0"/>
              <w:jc w:val="center"/>
              <w:rPr>
                <w:bCs/>
                <w:color w:val="000000"/>
                <w:sz w:val="22"/>
                <w:szCs w:val="22"/>
              </w:rPr>
            </w:pPr>
            <w:r>
              <w:rPr>
                <w:bCs/>
                <w:color w:val="000000"/>
                <w:sz w:val="22"/>
                <w:szCs w:val="22"/>
              </w:rPr>
              <w:t>08</w:t>
            </w:r>
          </w:p>
        </w:tc>
        <w:tc>
          <w:tcPr>
            <w:tcW w:w="1403" w:type="dxa"/>
          </w:tcPr>
          <w:p w:rsidR="004351E3" w:rsidRPr="00741273" w:rsidRDefault="004351E3" w:rsidP="00AB53C3">
            <w:pPr>
              <w:autoSpaceDE w:val="0"/>
              <w:autoSpaceDN w:val="0"/>
              <w:adjustRightInd w:val="0"/>
              <w:jc w:val="center"/>
              <w:rPr>
                <w:bCs/>
                <w:color w:val="000000"/>
                <w:sz w:val="22"/>
                <w:szCs w:val="22"/>
              </w:rPr>
            </w:pPr>
            <w:r>
              <w:rPr>
                <w:color w:val="000000"/>
                <w:sz w:val="22"/>
                <w:szCs w:val="22"/>
              </w:rPr>
              <w:t>99.0.00.00000</w:t>
            </w:r>
          </w:p>
        </w:tc>
        <w:tc>
          <w:tcPr>
            <w:tcW w:w="540" w:type="dxa"/>
          </w:tcPr>
          <w:p w:rsidR="004351E3" w:rsidRPr="00D82DE3" w:rsidRDefault="004351E3" w:rsidP="00AB53C3">
            <w:pPr>
              <w:autoSpaceDE w:val="0"/>
              <w:autoSpaceDN w:val="0"/>
              <w:adjustRightInd w:val="0"/>
              <w:jc w:val="center"/>
              <w:rPr>
                <w:b/>
                <w:bCs/>
                <w:color w:val="000000"/>
                <w:sz w:val="22"/>
                <w:szCs w:val="22"/>
              </w:rPr>
            </w:pPr>
          </w:p>
        </w:tc>
        <w:tc>
          <w:tcPr>
            <w:tcW w:w="720" w:type="dxa"/>
          </w:tcPr>
          <w:p w:rsidR="004351E3" w:rsidRPr="007A3329" w:rsidRDefault="004351E3" w:rsidP="000C3794">
            <w:pPr>
              <w:jc w:val="center"/>
            </w:pPr>
            <w:r w:rsidRPr="007A3329">
              <w:rPr>
                <w:bCs/>
                <w:color w:val="000000"/>
                <w:sz w:val="22"/>
                <w:szCs w:val="22"/>
              </w:rPr>
              <w:t>0,1</w:t>
            </w:r>
          </w:p>
        </w:tc>
        <w:tc>
          <w:tcPr>
            <w:tcW w:w="759" w:type="dxa"/>
          </w:tcPr>
          <w:p w:rsidR="004351E3" w:rsidRPr="007A3329" w:rsidRDefault="004351E3" w:rsidP="000C3794">
            <w:pPr>
              <w:jc w:val="center"/>
            </w:pPr>
            <w:r w:rsidRPr="007A3329">
              <w:rPr>
                <w:bCs/>
                <w:color w:val="000000"/>
                <w:sz w:val="22"/>
                <w:szCs w:val="22"/>
              </w:rPr>
              <w:t>0,1</w:t>
            </w:r>
          </w:p>
        </w:tc>
      </w:tr>
      <w:tr w:rsidR="004351E3">
        <w:trPr>
          <w:trHeight w:val="142"/>
        </w:trPr>
        <w:tc>
          <w:tcPr>
            <w:tcW w:w="5760" w:type="dxa"/>
          </w:tcPr>
          <w:p w:rsidR="004351E3" w:rsidRPr="00D82DE3" w:rsidRDefault="004351E3" w:rsidP="00AB53C3">
            <w:pPr>
              <w:autoSpaceDE w:val="0"/>
              <w:autoSpaceDN w:val="0"/>
              <w:adjustRightInd w:val="0"/>
              <w:rPr>
                <w:bCs/>
                <w:color w:val="000000"/>
                <w:sz w:val="22"/>
                <w:szCs w:val="22"/>
              </w:rPr>
            </w:pPr>
            <w:r>
              <w:rPr>
                <w:bCs/>
                <w:color w:val="000000"/>
                <w:sz w:val="22"/>
                <w:szCs w:val="22"/>
              </w:rPr>
              <w:t>Организация транспортного обслуживания населения</w:t>
            </w:r>
          </w:p>
        </w:tc>
        <w:tc>
          <w:tcPr>
            <w:tcW w:w="540" w:type="dxa"/>
          </w:tcPr>
          <w:p w:rsidR="004351E3" w:rsidRPr="00192366" w:rsidRDefault="004351E3" w:rsidP="004C32A2">
            <w:pPr>
              <w:jc w:val="center"/>
              <w:rPr>
                <w:sz w:val="22"/>
                <w:szCs w:val="22"/>
              </w:rPr>
            </w:pPr>
            <w:r w:rsidRPr="00192366">
              <w:rPr>
                <w:color w:val="000000"/>
                <w:sz w:val="22"/>
                <w:szCs w:val="22"/>
              </w:rPr>
              <w:t>017</w:t>
            </w:r>
          </w:p>
        </w:tc>
        <w:tc>
          <w:tcPr>
            <w:tcW w:w="357" w:type="dxa"/>
          </w:tcPr>
          <w:p w:rsidR="004351E3" w:rsidRPr="00D82DE3" w:rsidRDefault="004351E3" w:rsidP="00AB53C3">
            <w:pPr>
              <w:autoSpaceDE w:val="0"/>
              <w:autoSpaceDN w:val="0"/>
              <w:adjustRightInd w:val="0"/>
              <w:jc w:val="center"/>
              <w:rPr>
                <w:bCs/>
                <w:color w:val="000000"/>
                <w:sz w:val="22"/>
                <w:szCs w:val="22"/>
              </w:rPr>
            </w:pPr>
            <w:r w:rsidRPr="00D82DE3">
              <w:rPr>
                <w:bCs/>
                <w:color w:val="000000"/>
                <w:sz w:val="22"/>
                <w:szCs w:val="22"/>
              </w:rPr>
              <w:t>04</w:t>
            </w:r>
          </w:p>
        </w:tc>
        <w:tc>
          <w:tcPr>
            <w:tcW w:w="400" w:type="dxa"/>
          </w:tcPr>
          <w:p w:rsidR="004351E3" w:rsidRPr="00D82DE3" w:rsidRDefault="004351E3" w:rsidP="00AB53C3">
            <w:pPr>
              <w:autoSpaceDE w:val="0"/>
              <w:autoSpaceDN w:val="0"/>
              <w:adjustRightInd w:val="0"/>
              <w:jc w:val="center"/>
              <w:rPr>
                <w:bCs/>
                <w:color w:val="000000"/>
                <w:sz w:val="22"/>
                <w:szCs w:val="22"/>
              </w:rPr>
            </w:pPr>
            <w:r w:rsidRPr="00D82DE3">
              <w:rPr>
                <w:bCs/>
                <w:color w:val="000000"/>
                <w:sz w:val="22"/>
                <w:szCs w:val="22"/>
              </w:rPr>
              <w:t>08</w:t>
            </w:r>
          </w:p>
        </w:tc>
        <w:tc>
          <w:tcPr>
            <w:tcW w:w="1403" w:type="dxa"/>
          </w:tcPr>
          <w:p w:rsidR="004351E3" w:rsidRDefault="004351E3" w:rsidP="00033468">
            <w:pPr>
              <w:jc w:val="center"/>
            </w:pPr>
            <w:r w:rsidRPr="00707814">
              <w:rPr>
                <w:color w:val="000000"/>
                <w:sz w:val="22"/>
                <w:szCs w:val="22"/>
              </w:rPr>
              <w:t>99.0.</w:t>
            </w:r>
            <w:r>
              <w:rPr>
                <w:color w:val="000000"/>
                <w:sz w:val="22"/>
                <w:szCs w:val="22"/>
              </w:rPr>
              <w:t>00.</w:t>
            </w:r>
            <w:r w:rsidR="00033468">
              <w:rPr>
                <w:color w:val="000000"/>
                <w:sz w:val="22"/>
                <w:szCs w:val="22"/>
              </w:rPr>
              <w:t>0</w:t>
            </w:r>
            <w:r>
              <w:rPr>
                <w:color w:val="000000"/>
                <w:sz w:val="22"/>
                <w:szCs w:val="22"/>
              </w:rPr>
              <w:t>4030</w:t>
            </w:r>
          </w:p>
        </w:tc>
        <w:tc>
          <w:tcPr>
            <w:tcW w:w="540" w:type="dxa"/>
          </w:tcPr>
          <w:p w:rsidR="004351E3" w:rsidRPr="00D82DE3" w:rsidRDefault="004351E3" w:rsidP="00AB53C3">
            <w:pPr>
              <w:autoSpaceDE w:val="0"/>
              <w:autoSpaceDN w:val="0"/>
              <w:adjustRightInd w:val="0"/>
              <w:jc w:val="center"/>
              <w:rPr>
                <w:bCs/>
                <w:color w:val="000000"/>
                <w:sz w:val="22"/>
                <w:szCs w:val="22"/>
              </w:rPr>
            </w:pPr>
          </w:p>
        </w:tc>
        <w:tc>
          <w:tcPr>
            <w:tcW w:w="720" w:type="dxa"/>
          </w:tcPr>
          <w:p w:rsidR="004351E3" w:rsidRPr="007A3329" w:rsidRDefault="004351E3" w:rsidP="000C3794">
            <w:pPr>
              <w:jc w:val="center"/>
            </w:pPr>
            <w:r w:rsidRPr="007A3329">
              <w:rPr>
                <w:bCs/>
                <w:color w:val="000000"/>
                <w:sz w:val="22"/>
                <w:szCs w:val="22"/>
              </w:rPr>
              <w:t>0,1</w:t>
            </w:r>
          </w:p>
        </w:tc>
        <w:tc>
          <w:tcPr>
            <w:tcW w:w="759" w:type="dxa"/>
          </w:tcPr>
          <w:p w:rsidR="004351E3" w:rsidRPr="007A3329" w:rsidRDefault="004351E3" w:rsidP="000C3794">
            <w:pPr>
              <w:jc w:val="center"/>
            </w:pPr>
            <w:r w:rsidRPr="007A3329">
              <w:rPr>
                <w:bCs/>
                <w:color w:val="000000"/>
                <w:sz w:val="22"/>
                <w:szCs w:val="22"/>
              </w:rPr>
              <w:t>0,1</w:t>
            </w:r>
          </w:p>
        </w:tc>
      </w:tr>
      <w:tr w:rsidR="004351E3">
        <w:trPr>
          <w:trHeight w:val="142"/>
        </w:trPr>
        <w:tc>
          <w:tcPr>
            <w:tcW w:w="5760" w:type="dxa"/>
          </w:tcPr>
          <w:p w:rsidR="004351E3" w:rsidRPr="00D82DE3" w:rsidRDefault="004351E3" w:rsidP="00AB53C3">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540" w:type="dxa"/>
          </w:tcPr>
          <w:p w:rsidR="004351E3" w:rsidRPr="00192366" w:rsidRDefault="004351E3" w:rsidP="004C32A2">
            <w:pPr>
              <w:jc w:val="center"/>
              <w:rPr>
                <w:sz w:val="22"/>
                <w:szCs w:val="22"/>
              </w:rPr>
            </w:pPr>
            <w:r w:rsidRPr="00192366">
              <w:rPr>
                <w:color w:val="000000"/>
                <w:sz w:val="22"/>
                <w:szCs w:val="22"/>
              </w:rPr>
              <w:t>017</w:t>
            </w:r>
          </w:p>
        </w:tc>
        <w:tc>
          <w:tcPr>
            <w:tcW w:w="357" w:type="dxa"/>
          </w:tcPr>
          <w:p w:rsidR="004351E3" w:rsidRPr="00D82DE3" w:rsidRDefault="004351E3" w:rsidP="00AB53C3">
            <w:pPr>
              <w:autoSpaceDE w:val="0"/>
              <w:autoSpaceDN w:val="0"/>
              <w:adjustRightInd w:val="0"/>
              <w:jc w:val="center"/>
              <w:rPr>
                <w:bCs/>
                <w:color w:val="000000"/>
                <w:sz w:val="22"/>
                <w:szCs w:val="22"/>
              </w:rPr>
            </w:pPr>
            <w:r w:rsidRPr="00D82DE3">
              <w:rPr>
                <w:bCs/>
                <w:color w:val="000000"/>
                <w:sz w:val="22"/>
                <w:szCs w:val="22"/>
              </w:rPr>
              <w:t>04</w:t>
            </w:r>
          </w:p>
        </w:tc>
        <w:tc>
          <w:tcPr>
            <w:tcW w:w="400" w:type="dxa"/>
          </w:tcPr>
          <w:p w:rsidR="004351E3" w:rsidRPr="00D82DE3" w:rsidRDefault="004351E3" w:rsidP="00AB53C3">
            <w:pPr>
              <w:autoSpaceDE w:val="0"/>
              <w:autoSpaceDN w:val="0"/>
              <w:adjustRightInd w:val="0"/>
              <w:jc w:val="center"/>
              <w:rPr>
                <w:bCs/>
                <w:color w:val="000000"/>
                <w:sz w:val="22"/>
                <w:szCs w:val="22"/>
              </w:rPr>
            </w:pPr>
            <w:r w:rsidRPr="00D82DE3">
              <w:rPr>
                <w:bCs/>
                <w:color w:val="000000"/>
                <w:sz w:val="22"/>
                <w:szCs w:val="22"/>
              </w:rPr>
              <w:t>08</w:t>
            </w:r>
          </w:p>
        </w:tc>
        <w:tc>
          <w:tcPr>
            <w:tcW w:w="1403" w:type="dxa"/>
          </w:tcPr>
          <w:p w:rsidR="004351E3" w:rsidRDefault="004351E3" w:rsidP="00033468">
            <w:pPr>
              <w:jc w:val="center"/>
            </w:pPr>
            <w:r w:rsidRPr="00CF613E">
              <w:rPr>
                <w:color w:val="000000"/>
                <w:sz w:val="22"/>
                <w:szCs w:val="22"/>
              </w:rPr>
              <w:t>99.0.00.</w:t>
            </w:r>
            <w:r w:rsidR="00033468">
              <w:rPr>
                <w:color w:val="000000"/>
                <w:sz w:val="22"/>
                <w:szCs w:val="22"/>
              </w:rPr>
              <w:t>0</w:t>
            </w:r>
            <w:r w:rsidRPr="00CF613E">
              <w:rPr>
                <w:color w:val="000000"/>
                <w:sz w:val="22"/>
                <w:szCs w:val="22"/>
              </w:rPr>
              <w:t>4030</w:t>
            </w:r>
          </w:p>
        </w:tc>
        <w:tc>
          <w:tcPr>
            <w:tcW w:w="540" w:type="dxa"/>
          </w:tcPr>
          <w:p w:rsidR="004351E3" w:rsidRPr="00D82DE3" w:rsidRDefault="004351E3" w:rsidP="00AB53C3">
            <w:pPr>
              <w:autoSpaceDE w:val="0"/>
              <w:autoSpaceDN w:val="0"/>
              <w:adjustRightInd w:val="0"/>
              <w:jc w:val="center"/>
              <w:rPr>
                <w:bCs/>
                <w:color w:val="000000"/>
                <w:sz w:val="22"/>
                <w:szCs w:val="22"/>
              </w:rPr>
            </w:pPr>
            <w:r>
              <w:rPr>
                <w:bCs/>
                <w:color w:val="000000"/>
                <w:sz w:val="22"/>
                <w:szCs w:val="22"/>
              </w:rPr>
              <w:t>2</w:t>
            </w:r>
            <w:r w:rsidRPr="00D82DE3">
              <w:rPr>
                <w:bCs/>
                <w:color w:val="000000"/>
                <w:sz w:val="22"/>
                <w:szCs w:val="22"/>
              </w:rPr>
              <w:t>00</w:t>
            </w:r>
          </w:p>
        </w:tc>
        <w:tc>
          <w:tcPr>
            <w:tcW w:w="720" w:type="dxa"/>
          </w:tcPr>
          <w:p w:rsidR="004351E3" w:rsidRPr="007A3329" w:rsidRDefault="004351E3" w:rsidP="000C3794">
            <w:pPr>
              <w:jc w:val="center"/>
            </w:pPr>
            <w:r w:rsidRPr="007A3329">
              <w:rPr>
                <w:bCs/>
                <w:color w:val="000000"/>
                <w:sz w:val="22"/>
                <w:szCs w:val="22"/>
              </w:rPr>
              <w:t>0,1</w:t>
            </w:r>
          </w:p>
        </w:tc>
        <w:tc>
          <w:tcPr>
            <w:tcW w:w="759" w:type="dxa"/>
          </w:tcPr>
          <w:p w:rsidR="004351E3" w:rsidRPr="007A3329" w:rsidRDefault="004351E3" w:rsidP="000C3794">
            <w:pPr>
              <w:jc w:val="center"/>
            </w:pPr>
            <w:r w:rsidRPr="007A3329">
              <w:rPr>
                <w:bCs/>
                <w:color w:val="000000"/>
                <w:sz w:val="22"/>
                <w:szCs w:val="22"/>
              </w:rPr>
              <w:t>0,1</w:t>
            </w:r>
          </w:p>
        </w:tc>
      </w:tr>
      <w:tr w:rsidR="004351E3">
        <w:trPr>
          <w:trHeight w:val="142"/>
        </w:trPr>
        <w:tc>
          <w:tcPr>
            <w:tcW w:w="5760" w:type="dxa"/>
          </w:tcPr>
          <w:p w:rsidR="004351E3" w:rsidRPr="00D82DE3" w:rsidRDefault="004351E3" w:rsidP="00AB53C3">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540" w:type="dxa"/>
          </w:tcPr>
          <w:p w:rsidR="004351E3" w:rsidRPr="00192366" w:rsidRDefault="004351E3" w:rsidP="004C32A2">
            <w:pPr>
              <w:jc w:val="center"/>
              <w:rPr>
                <w:sz w:val="22"/>
                <w:szCs w:val="22"/>
              </w:rPr>
            </w:pPr>
            <w:r w:rsidRPr="00192366">
              <w:rPr>
                <w:color w:val="000000"/>
                <w:sz w:val="22"/>
                <w:szCs w:val="22"/>
              </w:rPr>
              <w:t>017</w:t>
            </w:r>
          </w:p>
        </w:tc>
        <w:tc>
          <w:tcPr>
            <w:tcW w:w="357" w:type="dxa"/>
          </w:tcPr>
          <w:p w:rsidR="004351E3" w:rsidRPr="00D82DE3" w:rsidRDefault="004351E3" w:rsidP="00AB53C3">
            <w:pPr>
              <w:autoSpaceDE w:val="0"/>
              <w:autoSpaceDN w:val="0"/>
              <w:adjustRightInd w:val="0"/>
              <w:jc w:val="center"/>
              <w:rPr>
                <w:bCs/>
                <w:color w:val="000000"/>
                <w:sz w:val="22"/>
                <w:szCs w:val="22"/>
              </w:rPr>
            </w:pPr>
            <w:r w:rsidRPr="00D82DE3">
              <w:rPr>
                <w:bCs/>
                <w:color w:val="000000"/>
                <w:sz w:val="22"/>
                <w:szCs w:val="22"/>
              </w:rPr>
              <w:t>04</w:t>
            </w:r>
          </w:p>
        </w:tc>
        <w:tc>
          <w:tcPr>
            <w:tcW w:w="400" w:type="dxa"/>
          </w:tcPr>
          <w:p w:rsidR="004351E3" w:rsidRPr="00D82DE3" w:rsidRDefault="004351E3" w:rsidP="00AB53C3">
            <w:pPr>
              <w:autoSpaceDE w:val="0"/>
              <w:autoSpaceDN w:val="0"/>
              <w:adjustRightInd w:val="0"/>
              <w:jc w:val="center"/>
              <w:rPr>
                <w:bCs/>
                <w:color w:val="000000"/>
                <w:sz w:val="22"/>
                <w:szCs w:val="22"/>
              </w:rPr>
            </w:pPr>
            <w:r w:rsidRPr="00D82DE3">
              <w:rPr>
                <w:bCs/>
                <w:color w:val="000000"/>
                <w:sz w:val="22"/>
                <w:szCs w:val="22"/>
              </w:rPr>
              <w:t>08</w:t>
            </w:r>
          </w:p>
        </w:tc>
        <w:tc>
          <w:tcPr>
            <w:tcW w:w="1403" w:type="dxa"/>
          </w:tcPr>
          <w:p w:rsidR="004351E3" w:rsidRDefault="004351E3" w:rsidP="00033468">
            <w:pPr>
              <w:jc w:val="center"/>
            </w:pPr>
            <w:r w:rsidRPr="00CF613E">
              <w:rPr>
                <w:color w:val="000000"/>
                <w:sz w:val="22"/>
                <w:szCs w:val="22"/>
              </w:rPr>
              <w:t>99.0.00.</w:t>
            </w:r>
            <w:r w:rsidR="00033468">
              <w:rPr>
                <w:color w:val="000000"/>
                <w:sz w:val="22"/>
                <w:szCs w:val="22"/>
              </w:rPr>
              <w:t>0</w:t>
            </w:r>
            <w:r w:rsidRPr="00CF613E">
              <w:rPr>
                <w:color w:val="000000"/>
                <w:sz w:val="22"/>
                <w:szCs w:val="22"/>
              </w:rPr>
              <w:t>4030</w:t>
            </w:r>
          </w:p>
        </w:tc>
        <w:tc>
          <w:tcPr>
            <w:tcW w:w="540" w:type="dxa"/>
          </w:tcPr>
          <w:p w:rsidR="004351E3" w:rsidRPr="00D82DE3" w:rsidRDefault="004351E3" w:rsidP="00AB53C3">
            <w:pPr>
              <w:autoSpaceDE w:val="0"/>
              <w:autoSpaceDN w:val="0"/>
              <w:adjustRightInd w:val="0"/>
              <w:jc w:val="center"/>
              <w:rPr>
                <w:bCs/>
                <w:color w:val="000000"/>
                <w:sz w:val="22"/>
                <w:szCs w:val="22"/>
              </w:rPr>
            </w:pPr>
            <w:r>
              <w:rPr>
                <w:bCs/>
                <w:color w:val="000000"/>
                <w:sz w:val="22"/>
                <w:szCs w:val="22"/>
              </w:rPr>
              <w:t>240</w:t>
            </w:r>
          </w:p>
        </w:tc>
        <w:tc>
          <w:tcPr>
            <w:tcW w:w="720" w:type="dxa"/>
          </w:tcPr>
          <w:p w:rsidR="004351E3" w:rsidRPr="007A3329" w:rsidRDefault="004351E3" w:rsidP="000C3794">
            <w:pPr>
              <w:jc w:val="center"/>
            </w:pPr>
            <w:r w:rsidRPr="007A3329">
              <w:rPr>
                <w:bCs/>
                <w:color w:val="000000"/>
                <w:sz w:val="22"/>
                <w:szCs w:val="22"/>
              </w:rPr>
              <w:t>0,1</w:t>
            </w:r>
          </w:p>
        </w:tc>
        <w:tc>
          <w:tcPr>
            <w:tcW w:w="759" w:type="dxa"/>
          </w:tcPr>
          <w:p w:rsidR="004351E3" w:rsidRPr="007A3329" w:rsidRDefault="004351E3" w:rsidP="000C3794">
            <w:pPr>
              <w:jc w:val="center"/>
            </w:pPr>
            <w:r w:rsidRPr="007A3329">
              <w:rPr>
                <w:bCs/>
                <w:color w:val="000000"/>
                <w:sz w:val="22"/>
                <w:szCs w:val="22"/>
              </w:rPr>
              <w:t>0,1</w:t>
            </w:r>
          </w:p>
        </w:tc>
      </w:tr>
      <w:tr w:rsidR="004351E3">
        <w:trPr>
          <w:trHeight w:val="142"/>
        </w:trPr>
        <w:tc>
          <w:tcPr>
            <w:tcW w:w="5760" w:type="dxa"/>
          </w:tcPr>
          <w:p w:rsidR="004351E3" w:rsidRDefault="004351E3" w:rsidP="00D41B10">
            <w:pPr>
              <w:autoSpaceDE w:val="0"/>
              <w:autoSpaceDN w:val="0"/>
              <w:adjustRightInd w:val="0"/>
              <w:rPr>
                <w:b/>
                <w:bCs/>
                <w:color w:val="000000"/>
                <w:sz w:val="22"/>
                <w:szCs w:val="22"/>
              </w:rPr>
            </w:pPr>
            <w:r>
              <w:rPr>
                <w:b/>
                <w:bCs/>
                <w:color w:val="000000"/>
                <w:sz w:val="22"/>
                <w:szCs w:val="22"/>
              </w:rPr>
              <w:t>Дорожное хозяйство (дорожные фонды)</w:t>
            </w:r>
          </w:p>
        </w:tc>
        <w:tc>
          <w:tcPr>
            <w:tcW w:w="540" w:type="dxa"/>
          </w:tcPr>
          <w:p w:rsidR="004351E3" w:rsidRPr="00AF5769" w:rsidRDefault="004351E3" w:rsidP="004C32A2">
            <w:pPr>
              <w:jc w:val="center"/>
              <w:rPr>
                <w:b/>
                <w:color w:val="000000"/>
                <w:sz w:val="22"/>
                <w:szCs w:val="22"/>
              </w:rPr>
            </w:pPr>
            <w:r w:rsidRPr="00AF5769">
              <w:rPr>
                <w:b/>
                <w:color w:val="000000"/>
                <w:sz w:val="22"/>
                <w:szCs w:val="22"/>
              </w:rPr>
              <w:t>017</w:t>
            </w:r>
          </w:p>
        </w:tc>
        <w:tc>
          <w:tcPr>
            <w:tcW w:w="357" w:type="dxa"/>
          </w:tcPr>
          <w:p w:rsidR="004351E3" w:rsidRDefault="004351E3" w:rsidP="00D41B10">
            <w:pPr>
              <w:autoSpaceDE w:val="0"/>
              <w:autoSpaceDN w:val="0"/>
              <w:adjustRightInd w:val="0"/>
              <w:jc w:val="center"/>
              <w:rPr>
                <w:b/>
                <w:bCs/>
                <w:color w:val="000000"/>
                <w:sz w:val="22"/>
                <w:szCs w:val="22"/>
              </w:rPr>
            </w:pPr>
            <w:r>
              <w:rPr>
                <w:b/>
                <w:bCs/>
                <w:color w:val="000000"/>
                <w:sz w:val="22"/>
                <w:szCs w:val="22"/>
              </w:rPr>
              <w:t>04</w:t>
            </w:r>
          </w:p>
        </w:tc>
        <w:tc>
          <w:tcPr>
            <w:tcW w:w="400" w:type="dxa"/>
          </w:tcPr>
          <w:p w:rsidR="004351E3" w:rsidRDefault="004351E3" w:rsidP="00D41B10">
            <w:pPr>
              <w:autoSpaceDE w:val="0"/>
              <w:autoSpaceDN w:val="0"/>
              <w:adjustRightInd w:val="0"/>
              <w:jc w:val="center"/>
              <w:rPr>
                <w:b/>
                <w:bCs/>
                <w:color w:val="000000"/>
                <w:sz w:val="22"/>
                <w:szCs w:val="22"/>
              </w:rPr>
            </w:pPr>
            <w:r>
              <w:rPr>
                <w:b/>
                <w:bCs/>
                <w:color w:val="000000"/>
                <w:sz w:val="22"/>
                <w:szCs w:val="22"/>
              </w:rPr>
              <w:t>09</w:t>
            </w:r>
          </w:p>
        </w:tc>
        <w:tc>
          <w:tcPr>
            <w:tcW w:w="1403" w:type="dxa"/>
          </w:tcPr>
          <w:p w:rsidR="004351E3" w:rsidRDefault="004351E3" w:rsidP="00D41B10">
            <w:pPr>
              <w:autoSpaceDE w:val="0"/>
              <w:autoSpaceDN w:val="0"/>
              <w:adjustRightInd w:val="0"/>
              <w:jc w:val="center"/>
              <w:rPr>
                <w:b/>
                <w:bCs/>
                <w:color w:val="000000"/>
                <w:sz w:val="22"/>
                <w:szCs w:val="22"/>
              </w:rPr>
            </w:pPr>
          </w:p>
        </w:tc>
        <w:tc>
          <w:tcPr>
            <w:tcW w:w="540" w:type="dxa"/>
          </w:tcPr>
          <w:p w:rsidR="004351E3" w:rsidRDefault="004351E3" w:rsidP="00D41B10">
            <w:pPr>
              <w:autoSpaceDE w:val="0"/>
              <w:autoSpaceDN w:val="0"/>
              <w:adjustRightInd w:val="0"/>
              <w:jc w:val="center"/>
              <w:rPr>
                <w:b/>
                <w:bCs/>
                <w:color w:val="000000"/>
                <w:sz w:val="22"/>
                <w:szCs w:val="22"/>
              </w:rPr>
            </w:pPr>
          </w:p>
        </w:tc>
        <w:tc>
          <w:tcPr>
            <w:tcW w:w="720" w:type="dxa"/>
          </w:tcPr>
          <w:p w:rsidR="004351E3" w:rsidRDefault="004351E3" w:rsidP="000C3794">
            <w:r w:rsidRPr="003B52EC">
              <w:rPr>
                <w:b/>
                <w:bCs/>
                <w:color w:val="000000"/>
                <w:sz w:val="22"/>
                <w:szCs w:val="22"/>
              </w:rPr>
              <w:t>194,3</w:t>
            </w:r>
          </w:p>
        </w:tc>
        <w:tc>
          <w:tcPr>
            <w:tcW w:w="759" w:type="dxa"/>
          </w:tcPr>
          <w:p w:rsidR="004351E3" w:rsidRPr="007A3329" w:rsidRDefault="004351E3" w:rsidP="000C3794">
            <w:pPr>
              <w:rPr>
                <w:b/>
                <w:bCs/>
                <w:color w:val="000000"/>
                <w:sz w:val="22"/>
                <w:szCs w:val="22"/>
              </w:rPr>
            </w:pPr>
            <w:r>
              <w:rPr>
                <w:b/>
                <w:bCs/>
                <w:color w:val="000000"/>
                <w:sz w:val="22"/>
                <w:szCs w:val="22"/>
              </w:rPr>
              <w:t>189,7</w:t>
            </w:r>
          </w:p>
        </w:tc>
      </w:tr>
      <w:tr w:rsidR="004351E3">
        <w:trPr>
          <w:trHeight w:val="142"/>
        </w:trPr>
        <w:tc>
          <w:tcPr>
            <w:tcW w:w="5760" w:type="dxa"/>
          </w:tcPr>
          <w:p w:rsidR="004351E3" w:rsidRDefault="004351E3" w:rsidP="00D41B10">
            <w:pPr>
              <w:autoSpaceDE w:val="0"/>
              <w:autoSpaceDN w:val="0"/>
              <w:adjustRightInd w:val="0"/>
              <w:rPr>
                <w:b/>
                <w:bCs/>
                <w:color w:val="000000"/>
                <w:sz w:val="22"/>
                <w:szCs w:val="22"/>
              </w:rPr>
            </w:pPr>
            <w:r>
              <w:rPr>
                <w:color w:val="000000"/>
                <w:sz w:val="22"/>
                <w:szCs w:val="22"/>
              </w:rPr>
              <w:t>Непрограммные направления местного бюджета</w:t>
            </w:r>
          </w:p>
        </w:tc>
        <w:tc>
          <w:tcPr>
            <w:tcW w:w="540" w:type="dxa"/>
          </w:tcPr>
          <w:p w:rsidR="004351E3" w:rsidRPr="00192366" w:rsidRDefault="004351E3" w:rsidP="004C32A2">
            <w:pPr>
              <w:jc w:val="center"/>
              <w:rPr>
                <w:color w:val="000000"/>
                <w:sz w:val="22"/>
                <w:szCs w:val="22"/>
              </w:rPr>
            </w:pPr>
            <w:r>
              <w:rPr>
                <w:color w:val="000000"/>
                <w:sz w:val="22"/>
                <w:szCs w:val="22"/>
              </w:rPr>
              <w:t>017</w:t>
            </w:r>
          </w:p>
        </w:tc>
        <w:tc>
          <w:tcPr>
            <w:tcW w:w="357" w:type="dxa"/>
          </w:tcPr>
          <w:p w:rsidR="004351E3" w:rsidRDefault="004351E3" w:rsidP="00D41B10">
            <w:pPr>
              <w:autoSpaceDE w:val="0"/>
              <w:autoSpaceDN w:val="0"/>
              <w:adjustRightInd w:val="0"/>
              <w:jc w:val="center"/>
              <w:rPr>
                <w:bCs/>
                <w:color w:val="000000"/>
                <w:sz w:val="22"/>
                <w:szCs w:val="22"/>
              </w:rPr>
            </w:pPr>
            <w:r>
              <w:rPr>
                <w:bCs/>
                <w:color w:val="000000"/>
                <w:sz w:val="22"/>
                <w:szCs w:val="22"/>
              </w:rPr>
              <w:t>04</w:t>
            </w:r>
          </w:p>
        </w:tc>
        <w:tc>
          <w:tcPr>
            <w:tcW w:w="400" w:type="dxa"/>
          </w:tcPr>
          <w:p w:rsidR="004351E3" w:rsidRDefault="004351E3" w:rsidP="00D41B10">
            <w:pPr>
              <w:autoSpaceDE w:val="0"/>
              <w:autoSpaceDN w:val="0"/>
              <w:adjustRightInd w:val="0"/>
              <w:jc w:val="center"/>
              <w:rPr>
                <w:bCs/>
                <w:color w:val="000000"/>
                <w:sz w:val="22"/>
                <w:szCs w:val="22"/>
              </w:rPr>
            </w:pPr>
            <w:r>
              <w:rPr>
                <w:bCs/>
                <w:color w:val="000000"/>
                <w:sz w:val="22"/>
                <w:szCs w:val="22"/>
              </w:rPr>
              <w:t>09</w:t>
            </w:r>
          </w:p>
        </w:tc>
        <w:tc>
          <w:tcPr>
            <w:tcW w:w="1403" w:type="dxa"/>
          </w:tcPr>
          <w:p w:rsidR="004351E3" w:rsidRDefault="004351E3" w:rsidP="00D41B10">
            <w:pPr>
              <w:autoSpaceDE w:val="0"/>
              <w:autoSpaceDN w:val="0"/>
              <w:adjustRightInd w:val="0"/>
              <w:jc w:val="center"/>
              <w:rPr>
                <w:bCs/>
                <w:color w:val="000000"/>
                <w:sz w:val="22"/>
                <w:szCs w:val="22"/>
              </w:rPr>
            </w:pPr>
            <w:r>
              <w:rPr>
                <w:color w:val="000000"/>
                <w:sz w:val="22"/>
                <w:szCs w:val="22"/>
              </w:rPr>
              <w:t>99.0.00.00000</w:t>
            </w:r>
          </w:p>
        </w:tc>
        <w:tc>
          <w:tcPr>
            <w:tcW w:w="540" w:type="dxa"/>
          </w:tcPr>
          <w:p w:rsidR="004351E3" w:rsidRDefault="004351E3" w:rsidP="00D41B10">
            <w:pPr>
              <w:autoSpaceDE w:val="0"/>
              <w:autoSpaceDN w:val="0"/>
              <w:adjustRightInd w:val="0"/>
              <w:jc w:val="center"/>
              <w:rPr>
                <w:bCs/>
                <w:color w:val="000000"/>
                <w:sz w:val="22"/>
                <w:szCs w:val="22"/>
              </w:rPr>
            </w:pPr>
          </w:p>
        </w:tc>
        <w:tc>
          <w:tcPr>
            <w:tcW w:w="720" w:type="dxa"/>
          </w:tcPr>
          <w:p w:rsidR="004351E3" w:rsidRPr="00750B05" w:rsidRDefault="004351E3" w:rsidP="000C3794">
            <w:r w:rsidRPr="00750B05">
              <w:rPr>
                <w:bCs/>
                <w:color w:val="000000"/>
                <w:sz w:val="22"/>
                <w:szCs w:val="22"/>
              </w:rPr>
              <w:t>194,3</w:t>
            </w:r>
          </w:p>
        </w:tc>
        <w:tc>
          <w:tcPr>
            <w:tcW w:w="759" w:type="dxa"/>
          </w:tcPr>
          <w:p w:rsidR="004351E3" w:rsidRPr="00750B05" w:rsidRDefault="004351E3" w:rsidP="000C3794">
            <w:r w:rsidRPr="00750B05">
              <w:rPr>
                <w:bCs/>
                <w:color w:val="000000"/>
                <w:sz w:val="22"/>
                <w:szCs w:val="22"/>
              </w:rPr>
              <w:t>189,7</w:t>
            </w:r>
          </w:p>
        </w:tc>
      </w:tr>
      <w:tr w:rsidR="004351E3">
        <w:trPr>
          <w:trHeight w:val="142"/>
        </w:trPr>
        <w:tc>
          <w:tcPr>
            <w:tcW w:w="5760" w:type="dxa"/>
          </w:tcPr>
          <w:p w:rsidR="004351E3" w:rsidRDefault="004351E3" w:rsidP="00D41B10">
            <w:pPr>
              <w:autoSpaceDE w:val="0"/>
              <w:autoSpaceDN w:val="0"/>
              <w:adjustRightInd w:val="0"/>
              <w:rPr>
                <w:color w:val="000000"/>
                <w:sz w:val="22"/>
                <w:szCs w:val="22"/>
              </w:rPr>
            </w:pPr>
            <w:r>
              <w:rPr>
                <w:color w:val="000000"/>
                <w:sz w:val="22"/>
                <w:szCs w:val="22"/>
              </w:rPr>
              <w:t>Строительство, модернизация, реконструкция автомобильных дорог общего пользования, в том числе дорог в поселениях ( за исключением дорог федерального значения), кап.ремонт, ремонт и содержание автомобильных дорог общего пользования местного значения, включая разработку проектной документации</w:t>
            </w:r>
          </w:p>
        </w:tc>
        <w:tc>
          <w:tcPr>
            <w:tcW w:w="540" w:type="dxa"/>
          </w:tcPr>
          <w:p w:rsidR="004351E3" w:rsidRPr="00192366" w:rsidRDefault="004351E3" w:rsidP="004C32A2">
            <w:pPr>
              <w:jc w:val="center"/>
              <w:rPr>
                <w:color w:val="000000"/>
                <w:sz w:val="22"/>
                <w:szCs w:val="22"/>
              </w:rPr>
            </w:pPr>
            <w:r>
              <w:rPr>
                <w:color w:val="000000"/>
                <w:sz w:val="22"/>
                <w:szCs w:val="22"/>
              </w:rPr>
              <w:t>017</w:t>
            </w:r>
          </w:p>
        </w:tc>
        <w:tc>
          <w:tcPr>
            <w:tcW w:w="357" w:type="dxa"/>
          </w:tcPr>
          <w:p w:rsidR="004351E3" w:rsidRDefault="004351E3" w:rsidP="00D41B10">
            <w:pPr>
              <w:autoSpaceDE w:val="0"/>
              <w:autoSpaceDN w:val="0"/>
              <w:adjustRightInd w:val="0"/>
              <w:jc w:val="center"/>
              <w:rPr>
                <w:bCs/>
                <w:color w:val="000000"/>
                <w:sz w:val="22"/>
                <w:szCs w:val="22"/>
              </w:rPr>
            </w:pPr>
            <w:r>
              <w:rPr>
                <w:bCs/>
                <w:color w:val="000000"/>
                <w:sz w:val="22"/>
                <w:szCs w:val="22"/>
              </w:rPr>
              <w:t>04</w:t>
            </w:r>
          </w:p>
        </w:tc>
        <w:tc>
          <w:tcPr>
            <w:tcW w:w="400" w:type="dxa"/>
          </w:tcPr>
          <w:p w:rsidR="004351E3" w:rsidRDefault="004351E3" w:rsidP="00D41B10">
            <w:pPr>
              <w:autoSpaceDE w:val="0"/>
              <w:autoSpaceDN w:val="0"/>
              <w:adjustRightInd w:val="0"/>
              <w:jc w:val="center"/>
              <w:rPr>
                <w:bCs/>
                <w:color w:val="000000"/>
                <w:sz w:val="22"/>
                <w:szCs w:val="22"/>
              </w:rPr>
            </w:pPr>
            <w:r>
              <w:rPr>
                <w:bCs/>
                <w:color w:val="000000"/>
                <w:sz w:val="22"/>
                <w:szCs w:val="22"/>
              </w:rPr>
              <w:t>09</w:t>
            </w:r>
          </w:p>
        </w:tc>
        <w:tc>
          <w:tcPr>
            <w:tcW w:w="1403" w:type="dxa"/>
          </w:tcPr>
          <w:p w:rsidR="004351E3" w:rsidRDefault="004351E3" w:rsidP="00033468">
            <w:pPr>
              <w:autoSpaceDE w:val="0"/>
              <w:autoSpaceDN w:val="0"/>
              <w:adjustRightInd w:val="0"/>
              <w:jc w:val="center"/>
              <w:rPr>
                <w:bCs/>
                <w:color w:val="000000"/>
                <w:sz w:val="22"/>
                <w:szCs w:val="22"/>
              </w:rPr>
            </w:pPr>
            <w:r>
              <w:rPr>
                <w:bCs/>
                <w:color w:val="000000"/>
                <w:sz w:val="22"/>
                <w:szCs w:val="22"/>
              </w:rPr>
              <w:t>99.0.00.</w:t>
            </w:r>
            <w:r w:rsidR="00033468">
              <w:rPr>
                <w:bCs/>
                <w:color w:val="000000"/>
                <w:sz w:val="22"/>
                <w:szCs w:val="22"/>
              </w:rPr>
              <w:t>0</w:t>
            </w:r>
            <w:r>
              <w:rPr>
                <w:bCs/>
                <w:color w:val="000000"/>
                <w:sz w:val="22"/>
                <w:szCs w:val="22"/>
              </w:rPr>
              <w:t>4010</w:t>
            </w:r>
          </w:p>
        </w:tc>
        <w:tc>
          <w:tcPr>
            <w:tcW w:w="540" w:type="dxa"/>
          </w:tcPr>
          <w:p w:rsidR="004351E3" w:rsidRDefault="004351E3" w:rsidP="00D41B10">
            <w:pPr>
              <w:autoSpaceDE w:val="0"/>
              <w:autoSpaceDN w:val="0"/>
              <w:adjustRightInd w:val="0"/>
              <w:jc w:val="center"/>
              <w:rPr>
                <w:bCs/>
                <w:color w:val="000000"/>
                <w:sz w:val="22"/>
                <w:szCs w:val="22"/>
              </w:rPr>
            </w:pPr>
          </w:p>
        </w:tc>
        <w:tc>
          <w:tcPr>
            <w:tcW w:w="720" w:type="dxa"/>
          </w:tcPr>
          <w:p w:rsidR="004351E3" w:rsidRPr="00750B05" w:rsidRDefault="004351E3" w:rsidP="000C3794">
            <w:r w:rsidRPr="00750B05">
              <w:rPr>
                <w:bCs/>
                <w:color w:val="000000"/>
                <w:sz w:val="22"/>
                <w:szCs w:val="22"/>
              </w:rPr>
              <w:t>194,3</w:t>
            </w:r>
          </w:p>
        </w:tc>
        <w:tc>
          <w:tcPr>
            <w:tcW w:w="759" w:type="dxa"/>
          </w:tcPr>
          <w:p w:rsidR="004351E3" w:rsidRPr="00750B05" w:rsidRDefault="004351E3" w:rsidP="000C3794">
            <w:r w:rsidRPr="00750B05">
              <w:rPr>
                <w:bCs/>
                <w:color w:val="000000"/>
                <w:sz w:val="22"/>
                <w:szCs w:val="22"/>
              </w:rPr>
              <w:t>189,7</w:t>
            </w:r>
          </w:p>
        </w:tc>
      </w:tr>
      <w:tr w:rsidR="004351E3">
        <w:trPr>
          <w:trHeight w:val="142"/>
        </w:trPr>
        <w:tc>
          <w:tcPr>
            <w:tcW w:w="5760" w:type="dxa"/>
          </w:tcPr>
          <w:p w:rsidR="004351E3" w:rsidRPr="00D82DE3" w:rsidRDefault="004351E3" w:rsidP="004B611C">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540" w:type="dxa"/>
          </w:tcPr>
          <w:p w:rsidR="004351E3" w:rsidRDefault="004351E3" w:rsidP="007E0331">
            <w:pPr>
              <w:jc w:val="center"/>
            </w:pPr>
            <w:r w:rsidRPr="00555949">
              <w:rPr>
                <w:bCs/>
                <w:color w:val="000000"/>
                <w:sz w:val="22"/>
                <w:szCs w:val="22"/>
              </w:rPr>
              <w:t>017</w:t>
            </w:r>
          </w:p>
        </w:tc>
        <w:tc>
          <w:tcPr>
            <w:tcW w:w="357" w:type="dxa"/>
          </w:tcPr>
          <w:p w:rsidR="004351E3" w:rsidRDefault="004351E3" w:rsidP="007E0331">
            <w:pPr>
              <w:autoSpaceDE w:val="0"/>
              <w:autoSpaceDN w:val="0"/>
              <w:adjustRightInd w:val="0"/>
              <w:jc w:val="center"/>
              <w:rPr>
                <w:bCs/>
                <w:color w:val="000000"/>
                <w:sz w:val="22"/>
                <w:szCs w:val="22"/>
              </w:rPr>
            </w:pPr>
            <w:r>
              <w:rPr>
                <w:bCs/>
                <w:color w:val="000000"/>
                <w:sz w:val="22"/>
                <w:szCs w:val="22"/>
              </w:rPr>
              <w:t>04</w:t>
            </w:r>
          </w:p>
        </w:tc>
        <w:tc>
          <w:tcPr>
            <w:tcW w:w="400" w:type="dxa"/>
          </w:tcPr>
          <w:p w:rsidR="004351E3" w:rsidRDefault="004351E3" w:rsidP="007E0331">
            <w:pPr>
              <w:autoSpaceDE w:val="0"/>
              <w:autoSpaceDN w:val="0"/>
              <w:adjustRightInd w:val="0"/>
              <w:jc w:val="center"/>
              <w:rPr>
                <w:bCs/>
                <w:color w:val="000000"/>
                <w:sz w:val="22"/>
                <w:szCs w:val="22"/>
              </w:rPr>
            </w:pPr>
            <w:r>
              <w:rPr>
                <w:bCs/>
                <w:color w:val="000000"/>
                <w:sz w:val="22"/>
                <w:szCs w:val="22"/>
              </w:rPr>
              <w:t>09</w:t>
            </w:r>
          </w:p>
        </w:tc>
        <w:tc>
          <w:tcPr>
            <w:tcW w:w="1403" w:type="dxa"/>
          </w:tcPr>
          <w:p w:rsidR="004351E3" w:rsidRDefault="004351E3" w:rsidP="00033468">
            <w:pPr>
              <w:jc w:val="center"/>
            </w:pPr>
            <w:r w:rsidRPr="000C0383">
              <w:rPr>
                <w:bCs/>
                <w:color w:val="000000"/>
                <w:sz w:val="22"/>
                <w:szCs w:val="22"/>
              </w:rPr>
              <w:t>99.0.00.</w:t>
            </w:r>
            <w:r w:rsidR="00033468">
              <w:rPr>
                <w:bCs/>
                <w:color w:val="000000"/>
                <w:sz w:val="22"/>
                <w:szCs w:val="22"/>
              </w:rPr>
              <w:t>0</w:t>
            </w:r>
            <w:r w:rsidRPr="000C0383">
              <w:rPr>
                <w:bCs/>
                <w:color w:val="000000"/>
                <w:sz w:val="22"/>
                <w:szCs w:val="22"/>
              </w:rPr>
              <w:t>4010</w:t>
            </w:r>
          </w:p>
        </w:tc>
        <w:tc>
          <w:tcPr>
            <w:tcW w:w="540" w:type="dxa"/>
          </w:tcPr>
          <w:p w:rsidR="004351E3" w:rsidRDefault="004351E3" w:rsidP="007E0331">
            <w:pPr>
              <w:autoSpaceDE w:val="0"/>
              <w:autoSpaceDN w:val="0"/>
              <w:adjustRightInd w:val="0"/>
              <w:jc w:val="center"/>
              <w:rPr>
                <w:bCs/>
                <w:color w:val="000000"/>
                <w:sz w:val="22"/>
                <w:szCs w:val="22"/>
              </w:rPr>
            </w:pPr>
            <w:r>
              <w:rPr>
                <w:bCs/>
                <w:color w:val="000000"/>
                <w:sz w:val="22"/>
                <w:szCs w:val="22"/>
              </w:rPr>
              <w:t>200</w:t>
            </w:r>
          </w:p>
        </w:tc>
        <w:tc>
          <w:tcPr>
            <w:tcW w:w="720" w:type="dxa"/>
          </w:tcPr>
          <w:p w:rsidR="004351E3" w:rsidRPr="00750B05" w:rsidRDefault="004351E3" w:rsidP="000C3794">
            <w:r w:rsidRPr="00750B05">
              <w:rPr>
                <w:bCs/>
                <w:color w:val="000000"/>
                <w:sz w:val="22"/>
                <w:szCs w:val="22"/>
              </w:rPr>
              <w:t>194,3</w:t>
            </w:r>
          </w:p>
        </w:tc>
        <w:tc>
          <w:tcPr>
            <w:tcW w:w="759" w:type="dxa"/>
          </w:tcPr>
          <w:p w:rsidR="004351E3" w:rsidRPr="00750B05" w:rsidRDefault="004351E3" w:rsidP="000C3794">
            <w:r w:rsidRPr="00750B05">
              <w:rPr>
                <w:bCs/>
                <w:color w:val="000000"/>
                <w:sz w:val="22"/>
                <w:szCs w:val="22"/>
              </w:rPr>
              <w:t>189,7</w:t>
            </w:r>
          </w:p>
        </w:tc>
      </w:tr>
      <w:tr w:rsidR="004351E3">
        <w:trPr>
          <w:trHeight w:val="142"/>
        </w:trPr>
        <w:tc>
          <w:tcPr>
            <w:tcW w:w="5760" w:type="dxa"/>
          </w:tcPr>
          <w:p w:rsidR="004351E3" w:rsidRPr="00D82DE3" w:rsidRDefault="004351E3" w:rsidP="004B611C">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540" w:type="dxa"/>
          </w:tcPr>
          <w:p w:rsidR="004351E3" w:rsidRDefault="004351E3" w:rsidP="007E0331">
            <w:pPr>
              <w:jc w:val="center"/>
            </w:pPr>
            <w:r w:rsidRPr="00555949">
              <w:rPr>
                <w:bCs/>
                <w:color w:val="000000"/>
                <w:sz w:val="22"/>
                <w:szCs w:val="22"/>
              </w:rPr>
              <w:t>017</w:t>
            </w:r>
          </w:p>
        </w:tc>
        <w:tc>
          <w:tcPr>
            <w:tcW w:w="357" w:type="dxa"/>
          </w:tcPr>
          <w:p w:rsidR="004351E3" w:rsidRDefault="004351E3" w:rsidP="007E0331">
            <w:pPr>
              <w:autoSpaceDE w:val="0"/>
              <w:autoSpaceDN w:val="0"/>
              <w:adjustRightInd w:val="0"/>
              <w:jc w:val="center"/>
              <w:rPr>
                <w:bCs/>
                <w:color w:val="000000"/>
                <w:sz w:val="22"/>
                <w:szCs w:val="22"/>
              </w:rPr>
            </w:pPr>
            <w:r>
              <w:rPr>
                <w:bCs/>
                <w:color w:val="000000"/>
                <w:sz w:val="22"/>
                <w:szCs w:val="22"/>
              </w:rPr>
              <w:t>04</w:t>
            </w:r>
          </w:p>
        </w:tc>
        <w:tc>
          <w:tcPr>
            <w:tcW w:w="400" w:type="dxa"/>
          </w:tcPr>
          <w:p w:rsidR="004351E3" w:rsidRDefault="004351E3" w:rsidP="007E0331">
            <w:pPr>
              <w:autoSpaceDE w:val="0"/>
              <w:autoSpaceDN w:val="0"/>
              <w:adjustRightInd w:val="0"/>
              <w:jc w:val="center"/>
              <w:rPr>
                <w:bCs/>
                <w:color w:val="000000"/>
                <w:sz w:val="22"/>
                <w:szCs w:val="22"/>
              </w:rPr>
            </w:pPr>
            <w:r>
              <w:rPr>
                <w:bCs/>
                <w:color w:val="000000"/>
                <w:sz w:val="22"/>
                <w:szCs w:val="22"/>
              </w:rPr>
              <w:t>09</w:t>
            </w:r>
          </w:p>
        </w:tc>
        <w:tc>
          <w:tcPr>
            <w:tcW w:w="1403" w:type="dxa"/>
          </w:tcPr>
          <w:p w:rsidR="004351E3" w:rsidRDefault="004351E3" w:rsidP="00033468">
            <w:pPr>
              <w:jc w:val="center"/>
            </w:pPr>
            <w:r w:rsidRPr="000C0383">
              <w:rPr>
                <w:bCs/>
                <w:color w:val="000000"/>
                <w:sz w:val="22"/>
                <w:szCs w:val="22"/>
              </w:rPr>
              <w:t>99.0.00.</w:t>
            </w:r>
            <w:r w:rsidR="00033468">
              <w:rPr>
                <w:bCs/>
                <w:color w:val="000000"/>
                <w:sz w:val="22"/>
                <w:szCs w:val="22"/>
              </w:rPr>
              <w:t>0</w:t>
            </w:r>
            <w:r w:rsidRPr="000C0383">
              <w:rPr>
                <w:bCs/>
                <w:color w:val="000000"/>
                <w:sz w:val="22"/>
                <w:szCs w:val="22"/>
              </w:rPr>
              <w:t>4010</w:t>
            </w:r>
          </w:p>
        </w:tc>
        <w:tc>
          <w:tcPr>
            <w:tcW w:w="540" w:type="dxa"/>
          </w:tcPr>
          <w:p w:rsidR="004351E3" w:rsidRDefault="004351E3" w:rsidP="007E0331">
            <w:pPr>
              <w:autoSpaceDE w:val="0"/>
              <w:autoSpaceDN w:val="0"/>
              <w:adjustRightInd w:val="0"/>
              <w:jc w:val="center"/>
              <w:rPr>
                <w:bCs/>
                <w:color w:val="000000"/>
                <w:sz w:val="22"/>
                <w:szCs w:val="22"/>
              </w:rPr>
            </w:pPr>
            <w:r>
              <w:rPr>
                <w:bCs/>
                <w:color w:val="000000"/>
                <w:sz w:val="22"/>
                <w:szCs w:val="22"/>
              </w:rPr>
              <w:t>240</w:t>
            </w:r>
          </w:p>
        </w:tc>
        <w:tc>
          <w:tcPr>
            <w:tcW w:w="720" w:type="dxa"/>
          </w:tcPr>
          <w:p w:rsidR="004351E3" w:rsidRPr="00750B05" w:rsidRDefault="004351E3" w:rsidP="000C3794">
            <w:r w:rsidRPr="00750B05">
              <w:rPr>
                <w:bCs/>
                <w:color w:val="000000"/>
                <w:sz w:val="22"/>
                <w:szCs w:val="22"/>
              </w:rPr>
              <w:t>194,3</w:t>
            </w:r>
          </w:p>
        </w:tc>
        <w:tc>
          <w:tcPr>
            <w:tcW w:w="759" w:type="dxa"/>
          </w:tcPr>
          <w:p w:rsidR="004351E3" w:rsidRPr="00750B05" w:rsidRDefault="004351E3" w:rsidP="000C3794">
            <w:r w:rsidRPr="00750B05">
              <w:rPr>
                <w:bCs/>
                <w:color w:val="000000"/>
                <w:sz w:val="22"/>
                <w:szCs w:val="22"/>
              </w:rPr>
              <w:t>189,7</w:t>
            </w:r>
          </w:p>
        </w:tc>
      </w:tr>
      <w:tr w:rsidR="004351E3">
        <w:trPr>
          <w:trHeight w:val="142"/>
        </w:trPr>
        <w:tc>
          <w:tcPr>
            <w:tcW w:w="5760" w:type="dxa"/>
          </w:tcPr>
          <w:p w:rsidR="004351E3" w:rsidRPr="00D82DE3" w:rsidRDefault="004351E3" w:rsidP="00AB53C3">
            <w:pPr>
              <w:autoSpaceDE w:val="0"/>
              <w:autoSpaceDN w:val="0"/>
              <w:adjustRightInd w:val="0"/>
              <w:rPr>
                <w:b/>
                <w:bCs/>
                <w:color w:val="000000"/>
                <w:sz w:val="22"/>
                <w:szCs w:val="22"/>
              </w:rPr>
            </w:pPr>
            <w:r w:rsidRPr="00D82DE3">
              <w:rPr>
                <w:b/>
                <w:bCs/>
                <w:color w:val="000000"/>
                <w:sz w:val="22"/>
                <w:szCs w:val="22"/>
              </w:rPr>
              <w:t>Другие вопросы в области национальной экономики</w:t>
            </w:r>
          </w:p>
        </w:tc>
        <w:tc>
          <w:tcPr>
            <w:tcW w:w="540" w:type="dxa"/>
          </w:tcPr>
          <w:p w:rsidR="004351E3" w:rsidRPr="00192366" w:rsidRDefault="004351E3" w:rsidP="004C32A2">
            <w:pPr>
              <w:autoSpaceDE w:val="0"/>
              <w:autoSpaceDN w:val="0"/>
              <w:adjustRightInd w:val="0"/>
              <w:jc w:val="center"/>
              <w:rPr>
                <w:b/>
                <w:bCs/>
                <w:color w:val="000000"/>
                <w:sz w:val="22"/>
                <w:szCs w:val="22"/>
              </w:rPr>
            </w:pPr>
            <w:r w:rsidRPr="00192366">
              <w:rPr>
                <w:b/>
                <w:bCs/>
                <w:color w:val="000000"/>
                <w:sz w:val="22"/>
                <w:szCs w:val="22"/>
              </w:rPr>
              <w:t>017</w:t>
            </w:r>
          </w:p>
        </w:tc>
        <w:tc>
          <w:tcPr>
            <w:tcW w:w="357" w:type="dxa"/>
          </w:tcPr>
          <w:p w:rsidR="004351E3" w:rsidRPr="00D82DE3" w:rsidRDefault="004351E3" w:rsidP="00AB53C3">
            <w:pPr>
              <w:autoSpaceDE w:val="0"/>
              <w:autoSpaceDN w:val="0"/>
              <w:adjustRightInd w:val="0"/>
              <w:jc w:val="center"/>
              <w:rPr>
                <w:b/>
                <w:bCs/>
                <w:color w:val="000000"/>
                <w:sz w:val="22"/>
                <w:szCs w:val="22"/>
              </w:rPr>
            </w:pPr>
            <w:r w:rsidRPr="00D82DE3">
              <w:rPr>
                <w:b/>
                <w:bCs/>
                <w:color w:val="000000"/>
                <w:sz w:val="22"/>
                <w:szCs w:val="22"/>
              </w:rPr>
              <w:t>04</w:t>
            </w:r>
          </w:p>
        </w:tc>
        <w:tc>
          <w:tcPr>
            <w:tcW w:w="400" w:type="dxa"/>
          </w:tcPr>
          <w:p w:rsidR="004351E3" w:rsidRPr="00D82DE3" w:rsidRDefault="004351E3" w:rsidP="00AB53C3">
            <w:pPr>
              <w:autoSpaceDE w:val="0"/>
              <w:autoSpaceDN w:val="0"/>
              <w:adjustRightInd w:val="0"/>
              <w:jc w:val="center"/>
              <w:rPr>
                <w:b/>
                <w:bCs/>
                <w:color w:val="000000"/>
                <w:sz w:val="22"/>
                <w:szCs w:val="22"/>
              </w:rPr>
            </w:pPr>
            <w:r w:rsidRPr="00D82DE3">
              <w:rPr>
                <w:b/>
                <w:bCs/>
                <w:color w:val="000000"/>
                <w:sz w:val="22"/>
                <w:szCs w:val="22"/>
              </w:rPr>
              <w:t>12</w:t>
            </w:r>
          </w:p>
        </w:tc>
        <w:tc>
          <w:tcPr>
            <w:tcW w:w="1403" w:type="dxa"/>
          </w:tcPr>
          <w:p w:rsidR="004351E3" w:rsidRPr="00D82DE3" w:rsidRDefault="004351E3" w:rsidP="00AB53C3">
            <w:pPr>
              <w:autoSpaceDE w:val="0"/>
              <w:autoSpaceDN w:val="0"/>
              <w:adjustRightInd w:val="0"/>
              <w:jc w:val="center"/>
              <w:rPr>
                <w:b/>
                <w:bCs/>
                <w:color w:val="000000"/>
                <w:sz w:val="22"/>
                <w:szCs w:val="22"/>
              </w:rPr>
            </w:pPr>
          </w:p>
        </w:tc>
        <w:tc>
          <w:tcPr>
            <w:tcW w:w="540" w:type="dxa"/>
          </w:tcPr>
          <w:p w:rsidR="004351E3" w:rsidRPr="00D82DE3" w:rsidRDefault="004351E3" w:rsidP="00AB53C3">
            <w:pPr>
              <w:autoSpaceDE w:val="0"/>
              <w:autoSpaceDN w:val="0"/>
              <w:adjustRightInd w:val="0"/>
              <w:jc w:val="center"/>
              <w:rPr>
                <w:b/>
                <w:bCs/>
                <w:color w:val="000000"/>
                <w:sz w:val="22"/>
                <w:szCs w:val="22"/>
              </w:rPr>
            </w:pPr>
          </w:p>
        </w:tc>
        <w:tc>
          <w:tcPr>
            <w:tcW w:w="720" w:type="dxa"/>
          </w:tcPr>
          <w:p w:rsidR="004351E3" w:rsidRPr="00103581" w:rsidRDefault="004351E3" w:rsidP="000C3794">
            <w:pPr>
              <w:autoSpaceDE w:val="0"/>
              <w:autoSpaceDN w:val="0"/>
              <w:adjustRightInd w:val="0"/>
              <w:jc w:val="center"/>
              <w:rPr>
                <w:b/>
                <w:bCs/>
                <w:color w:val="000000"/>
                <w:sz w:val="22"/>
                <w:szCs w:val="22"/>
              </w:rPr>
            </w:pPr>
            <w:r>
              <w:rPr>
                <w:b/>
                <w:bCs/>
                <w:color w:val="000000"/>
                <w:sz w:val="22"/>
                <w:szCs w:val="22"/>
              </w:rPr>
              <w:t>0,2</w:t>
            </w:r>
          </w:p>
        </w:tc>
        <w:tc>
          <w:tcPr>
            <w:tcW w:w="759" w:type="dxa"/>
          </w:tcPr>
          <w:p w:rsidR="004351E3" w:rsidRPr="00103581" w:rsidRDefault="004351E3" w:rsidP="000C3794">
            <w:pPr>
              <w:autoSpaceDE w:val="0"/>
              <w:autoSpaceDN w:val="0"/>
              <w:adjustRightInd w:val="0"/>
              <w:jc w:val="center"/>
              <w:rPr>
                <w:b/>
                <w:bCs/>
                <w:color w:val="000000"/>
                <w:sz w:val="22"/>
                <w:szCs w:val="22"/>
              </w:rPr>
            </w:pPr>
            <w:r>
              <w:rPr>
                <w:b/>
                <w:bCs/>
                <w:color w:val="000000"/>
                <w:sz w:val="22"/>
                <w:szCs w:val="22"/>
              </w:rPr>
              <w:t>0,2</w:t>
            </w:r>
          </w:p>
        </w:tc>
      </w:tr>
      <w:tr w:rsidR="004351E3">
        <w:trPr>
          <w:trHeight w:val="142"/>
        </w:trPr>
        <w:tc>
          <w:tcPr>
            <w:tcW w:w="5760" w:type="dxa"/>
          </w:tcPr>
          <w:p w:rsidR="004351E3" w:rsidRPr="00D82DE3" w:rsidRDefault="004351E3" w:rsidP="00AB53C3">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540" w:type="dxa"/>
          </w:tcPr>
          <w:p w:rsidR="004351E3" w:rsidRPr="00192366" w:rsidRDefault="004351E3" w:rsidP="004C32A2">
            <w:pPr>
              <w:jc w:val="center"/>
              <w:rPr>
                <w:sz w:val="22"/>
                <w:szCs w:val="22"/>
              </w:rPr>
            </w:pPr>
            <w:r w:rsidRPr="00192366">
              <w:rPr>
                <w:color w:val="000000"/>
                <w:sz w:val="22"/>
                <w:szCs w:val="22"/>
              </w:rPr>
              <w:t>017</w:t>
            </w:r>
          </w:p>
        </w:tc>
        <w:tc>
          <w:tcPr>
            <w:tcW w:w="357" w:type="dxa"/>
          </w:tcPr>
          <w:p w:rsidR="004351E3" w:rsidRPr="00741273" w:rsidRDefault="004351E3" w:rsidP="00AB53C3">
            <w:pPr>
              <w:autoSpaceDE w:val="0"/>
              <w:autoSpaceDN w:val="0"/>
              <w:adjustRightInd w:val="0"/>
              <w:jc w:val="center"/>
              <w:rPr>
                <w:bCs/>
                <w:color w:val="000000"/>
                <w:sz w:val="22"/>
                <w:szCs w:val="22"/>
              </w:rPr>
            </w:pPr>
            <w:r w:rsidRPr="00741273">
              <w:rPr>
                <w:bCs/>
                <w:color w:val="000000"/>
                <w:sz w:val="22"/>
                <w:szCs w:val="22"/>
              </w:rPr>
              <w:t>04</w:t>
            </w:r>
          </w:p>
        </w:tc>
        <w:tc>
          <w:tcPr>
            <w:tcW w:w="400" w:type="dxa"/>
          </w:tcPr>
          <w:p w:rsidR="004351E3" w:rsidRPr="00741273" w:rsidRDefault="004351E3" w:rsidP="00AB53C3">
            <w:pPr>
              <w:autoSpaceDE w:val="0"/>
              <w:autoSpaceDN w:val="0"/>
              <w:adjustRightInd w:val="0"/>
              <w:jc w:val="center"/>
              <w:rPr>
                <w:bCs/>
                <w:color w:val="000000"/>
                <w:sz w:val="22"/>
                <w:szCs w:val="22"/>
              </w:rPr>
            </w:pPr>
            <w:r>
              <w:rPr>
                <w:bCs/>
                <w:color w:val="000000"/>
                <w:sz w:val="22"/>
                <w:szCs w:val="22"/>
              </w:rPr>
              <w:t>12</w:t>
            </w:r>
          </w:p>
        </w:tc>
        <w:tc>
          <w:tcPr>
            <w:tcW w:w="1403" w:type="dxa"/>
          </w:tcPr>
          <w:p w:rsidR="004351E3" w:rsidRPr="00741273" w:rsidRDefault="004351E3" w:rsidP="00AB53C3">
            <w:pPr>
              <w:autoSpaceDE w:val="0"/>
              <w:autoSpaceDN w:val="0"/>
              <w:adjustRightInd w:val="0"/>
              <w:jc w:val="center"/>
              <w:rPr>
                <w:bCs/>
                <w:color w:val="000000"/>
                <w:sz w:val="22"/>
                <w:szCs w:val="22"/>
              </w:rPr>
            </w:pPr>
            <w:r>
              <w:rPr>
                <w:color w:val="000000"/>
                <w:sz w:val="22"/>
                <w:szCs w:val="22"/>
              </w:rPr>
              <w:t>99.0.00.00000</w:t>
            </w:r>
          </w:p>
        </w:tc>
        <w:tc>
          <w:tcPr>
            <w:tcW w:w="540" w:type="dxa"/>
          </w:tcPr>
          <w:p w:rsidR="004351E3" w:rsidRPr="00D82DE3" w:rsidRDefault="004351E3" w:rsidP="00AB53C3">
            <w:pPr>
              <w:autoSpaceDE w:val="0"/>
              <w:autoSpaceDN w:val="0"/>
              <w:adjustRightInd w:val="0"/>
              <w:jc w:val="center"/>
              <w:rPr>
                <w:b/>
                <w:bCs/>
                <w:color w:val="000000"/>
                <w:sz w:val="22"/>
                <w:szCs w:val="22"/>
              </w:rPr>
            </w:pPr>
          </w:p>
        </w:tc>
        <w:tc>
          <w:tcPr>
            <w:tcW w:w="720" w:type="dxa"/>
          </w:tcPr>
          <w:p w:rsidR="004351E3" w:rsidRPr="00103581" w:rsidRDefault="004351E3" w:rsidP="000C3794">
            <w:pPr>
              <w:jc w:val="center"/>
              <w:rPr>
                <w:sz w:val="22"/>
                <w:szCs w:val="22"/>
              </w:rPr>
            </w:pPr>
            <w:r>
              <w:rPr>
                <w:bCs/>
                <w:color w:val="000000"/>
                <w:sz w:val="22"/>
                <w:szCs w:val="22"/>
              </w:rPr>
              <w:t>0,2</w:t>
            </w:r>
          </w:p>
        </w:tc>
        <w:tc>
          <w:tcPr>
            <w:tcW w:w="759" w:type="dxa"/>
          </w:tcPr>
          <w:p w:rsidR="004351E3" w:rsidRPr="00103581" w:rsidRDefault="004351E3" w:rsidP="000C3794">
            <w:pPr>
              <w:jc w:val="center"/>
              <w:rPr>
                <w:sz w:val="22"/>
                <w:szCs w:val="22"/>
              </w:rPr>
            </w:pPr>
            <w:r>
              <w:rPr>
                <w:bCs/>
                <w:color w:val="000000"/>
                <w:sz w:val="22"/>
                <w:szCs w:val="22"/>
              </w:rPr>
              <w:t>0,2</w:t>
            </w:r>
          </w:p>
        </w:tc>
      </w:tr>
      <w:tr w:rsidR="004351E3">
        <w:trPr>
          <w:trHeight w:val="142"/>
        </w:trPr>
        <w:tc>
          <w:tcPr>
            <w:tcW w:w="5760" w:type="dxa"/>
          </w:tcPr>
          <w:p w:rsidR="004351E3" w:rsidRPr="00D82DE3" w:rsidRDefault="004351E3" w:rsidP="00AB53C3">
            <w:pPr>
              <w:autoSpaceDE w:val="0"/>
              <w:autoSpaceDN w:val="0"/>
              <w:adjustRightInd w:val="0"/>
              <w:rPr>
                <w:bCs/>
                <w:color w:val="000000"/>
                <w:sz w:val="22"/>
                <w:szCs w:val="22"/>
              </w:rPr>
            </w:pPr>
            <w:r w:rsidRPr="00D82DE3">
              <w:rPr>
                <w:bCs/>
                <w:color w:val="000000"/>
                <w:sz w:val="22"/>
                <w:szCs w:val="22"/>
              </w:rPr>
              <w:t>Мероприятия по землеустройству и землепользованию</w:t>
            </w:r>
          </w:p>
        </w:tc>
        <w:tc>
          <w:tcPr>
            <w:tcW w:w="540" w:type="dxa"/>
          </w:tcPr>
          <w:p w:rsidR="004351E3" w:rsidRPr="00192366" w:rsidRDefault="004351E3" w:rsidP="004C32A2">
            <w:pPr>
              <w:jc w:val="center"/>
              <w:rPr>
                <w:sz w:val="22"/>
                <w:szCs w:val="22"/>
              </w:rPr>
            </w:pPr>
            <w:r w:rsidRPr="00192366">
              <w:rPr>
                <w:color w:val="000000"/>
                <w:sz w:val="22"/>
                <w:szCs w:val="22"/>
              </w:rPr>
              <w:t>017</w:t>
            </w:r>
          </w:p>
        </w:tc>
        <w:tc>
          <w:tcPr>
            <w:tcW w:w="357" w:type="dxa"/>
          </w:tcPr>
          <w:p w:rsidR="004351E3" w:rsidRPr="00D82DE3" w:rsidRDefault="004351E3" w:rsidP="00AB53C3">
            <w:pPr>
              <w:autoSpaceDE w:val="0"/>
              <w:autoSpaceDN w:val="0"/>
              <w:adjustRightInd w:val="0"/>
              <w:jc w:val="center"/>
              <w:rPr>
                <w:bCs/>
                <w:color w:val="000000"/>
                <w:sz w:val="22"/>
                <w:szCs w:val="22"/>
              </w:rPr>
            </w:pPr>
            <w:r w:rsidRPr="00D82DE3">
              <w:rPr>
                <w:bCs/>
                <w:color w:val="000000"/>
                <w:sz w:val="22"/>
                <w:szCs w:val="22"/>
              </w:rPr>
              <w:t>04</w:t>
            </w:r>
          </w:p>
        </w:tc>
        <w:tc>
          <w:tcPr>
            <w:tcW w:w="400" w:type="dxa"/>
          </w:tcPr>
          <w:p w:rsidR="004351E3" w:rsidRPr="00D82DE3" w:rsidRDefault="004351E3" w:rsidP="00AB53C3">
            <w:pPr>
              <w:autoSpaceDE w:val="0"/>
              <w:autoSpaceDN w:val="0"/>
              <w:adjustRightInd w:val="0"/>
              <w:jc w:val="center"/>
              <w:rPr>
                <w:bCs/>
                <w:color w:val="000000"/>
                <w:sz w:val="22"/>
                <w:szCs w:val="22"/>
              </w:rPr>
            </w:pPr>
            <w:r w:rsidRPr="00D82DE3">
              <w:rPr>
                <w:bCs/>
                <w:color w:val="000000"/>
                <w:sz w:val="22"/>
                <w:szCs w:val="22"/>
              </w:rPr>
              <w:t>12</w:t>
            </w:r>
          </w:p>
        </w:tc>
        <w:tc>
          <w:tcPr>
            <w:tcW w:w="1403" w:type="dxa"/>
          </w:tcPr>
          <w:p w:rsidR="004351E3" w:rsidRPr="00D82DE3" w:rsidRDefault="004351E3" w:rsidP="00033468">
            <w:pPr>
              <w:autoSpaceDE w:val="0"/>
              <w:autoSpaceDN w:val="0"/>
              <w:adjustRightInd w:val="0"/>
              <w:jc w:val="center"/>
              <w:rPr>
                <w:bCs/>
                <w:color w:val="000000"/>
                <w:sz w:val="22"/>
                <w:szCs w:val="22"/>
              </w:rPr>
            </w:pPr>
            <w:r>
              <w:rPr>
                <w:bCs/>
                <w:color w:val="000000"/>
                <w:sz w:val="22"/>
                <w:szCs w:val="22"/>
              </w:rPr>
              <w:t>99.0.00.</w:t>
            </w:r>
            <w:r w:rsidR="00033468">
              <w:rPr>
                <w:bCs/>
                <w:color w:val="000000"/>
                <w:sz w:val="22"/>
                <w:szCs w:val="22"/>
              </w:rPr>
              <w:t>0</w:t>
            </w:r>
            <w:r>
              <w:rPr>
                <w:bCs/>
                <w:color w:val="000000"/>
                <w:sz w:val="22"/>
                <w:szCs w:val="22"/>
              </w:rPr>
              <w:t>3040</w:t>
            </w:r>
          </w:p>
        </w:tc>
        <w:tc>
          <w:tcPr>
            <w:tcW w:w="540" w:type="dxa"/>
          </w:tcPr>
          <w:p w:rsidR="004351E3" w:rsidRPr="00D82DE3" w:rsidRDefault="004351E3" w:rsidP="00AB53C3">
            <w:pPr>
              <w:autoSpaceDE w:val="0"/>
              <w:autoSpaceDN w:val="0"/>
              <w:adjustRightInd w:val="0"/>
              <w:jc w:val="center"/>
              <w:rPr>
                <w:bCs/>
                <w:color w:val="000000"/>
                <w:sz w:val="22"/>
                <w:szCs w:val="22"/>
              </w:rPr>
            </w:pPr>
          </w:p>
        </w:tc>
        <w:tc>
          <w:tcPr>
            <w:tcW w:w="720" w:type="dxa"/>
          </w:tcPr>
          <w:p w:rsidR="004351E3" w:rsidRPr="00103581" w:rsidRDefault="004351E3" w:rsidP="000C3794">
            <w:pPr>
              <w:jc w:val="center"/>
              <w:rPr>
                <w:b/>
                <w:sz w:val="22"/>
                <w:szCs w:val="22"/>
              </w:rPr>
            </w:pPr>
            <w:r>
              <w:rPr>
                <w:b/>
                <w:bCs/>
                <w:color w:val="000000"/>
                <w:sz w:val="22"/>
                <w:szCs w:val="22"/>
              </w:rPr>
              <w:t>0,1</w:t>
            </w:r>
          </w:p>
        </w:tc>
        <w:tc>
          <w:tcPr>
            <w:tcW w:w="759" w:type="dxa"/>
          </w:tcPr>
          <w:p w:rsidR="004351E3" w:rsidRPr="00103581" w:rsidRDefault="004351E3" w:rsidP="000C3794">
            <w:pPr>
              <w:jc w:val="center"/>
              <w:rPr>
                <w:b/>
                <w:sz w:val="22"/>
                <w:szCs w:val="22"/>
              </w:rPr>
            </w:pPr>
            <w:r>
              <w:rPr>
                <w:b/>
                <w:bCs/>
                <w:color w:val="000000"/>
                <w:sz w:val="22"/>
                <w:szCs w:val="22"/>
              </w:rPr>
              <w:t>0,1</w:t>
            </w:r>
          </w:p>
        </w:tc>
      </w:tr>
      <w:tr w:rsidR="004351E3">
        <w:trPr>
          <w:trHeight w:val="142"/>
        </w:trPr>
        <w:tc>
          <w:tcPr>
            <w:tcW w:w="5760" w:type="dxa"/>
          </w:tcPr>
          <w:p w:rsidR="004351E3" w:rsidRPr="00D82DE3" w:rsidRDefault="004351E3" w:rsidP="00AB53C3">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540" w:type="dxa"/>
          </w:tcPr>
          <w:p w:rsidR="004351E3" w:rsidRPr="00192366" w:rsidRDefault="004351E3" w:rsidP="004C32A2">
            <w:pPr>
              <w:jc w:val="center"/>
              <w:rPr>
                <w:sz w:val="22"/>
                <w:szCs w:val="22"/>
              </w:rPr>
            </w:pPr>
            <w:r w:rsidRPr="00192366">
              <w:rPr>
                <w:color w:val="000000"/>
                <w:sz w:val="22"/>
                <w:szCs w:val="22"/>
              </w:rPr>
              <w:t>017</w:t>
            </w:r>
          </w:p>
        </w:tc>
        <w:tc>
          <w:tcPr>
            <w:tcW w:w="357"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04</w:t>
            </w:r>
          </w:p>
        </w:tc>
        <w:tc>
          <w:tcPr>
            <w:tcW w:w="40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12</w:t>
            </w:r>
          </w:p>
        </w:tc>
        <w:tc>
          <w:tcPr>
            <w:tcW w:w="1403" w:type="dxa"/>
          </w:tcPr>
          <w:p w:rsidR="004351E3" w:rsidRDefault="004351E3" w:rsidP="00033468">
            <w:pPr>
              <w:jc w:val="center"/>
            </w:pPr>
            <w:r w:rsidRPr="00E15957">
              <w:rPr>
                <w:bCs/>
                <w:color w:val="000000"/>
                <w:sz w:val="22"/>
                <w:szCs w:val="22"/>
              </w:rPr>
              <w:t>99.0.00.</w:t>
            </w:r>
            <w:r w:rsidR="00033468">
              <w:rPr>
                <w:bCs/>
                <w:color w:val="000000"/>
                <w:sz w:val="22"/>
                <w:szCs w:val="22"/>
              </w:rPr>
              <w:t>0</w:t>
            </w:r>
            <w:r w:rsidRPr="00E15957">
              <w:rPr>
                <w:bCs/>
                <w:color w:val="000000"/>
                <w:sz w:val="22"/>
                <w:szCs w:val="22"/>
              </w:rPr>
              <w:t>3040</w:t>
            </w:r>
          </w:p>
        </w:tc>
        <w:tc>
          <w:tcPr>
            <w:tcW w:w="54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200</w:t>
            </w:r>
          </w:p>
        </w:tc>
        <w:tc>
          <w:tcPr>
            <w:tcW w:w="720" w:type="dxa"/>
          </w:tcPr>
          <w:p w:rsidR="004351E3" w:rsidRPr="00103581" w:rsidRDefault="004351E3" w:rsidP="000C3794">
            <w:pPr>
              <w:jc w:val="center"/>
              <w:rPr>
                <w:sz w:val="22"/>
                <w:szCs w:val="22"/>
              </w:rPr>
            </w:pPr>
            <w:r>
              <w:rPr>
                <w:bCs/>
                <w:color w:val="000000"/>
                <w:sz w:val="22"/>
                <w:szCs w:val="22"/>
              </w:rPr>
              <w:t>0,1</w:t>
            </w:r>
          </w:p>
        </w:tc>
        <w:tc>
          <w:tcPr>
            <w:tcW w:w="759" w:type="dxa"/>
          </w:tcPr>
          <w:p w:rsidR="004351E3" w:rsidRDefault="004351E3" w:rsidP="000C3794">
            <w:pPr>
              <w:jc w:val="center"/>
            </w:pPr>
            <w:r w:rsidRPr="00543B28">
              <w:rPr>
                <w:bCs/>
                <w:color w:val="000000"/>
                <w:sz w:val="22"/>
                <w:szCs w:val="22"/>
              </w:rPr>
              <w:t>0,1</w:t>
            </w:r>
          </w:p>
        </w:tc>
      </w:tr>
      <w:tr w:rsidR="004351E3">
        <w:trPr>
          <w:trHeight w:val="142"/>
        </w:trPr>
        <w:tc>
          <w:tcPr>
            <w:tcW w:w="5760" w:type="dxa"/>
          </w:tcPr>
          <w:p w:rsidR="004351E3" w:rsidRPr="00D82DE3" w:rsidRDefault="004351E3" w:rsidP="00AB53C3">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540" w:type="dxa"/>
          </w:tcPr>
          <w:p w:rsidR="004351E3" w:rsidRPr="00192366" w:rsidRDefault="004351E3" w:rsidP="004C32A2">
            <w:pPr>
              <w:jc w:val="center"/>
              <w:rPr>
                <w:sz w:val="22"/>
                <w:szCs w:val="22"/>
              </w:rPr>
            </w:pPr>
            <w:r w:rsidRPr="00192366">
              <w:rPr>
                <w:color w:val="000000"/>
                <w:sz w:val="22"/>
                <w:szCs w:val="22"/>
              </w:rPr>
              <w:t>017</w:t>
            </w:r>
          </w:p>
        </w:tc>
        <w:tc>
          <w:tcPr>
            <w:tcW w:w="357"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04</w:t>
            </w:r>
          </w:p>
        </w:tc>
        <w:tc>
          <w:tcPr>
            <w:tcW w:w="40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12</w:t>
            </w:r>
          </w:p>
        </w:tc>
        <w:tc>
          <w:tcPr>
            <w:tcW w:w="1403" w:type="dxa"/>
          </w:tcPr>
          <w:p w:rsidR="004351E3" w:rsidRDefault="004351E3" w:rsidP="00033468">
            <w:pPr>
              <w:jc w:val="center"/>
            </w:pPr>
            <w:r w:rsidRPr="00E15957">
              <w:rPr>
                <w:bCs/>
                <w:color w:val="000000"/>
                <w:sz w:val="22"/>
                <w:szCs w:val="22"/>
              </w:rPr>
              <w:t>99.0.00.</w:t>
            </w:r>
            <w:r w:rsidR="00033468">
              <w:rPr>
                <w:bCs/>
                <w:color w:val="000000"/>
                <w:sz w:val="22"/>
                <w:szCs w:val="22"/>
              </w:rPr>
              <w:t>0</w:t>
            </w:r>
            <w:r w:rsidRPr="00E15957">
              <w:rPr>
                <w:bCs/>
                <w:color w:val="000000"/>
                <w:sz w:val="22"/>
                <w:szCs w:val="22"/>
              </w:rPr>
              <w:t>3040</w:t>
            </w:r>
          </w:p>
        </w:tc>
        <w:tc>
          <w:tcPr>
            <w:tcW w:w="54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240</w:t>
            </w:r>
          </w:p>
        </w:tc>
        <w:tc>
          <w:tcPr>
            <w:tcW w:w="720" w:type="dxa"/>
          </w:tcPr>
          <w:p w:rsidR="004351E3" w:rsidRPr="00103581" w:rsidRDefault="004351E3" w:rsidP="000C3794">
            <w:pPr>
              <w:jc w:val="center"/>
              <w:rPr>
                <w:sz w:val="22"/>
                <w:szCs w:val="22"/>
              </w:rPr>
            </w:pPr>
            <w:r>
              <w:rPr>
                <w:bCs/>
                <w:color w:val="000000"/>
                <w:sz w:val="22"/>
                <w:szCs w:val="22"/>
              </w:rPr>
              <w:t>0,1</w:t>
            </w:r>
          </w:p>
        </w:tc>
        <w:tc>
          <w:tcPr>
            <w:tcW w:w="759" w:type="dxa"/>
          </w:tcPr>
          <w:p w:rsidR="004351E3" w:rsidRDefault="004351E3" w:rsidP="000C3794">
            <w:pPr>
              <w:jc w:val="center"/>
            </w:pPr>
            <w:r w:rsidRPr="00543B28">
              <w:rPr>
                <w:bCs/>
                <w:color w:val="000000"/>
                <w:sz w:val="22"/>
                <w:szCs w:val="22"/>
              </w:rPr>
              <w:t>0,1</w:t>
            </w:r>
          </w:p>
        </w:tc>
      </w:tr>
      <w:tr w:rsidR="004351E3">
        <w:trPr>
          <w:trHeight w:val="142"/>
        </w:trPr>
        <w:tc>
          <w:tcPr>
            <w:tcW w:w="5760" w:type="dxa"/>
          </w:tcPr>
          <w:p w:rsidR="004351E3" w:rsidRPr="003211B0" w:rsidRDefault="004351E3" w:rsidP="00AB53C3">
            <w:pPr>
              <w:autoSpaceDE w:val="0"/>
              <w:autoSpaceDN w:val="0"/>
              <w:adjustRightInd w:val="0"/>
              <w:rPr>
                <w:color w:val="000000"/>
                <w:sz w:val="22"/>
                <w:szCs w:val="22"/>
              </w:rPr>
            </w:pPr>
            <w:r>
              <w:rPr>
                <w:color w:val="000000"/>
                <w:sz w:val="22"/>
                <w:szCs w:val="22"/>
              </w:rPr>
              <w:t>Поддержка м</w:t>
            </w:r>
            <w:r w:rsidRPr="003211B0">
              <w:rPr>
                <w:color w:val="000000"/>
                <w:sz w:val="22"/>
                <w:szCs w:val="22"/>
              </w:rPr>
              <w:t>ало</w:t>
            </w:r>
            <w:r>
              <w:rPr>
                <w:color w:val="000000"/>
                <w:sz w:val="22"/>
                <w:szCs w:val="22"/>
              </w:rPr>
              <w:t>го</w:t>
            </w:r>
            <w:r w:rsidRPr="003211B0">
              <w:rPr>
                <w:color w:val="000000"/>
                <w:sz w:val="22"/>
                <w:szCs w:val="22"/>
              </w:rPr>
              <w:t xml:space="preserve"> и средне</w:t>
            </w:r>
            <w:r>
              <w:rPr>
                <w:color w:val="000000"/>
                <w:sz w:val="22"/>
                <w:szCs w:val="22"/>
              </w:rPr>
              <w:t>го</w:t>
            </w:r>
            <w:r w:rsidRPr="003211B0">
              <w:rPr>
                <w:color w:val="000000"/>
                <w:sz w:val="22"/>
                <w:szCs w:val="22"/>
              </w:rPr>
              <w:t xml:space="preserve"> предпринимательств</w:t>
            </w:r>
            <w:r>
              <w:rPr>
                <w:color w:val="000000"/>
                <w:sz w:val="22"/>
                <w:szCs w:val="22"/>
              </w:rPr>
              <w:t>а</w:t>
            </w:r>
          </w:p>
        </w:tc>
        <w:tc>
          <w:tcPr>
            <w:tcW w:w="540" w:type="dxa"/>
          </w:tcPr>
          <w:p w:rsidR="004351E3" w:rsidRPr="00192366" w:rsidRDefault="004351E3" w:rsidP="004C32A2">
            <w:pPr>
              <w:jc w:val="center"/>
              <w:rPr>
                <w:sz w:val="22"/>
                <w:szCs w:val="22"/>
              </w:rPr>
            </w:pPr>
            <w:r w:rsidRPr="00192366">
              <w:rPr>
                <w:color w:val="000000"/>
                <w:sz w:val="22"/>
                <w:szCs w:val="22"/>
              </w:rPr>
              <w:t>017</w:t>
            </w:r>
          </w:p>
        </w:tc>
        <w:tc>
          <w:tcPr>
            <w:tcW w:w="357" w:type="dxa"/>
          </w:tcPr>
          <w:p w:rsidR="004351E3" w:rsidRPr="003211B0" w:rsidRDefault="004351E3" w:rsidP="00AB53C3">
            <w:pPr>
              <w:autoSpaceDE w:val="0"/>
              <w:autoSpaceDN w:val="0"/>
              <w:adjustRightInd w:val="0"/>
              <w:jc w:val="center"/>
              <w:rPr>
                <w:color w:val="000000"/>
                <w:sz w:val="22"/>
                <w:szCs w:val="22"/>
              </w:rPr>
            </w:pPr>
            <w:r w:rsidRPr="003211B0">
              <w:rPr>
                <w:color w:val="000000"/>
                <w:sz w:val="22"/>
                <w:szCs w:val="22"/>
              </w:rPr>
              <w:t>04</w:t>
            </w:r>
          </w:p>
        </w:tc>
        <w:tc>
          <w:tcPr>
            <w:tcW w:w="400" w:type="dxa"/>
          </w:tcPr>
          <w:p w:rsidR="004351E3" w:rsidRPr="003211B0" w:rsidRDefault="004351E3" w:rsidP="00AB53C3">
            <w:pPr>
              <w:autoSpaceDE w:val="0"/>
              <w:autoSpaceDN w:val="0"/>
              <w:adjustRightInd w:val="0"/>
              <w:jc w:val="center"/>
              <w:rPr>
                <w:color w:val="000000"/>
                <w:sz w:val="22"/>
                <w:szCs w:val="22"/>
              </w:rPr>
            </w:pPr>
            <w:r w:rsidRPr="003211B0">
              <w:rPr>
                <w:color w:val="000000"/>
                <w:sz w:val="22"/>
                <w:szCs w:val="22"/>
              </w:rPr>
              <w:t>12</w:t>
            </w:r>
          </w:p>
        </w:tc>
        <w:tc>
          <w:tcPr>
            <w:tcW w:w="1403" w:type="dxa"/>
          </w:tcPr>
          <w:p w:rsidR="004351E3" w:rsidRPr="003211B0" w:rsidRDefault="004351E3" w:rsidP="00033468">
            <w:pPr>
              <w:autoSpaceDE w:val="0"/>
              <w:autoSpaceDN w:val="0"/>
              <w:adjustRightInd w:val="0"/>
              <w:jc w:val="center"/>
              <w:rPr>
                <w:color w:val="000000"/>
                <w:sz w:val="22"/>
                <w:szCs w:val="22"/>
              </w:rPr>
            </w:pPr>
            <w:r>
              <w:rPr>
                <w:bCs/>
                <w:color w:val="000000"/>
                <w:sz w:val="22"/>
                <w:szCs w:val="22"/>
              </w:rPr>
              <w:t>99.0.00.</w:t>
            </w:r>
            <w:r w:rsidR="00033468">
              <w:rPr>
                <w:bCs/>
                <w:color w:val="000000"/>
                <w:sz w:val="22"/>
                <w:szCs w:val="22"/>
              </w:rPr>
              <w:t>0</w:t>
            </w:r>
            <w:r>
              <w:rPr>
                <w:bCs/>
                <w:color w:val="000000"/>
                <w:sz w:val="22"/>
                <w:szCs w:val="22"/>
              </w:rPr>
              <w:t>3060</w:t>
            </w:r>
          </w:p>
        </w:tc>
        <w:tc>
          <w:tcPr>
            <w:tcW w:w="540" w:type="dxa"/>
          </w:tcPr>
          <w:p w:rsidR="004351E3" w:rsidRPr="003211B0" w:rsidRDefault="004351E3" w:rsidP="00AB53C3">
            <w:pPr>
              <w:autoSpaceDE w:val="0"/>
              <w:autoSpaceDN w:val="0"/>
              <w:adjustRightInd w:val="0"/>
              <w:jc w:val="center"/>
              <w:rPr>
                <w:color w:val="000000"/>
                <w:sz w:val="22"/>
                <w:szCs w:val="22"/>
              </w:rPr>
            </w:pPr>
          </w:p>
        </w:tc>
        <w:tc>
          <w:tcPr>
            <w:tcW w:w="720" w:type="dxa"/>
          </w:tcPr>
          <w:p w:rsidR="004351E3" w:rsidRPr="00103581" w:rsidRDefault="004351E3" w:rsidP="000C3794">
            <w:pPr>
              <w:jc w:val="center"/>
              <w:rPr>
                <w:b/>
                <w:sz w:val="22"/>
                <w:szCs w:val="22"/>
              </w:rPr>
            </w:pPr>
            <w:r>
              <w:rPr>
                <w:b/>
                <w:bCs/>
                <w:color w:val="000000"/>
                <w:sz w:val="22"/>
                <w:szCs w:val="22"/>
              </w:rPr>
              <w:t>0,1</w:t>
            </w:r>
          </w:p>
        </w:tc>
        <w:tc>
          <w:tcPr>
            <w:tcW w:w="759" w:type="dxa"/>
          </w:tcPr>
          <w:p w:rsidR="004351E3" w:rsidRPr="00103581" w:rsidRDefault="004351E3" w:rsidP="000C3794">
            <w:pPr>
              <w:jc w:val="center"/>
              <w:rPr>
                <w:b/>
                <w:sz w:val="22"/>
                <w:szCs w:val="22"/>
              </w:rPr>
            </w:pPr>
            <w:r>
              <w:rPr>
                <w:b/>
                <w:bCs/>
                <w:color w:val="000000"/>
                <w:sz w:val="22"/>
                <w:szCs w:val="22"/>
              </w:rPr>
              <w:t>0,1</w:t>
            </w:r>
          </w:p>
        </w:tc>
      </w:tr>
      <w:tr w:rsidR="004351E3">
        <w:trPr>
          <w:trHeight w:val="142"/>
        </w:trPr>
        <w:tc>
          <w:tcPr>
            <w:tcW w:w="5760" w:type="dxa"/>
          </w:tcPr>
          <w:p w:rsidR="004351E3" w:rsidRPr="00D82DE3" w:rsidRDefault="004351E3" w:rsidP="00AB53C3">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540" w:type="dxa"/>
          </w:tcPr>
          <w:p w:rsidR="004351E3" w:rsidRPr="00A4732F" w:rsidRDefault="004351E3" w:rsidP="004C32A2">
            <w:pPr>
              <w:autoSpaceDE w:val="0"/>
              <w:autoSpaceDN w:val="0"/>
              <w:adjustRightInd w:val="0"/>
              <w:jc w:val="center"/>
              <w:rPr>
                <w:bCs/>
                <w:color w:val="000000"/>
                <w:sz w:val="22"/>
                <w:szCs w:val="22"/>
              </w:rPr>
            </w:pPr>
            <w:r w:rsidRPr="00A4732F">
              <w:rPr>
                <w:bCs/>
                <w:color w:val="000000"/>
                <w:sz w:val="22"/>
                <w:szCs w:val="22"/>
              </w:rPr>
              <w:t>017</w:t>
            </w:r>
          </w:p>
        </w:tc>
        <w:tc>
          <w:tcPr>
            <w:tcW w:w="357"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04</w:t>
            </w:r>
          </w:p>
        </w:tc>
        <w:tc>
          <w:tcPr>
            <w:tcW w:w="40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12</w:t>
            </w:r>
          </w:p>
        </w:tc>
        <w:tc>
          <w:tcPr>
            <w:tcW w:w="1403" w:type="dxa"/>
          </w:tcPr>
          <w:p w:rsidR="004351E3" w:rsidRDefault="004351E3" w:rsidP="00033468">
            <w:pPr>
              <w:jc w:val="center"/>
            </w:pPr>
            <w:r w:rsidRPr="00A638D6">
              <w:rPr>
                <w:bCs/>
                <w:color w:val="000000"/>
                <w:sz w:val="22"/>
                <w:szCs w:val="22"/>
              </w:rPr>
              <w:t>99.0.00.</w:t>
            </w:r>
            <w:r w:rsidR="00033468">
              <w:rPr>
                <w:bCs/>
                <w:color w:val="000000"/>
                <w:sz w:val="22"/>
                <w:szCs w:val="22"/>
              </w:rPr>
              <w:t>0</w:t>
            </w:r>
            <w:r w:rsidRPr="00A638D6">
              <w:rPr>
                <w:bCs/>
                <w:color w:val="000000"/>
                <w:sz w:val="22"/>
                <w:szCs w:val="22"/>
              </w:rPr>
              <w:t>3060</w:t>
            </w:r>
          </w:p>
        </w:tc>
        <w:tc>
          <w:tcPr>
            <w:tcW w:w="54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200</w:t>
            </w:r>
          </w:p>
        </w:tc>
        <w:tc>
          <w:tcPr>
            <w:tcW w:w="720" w:type="dxa"/>
          </w:tcPr>
          <w:p w:rsidR="004351E3" w:rsidRPr="00103581" w:rsidRDefault="004351E3" w:rsidP="000C3794">
            <w:pPr>
              <w:jc w:val="center"/>
              <w:rPr>
                <w:sz w:val="22"/>
                <w:szCs w:val="22"/>
              </w:rPr>
            </w:pPr>
            <w:r>
              <w:rPr>
                <w:bCs/>
                <w:color w:val="000000"/>
                <w:sz w:val="22"/>
                <w:szCs w:val="22"/>
              </w:rPr>
              <w:t>0,1</w:t>
            </w:r>
          </w:p>
        </w:tc>
        <w:tc>
          <w:tcPr>
            <w:tcW w:w="759" w:type="dxa"/>
          </w:tcPr>
          <w:p w:rsidR="004351E3" w:rsidRDefault="004351E3" w:rsidP="000C3794">
            <w:pPr>
              <w:jc w:val="center"/>
            </w:pPr>
            <w:r w:rsidRPr="00543B28">
              <w:rPr>
                <w:bCs/>
                <w:color w:val="000000"/>
                <w:sz w:val="22"/>
                <w:szCs w:val="22"/>
              </w:rPr>
              <w:t>0,1</w:t>
            </w:r>
          </w:p>
        </w:tc>
      </w:tr>
      <w:tr w:rsidR="004351E3">
        <w:trPr>
          <w:trHeight w:val="142"/>
        </w:trPr>
        <w:tc>
          <w:tcPr>
            <w:tcW w:w="5760" w:type="dxa"/>
          </w:tcPr>
          <w:p w:rsidR="004351E3" w:rsidRPr="00D82DE3" w:rsidRDefault="004351E3" w:rsidP="00AB53C3">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540" w:type="dxa"/>
          </w:tcPr>
          <w:p w:rsidR="004351E3" w:rsidRPr="00192366" w:rsidRDefault="004351E3" w:rsidP="004C32A2">
            <w:pPr>
              <w:jc w:val="center"/>
              <w:rPr>
                <w:sz w:val="22"/>
                <w:szCs w:val="22"/>
              </w:rPr>
            </w:pPr>
            <w:r w:rsidRPr="00192366">
              <w:rPr>
                <w:color w:val="000000"/>
                <w:sz w:val="22"/>
                <w:szCs w:val="22"/>
              </w:rPr>
              <w:t>017</w:t>
            </w:r>
          </w:p>
        </w:tc>
        <w:tc>
          <w:tcPr>
            <w:tcW w:w="357"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04</w:t>
            </w:r>
          </w:p>
        </w:tc>
        <w:tc>
          <w:tcPr>
            <w:tcW w:w="40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12</w:t>
            </w:r>
          </w:p>
        </w:tc>
        <w:tc>
          <w:tcPr>
            <w:tcW w:w="1403" w:type="dxa"/>
          </w:tcPr>
          <w:p w:rsidR="004351E3" w:rsidRDefault="004351E3" w:rsidP="00033468">
            <w:pPr>
              <w:jc w:val="center"/>
            </w:pPr>
            <w:r w:rsidRPr="00A638D6">
              <w:rPr>
                <w:bCs/>
                <w:color w:val="000000"/>
                <w:sz w:val="22"/>
                <w:szCs w:val="22"/>
              </w:rPr>
              <w:t>99.0.00.</w:t>
            </w:r>
            <w:r w:rsidR="00033468">
              <w:rPr>
                <w:bCs/>
                <w:color w:val="000000"/>
                <w:sz w:val="22"/>
                <w:szCs w:val="22"/>
              </w:rPr>
              <w:t>0</w:t>
            </w:r>
            <w:r w:rsidRPr="00A638D6">
              <w:rPr>
                <w:bCs/>
                <w:color w:val="000000"/>
                <w:sz w:val="22"/>
                <w:szCs w:val="22"/>
              </w:rPr>
              <w:t>3060</w:t>
            </w:r>
          </w:p>
        </w:tc>
        <w:tc>
          <w:tcPr>
            <w:tcW w:w="54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240</w:t>
            </w:r>
          </w:p>
        </w:tc>
        <w:tc>
          <w:tcPr>
            <w:tcW w:w="720" w:type="dxa"/>
          </w:tcPr>
          <w:p w:rsidR="004351E3" w:rsidRPr="00103581" w:rsidRDefault="004351E3" w:rsidP="000C3794">
            <w:pPr>
              <w:jc w:val="center"/>
              <w:rPr>
                <w:sz w:val="22"/>
                <w:szCs w:val="22"/>
              </w:rPr>
            </w:pPr>
            <w:r>
              <w:rPr>
                <w:bCs/>
                <w:color w:val="000000"/>
                <w:sz w:val="22"/>
                <w:szCs w:val="22"/>
              </w:rPr>
              <w:t>0,1</w:t>
            </w:r>
          </w:p>
        </w:tc>
        <w:tc>
          <w:tcPr>
            <w:tcW w:w="759" w:type="dxa"/>
          </w:tcPr>
          <w:p w:rsidR="004351E3" w:rsidRDefault="004351E3" w:rsidP="000C3794">
            <w:pPr>
              <w:jc w:val="center"/>
            </w:pPr>
            <w:r w:rsidRPr="00543B28">
              <w:rPr>
                <w:bCs/>
                <w:color w:val="000000"/>
                <w:sz w:val="22"/>
                <w:szCs w:val="22"/>
              </w:rPr>
              <w:t>0,1</w:t>
            </w:r>
          </w:p>
        </w:tc>
      </w:tr>
      <w:tr w:rsidR="004351E3">
        <w:trPr>
          <w:trHeight w:val="142"/>
        </w:trPr>
        <w:tc>
          <w:tcPr>
            <w:tcW w:w="5760" w:type="dxa"/>
          </w:tcPr>
          <w:p w:rsidR="004351E3" w:rsidRPr="00D82DE3" w:rsidRDefault="004351E3" w:rsidP="00AB53C3">
            <w:pPr>
              <w:autoSpaceDE w:val="0"/>
              <w:autoSpaceDN w:val="0"/>
              <w:adjustRightInd w:val="0"/>
              <w:rPr>
                <w:b/>
                <w:bCs/>
                <w:color w:val="000000"/>
                <w:sz w:val="22"/>
                <w:szCs w:val="22"/>
              </w:rPr>
            </w:pPr>
            <w:r w:rsidRPr="00D82DE3">
              <w:rPr>
                <w:b/>
                <w:bCs/>
                <w:color w:val="000000"/>
                <w:sz w:val="22"/>
                <w:szCs w:val="22"/>
              </w:rPr>
              <w:t>Жилищно-коммунальное хозяйство</w:t>
            </w:r>
          </w:p>
        </w:tc>
        <w:tc>
          <w:tcPr>
            <w:tcW w:w="540" w:type="dxa"/>
          </w:tcPr>
          <w:p w:rsidR="004351E3" w:rsidRPr="00A4732F" w:rsidRDefault="004351E3" w:rsidP="004C32A2">
            <w:pPr>
              <w:jc w:val="center"/>
              <w:rPr>
                <w:b/>
                <w:sz w:val="22"/>
                <w:szCs w:val="22"/>
              </w:rPr>
            </w:pPr>
            <w:r w:rsidRPr="00A4732F">
              <w:rPr>
                <w:b/>
                <w:color w:val="000000"/>
                <w:sz w:val="22"/>
                <w:szCs w:val="22"/>
              </w:rPr>
              <w:t>017</w:t>
            </w:r>
          </w:p>
        </w:tc>
        <w:tc>
          <w:tcPr>
            <w:tcW w:w="357" w:type="dxa"/>
          </w:tcPr>
          <w:p w:rsidR="004351E3" w:rsidRPr="00D82DE3" w:rsidRDefault="004351E3" w:rsidP="00AB53C3">
            <w:pPr>
              <w:autoSpaceDE w:val="0"/>
              <w:autoSpaceDN w:val="0"/>
              <w:adjustRightInd w:val="0"/>
              <w:jc w:val="center"/>
              <w:rPr>
                <w:b/>
                <w:bCs/>
                <w:color w:val="000000"/>
                <w:sz w:val="22"/>
                <w:szCs w:val="22"/>
              </w:rPr>
            </w:pPr>
            <w:r w:rsidRPr="00D82DE3">
              <w:rPr>
                <w:b/>
                <w:bCs/>
                <w:color w:val="000000"/>
                <w:sz w:val="22"/>
                <w:szCs w:val="22"/>
              </w:rPr>
              <w:t>05</w:t>
            </w:r>
          </w:p>
        </w:tc>
        <w:tc>
          <w:tcPr>
            <w:tcW w:w="400" w:type="dxa"/>
          </w:tcPr>
          <w:p w:rsidR="004351E3" w:rsidRPr="00D82DE3" w:rsidRDefault="004351E3" w:rsidP="00AB53C3">
            <w:pPr>
              <w:autoSpaceDE w:val="0"/>
              <w:autoSpaceDN w:val="0"/>
              <w:adjustRightInd w:val="0"/>
              <w:jc w:val="center"/>
              <w:rPr>
                <w:b/>
                <w:bCs/>
                <w:color w:val="000000"/>
                <w:sz w:val="22"/>
                <w:szCs w:val="22"/>
              </w:rPr>
            </w:pPr>
          </w:p>
        </w:tc>
        <w:tc>
          <w:tcPr>
            <w:tcW w:w="1403" w:type="dxa"/>
          </w:tcPr>
          <w:p w:rsidR="004351E3" w:rsidRPr="00D82DE3" w:rsidRDefault="004351E3" w:rsidP="00AB53C3">
            <w:pPr>
              <w:autoSpaceDE w:val="0"/>
              <w:autoSpaceDN w:val="0"/>
              <w:adjustRightInd w:val="0"/>
              <w:jc w:val="center"/>
              <w:rPr>
                <w:b/>
                <w:bCs/>
                <w:color w:val="000000"/>
                <w:sz w:val="22"/>
                <w:szCs w:val="22"/>
              </w:rPr>
            </w:pPr>
          </w:p>
        </w:tc>
        <w:tc>
          <w:tcPr>
            <w:tcW w:w="540" w:type="dxa"/>
          </w:tcPr>
          <w:p w:rsidR="004351E3" w:rsidRPr="00D82DE3" w:rsidRDefault="004351E3" w:rsidP="00AB53C3">
            <w:pPr>
              <w:autoSpaceDE w:val="0"/>
              <w:autoSpaceDN w:val="0"/>
              <w:adjustRightInd w:val="0"/>
              <w:jc w:val="center"/>
              <w:rPr>
                <w:b/>
                <w:bCs/>
                <w:color w:val="000000"/>
                <w:sz w:val="22"/>
                <w:szCs w:val="22"/>
              </w:rPr>
            </w:pPr>
          </w:p>
        </w:tc>
        <w:tc>
          <w:tcPr>
            <w:tcW w:w="720" w:type="dxa"/>
          </w:tcPr>
          <w:p w:rsidR="004351E3" w:rsidRPr="00103581" w:rsidRDefault="004351E3" w:rsidP="000C3794">
            <w:pPr>
              <w:autoSpaceDE w:val="0"/>
              <w:autoSpaceDN w:val="0"/>
              <w:adjustRightInd w:val="0"/>
              <w:jc w:val="center"/>
              <w:rPr>
                <w:b/>
                <w:bCs/>
                <w:color w:val="000000"/>
                <w:sz w:val="22"/>
                <w:szCs w:val="22"/>
              </w:rPr>
            </w:pPr>
            <w:r>
              <w:rPr>
                <w:b/>
                <w:bCs/>
                <w:color w:val="000000"/>
                <w:sz w:val="22"/>
                <w:szCs w:val="22"/>
              </w:rPr>
              <w:t>29</w:t>
            </w:r>
          </w:p>
        </w:tc>
        <w:tc>
          <w:tcPr>
            <w:tcW w:w="759" w:type="dxa"/>
          </w:tcPr>
          <w:p w:rsidR="004351E3" w:rsidRPr="00103581" w:rsidRDefault="004351E3" w:rsidP="000C3794">
            <w:pPr>
              <w:autoSpaceDE w:val="0"/>
              <w:autoSpaceDN w:val="0"/>
              <w:adjustRightInd w:val="0"/>
              <w:jc w:val="center"/>
              <w:rPr>
                <w:b/>
                <w:bCs/>
                <w:color w:val="000000"/>
                <w:sz w:val="22"/>
                <w:szCs w:val="22"/>
              </w:rPr>
            </w:pPr>
            <w:r>
              <w:rPr>
                <w:b/>
                <w:bCs/>
                <w:color w:val="000000"/>
                <w:sz w:val="22"/>
                <w:szCs w:val="22"/>
              </w:rPr>
              <w:t>29</w:t>
            </w:r>
          </w:p>
        </w:tc>
      </w:tr>
      <w:tr w:rsidR="004351E3">
        <w:trPr>
          <w:trHeight w:val="142"/>
        </w:trPr>
        <w:tc>
          <w:tcPr>
            <w:tcW w:w="5760" w:type="dxa"/>
          </w:tcPr>
          <w:p w:rsidR="004351E3" w:rsidRPr="00D82DE3" w:rsidRDefault="004351E3" w:rsidP="00AB53C3">
            <w:pPr>
              <w:autoSpaceDE w:val="0"/>
              <w:autoSpaceDN w:val="0"/>
              <w:adjustRightInd w:val="0"/>
              <w:rPr>
                <w:b/>
                <w:bCs/>
                <w:color w:val="000000"/>
                <w:sz w:val="22"/>
                <w:szCs w:val="22"/>
              </w:rPr>
            </w:pPr>
            <w:r w:rsidRPr="00D82DE3">
              <w:rPr>
                <w:b/>
                <w:bCs/>
                <w:color w:val="000000"/>
                <w:sz w:val="22"/>
                <w:szCs w:val="22"/>
              </w:rPr>
              <w:t>Жилищное хозяйство</w:t>
            </w:r>
          </w:p>
        </w:tc>
        <w:tc>
          <w:tcPr>
            <w:tcW w:w="540" w:type="dxa"/>
          </w:tcPr>
          <w:p w:rsidR="004351E3" w:rsidRPr="00A4732F" w:rsidRDefault="004351E3" w:rsidP="004C32A2">
            <w:pPr>
              <w:jc w:val="center"/>
              <w:rPr>
                <w:b/>
                <w:sz w:val="22"/>
                <w:szCs w:val="22"/>
              </w:rPr>
            </w:pPr>
            <w:r w:rsidRPr="00A4732F">
              <w:rPr>
                <w:b/>
                <w:color w:val="000000"/>
                <w:sz w:val="22"/>
                <w:szCs w:val="22"/>
              </w:rPr>
              <w:t>017</w:t>
            </w:r>
          </w:p>
        </w:tc>
        <w:tc>
          <w:tcPr>
            <w:tcW w:w="357" w:type="dxa"/>
          </w:tcPr>
          <w:p w:rsidR="004351E3" w:rsidRPr="00D82DE3" w:rsidRDefault="004351E3" w:rsidP="00AB53C3">
            <w:pPr>
              <w:autoSpaceDE w:val="0"/>
              <w:autoSpaceDN w:val="0"/>
              <w:adjustRightInd w:val="0"/>
              <w:jc w:val="center"/>
              <w:rPr>
                <w:b/>
                <w:bCs/>
                <w:color w:val="000000"/>
                <w:sz w:val="22"/>
                <w:szCs w:val="22"/>
              </w:rPr>
            </w:pPr>
            <w:r w:rsidRPr="00D82DE3">
              <w:rPr>
                <w:b/>
                <w:bCs/>
                <w:color w:val="000000"/>
                <w:sz w:val="22"/>
                <w:szCs w:val="22"/>
              </w:rPr>
              <w:t>05</w:t>
            </w:r>
          </w:p>
        </w:tc>
        <w:tc>
          <w:tcPr>
            <w:tcW w:w="400" w:type="dxa"/>
          </w:tcPr>
          <w:p w:rsidR="004351E3" w:rsidRPr="00D82DE3" w:rsidRDefault="004351E3" w:rsidP="00AB53C3">
            <w:pPr>
              <w:autoSpaceDE w:val="0"/>
              <w:autoSpaceDN w:val="0"/>
              <w:adjustRightInd w:val="0"/>
              <w:jc w:val="center"/>
              <w:rPr>
                <w:b/>
                <w:bCs/>
                <w:color w:val="000000"/>
                <w:sz w:val="22"/>
                <w:szCs w:val="22"/>
              </w:rPr>
            </w:pPr>
            <w:r w:rsidRPr="00D82DE3">
              <w:rPr>
                <w:b/>
                <w:bCs/>
                <w:color w:val="000000"/>
                <w:sz w:val="22"/>
                <w:szCs w:val="22"/>
              </w:rPr>
              <w:t>01</w:t>
            </w:r>
          </w:p>
        </w:tc>
        <w:tc>
          <w:tcPr>
            <w:tcW w:w="1403" w:type="dxa"/>
          </w:tcPr>
          <w:p w:rsidR="004351E3" w:rsidRPr="00D82DE3" w:rsidRDefault="004351E3" w:rsidP="00AB53C3">
            <w:pPr>
              <w:autoSpaceDE w:val="0"/>
              <w:autoSpaceDN w:val="0"/>
              <w:adjustRightInd w:val="0"/>
              <w:jc w:val="center"/>
              <w:rPr>
                <w:b/>
                <w:bCs/>
                <w:color w:val="000000"/>
                <w:sz w:val="22"/>
                <w:szCs w:val="22"/>
              </w:rPr>
            </w:pPr>
          </w:p>
        </w:tc>
        <w:tc>
          <w:tcPr>
            <w:tcW w:w="540" w:type="dxa"/>
          </w:tcPr>
          <w:p w:rsidR="004351E3" w:rsidRPr="00D82DE3" w:rsidRDefault="004351E3" w:rsidP="00AB53C3">
            <w:pPr>
              <w:autoSpaceDE w:val="0"/>
              <w:autoSpaceDN w:val="0"/>
              <w:adjustRightInd w:val="0"/>
              <w:jc w:val="center"/>
              <w:rPr>
                <w:b/>
                <w:bCs/>
                <w:color w:val="000000"/>
                <w:sz w:val="22"/>
                <w:szCs w:val="22"/>
              </w:rPr>
            </w:pPr>
          </w:p>
        </w:tc>
        <w:tc>
          <w:tcPr>
            <w:tcW w:w="720" w:type="dxa"/>
          </w:tcPr>
          <w:p w:rsidR="004351E3" w:rsidRPr="00103581" w:rsidRDefault="004351E3" w:rsidP="000C3794">
            <w:pPr>
              <w:autoSpaceDE w:val="0"/>
              <w:autoSpaceDN w:val="0"/>
              <w:adjustRightInd w:val="0"/>
              <w:jc w:val="center"/>
              <w:rPr>
                <w:b/>
                <w:bCs/>
                <w:color w:val="000000"/>
                <w:sz w:val="22"/>
                <w:szCs w:val="22"/>
              </w:rPr>
            </w:pPr>
            <w:r>
              <w:rPr>
                <w:b/>
                <w:bCs/>
                <w:color w:val="000000"/>
                <w:sz w:val="22"/>
                <w:szCs w:val="22"/>
              </w:rPr>
              <w:t>0,1</w:t>
            </w:r>
          </w:p>
        </w:tc>
        <w:tc>
          <w:tcPr>
            <w:tcW w:w="759" w:type="dxa"/>
          </w:tcPr>
          <w:p w:rsidR="004351E3" w:rsidRPr="00103581" w:rsidRDefault="004351E3" w:rsidP="000C3794">
            <w:pPr>
              <w:autoSpaceDE w:val="0"/>
              <w:autoSpaceDN w:val="0"/>
              <w:adjustRightInd w:val="0"/>
              <w:jc w:val="center"/>
              <w:rPr>
                <w:b/>
                <w:bCs/>
                <w:color w:val="000000"/>
                <w:sz w:val="22"/>
                <w:szCs w:val="22"/>
              </w:rPr>
            </w:pPr>
            <w:r>
              <w:rPr>
                <w:b/>
                <w:bCs/>
                <w:color w:val="000000"/>
                <w:sz w:val="22"/>
                <w:szCs w:val="22"/>
              </w:rPr>
              <w:t>0,1</w:t>
            </w:r>
          </w:p>
        </w:tc>
      </w:tr>
      <w:tr w:rsidR="004351E3">
        <w:trPr>
          <w:trHeight w:val="142"/>
        </w:trPr>
        <w:tc>
          <w:tcPr>
            <w:tcW w:w="5760" w:type="dxa"/>
          </w:tcPr>
          <w:p w:rsidR="004351E3" w:rsidRPr="00D82DE3" w:rsidRDefault="004351E3" w:rsidP="00AB53C3">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540" w:type="dxa"/>
          </w:tcPr>
          <w:p w:rsidR="004351E3" w:rsidRPr="00192366" w:rsidRDefault="004351E3" w:rsidP="004C32A2">
            <w:pPr>
              <w:autoSpaceDE w:val="0"/>
              <w:autoSpaceDN w:val="0"/>
              <w:adjustRightInd w:val="0"/>
              <w:jc w:val="center"/>
              <w:rPr>
                <w:bCs/>
                <w:color w:val="000000"/>
                <w:sz w:val="22"/>
                <w:szCs w:val="22"/>
              </w:rPr>
            </w:pPr>
            <w:r w:rsidRPr="00192366">
              <w:rPr>
                <w:color w:val="000000"/>
                <w:sz w:val="22"/>
                <w:szCs w:val="22"/>
              </w:rPr>
              <w:t>017</w:t>
            </w:r>
          </w:p>
        </w:tc>
        <w:tc>
          <w:tcPr>
            <w:tcW w:w="357" w:type="dxa"/>
          </w:tcPr>
          <w:p w:rsidR="004351E3" w:rsidRPr="003211B0" w:rsidRDefault="004351E3" w:rsidP="00AB53C3">
            <w:pPr>
              <w:autoSpaceDE w:val="0"/>
              <w:autoSpaceDN w:val="0"/>
              <w:adjustRightInd w:val="0"/>
              <w:jc w:val="center"/>
              <w:rPr>
                <w:bCs/>
                <w:color w:val="000000"/>
                <w:sz w:val="22"/>
                <w:szCs w:val="22"/>
              </w:rPr>
            </w:pPr>
            <w:r w:rsidRPr="003211B0">
              <w:rPr>
                <w:bCs/>
                <w:color w:val="000000"/>
                <w:sz w:val="22"/>
                <w:szCs w:val="22"/>
              </w:rPr>
              <w:t>05</w:t>
            </w:r>
          </w:p>
        </w:tc>
        <w:tc>
          <w:tcPr>
            <w:tcW w:w="400" w:type="dxa"/>
          </w:tcPr>
          <w:p w:rsidR="004351E3" w:rsidRPr="003211B0" w:rsidRDefault="004351E3" w:rsidP="00AB53C3">
            <w:pPr>
              <w:autoSpaceDE w:val="0"/>
              <w:autoSpaceDN w:val="0"/>
              <w:adjustRightInd w:val="0"/>
              <w:jc w:val="center"/>
              <w:rPr>
                <w:bCs/>
                <w:color w:val="000000"/>
                <w:sz w:val="22"/>
                <w:szCs w:val="22"/>
              </w:rPr>
            </w:pPr>
            <w:r w:rsidRPr="003211B0">
              <w:rPr>
                <w:bCs/>
                <w:color w:val="000000"/>
                <w:sz w:val="22"/>
                <w:szCs w:val="22"/>
              </w:rPr>
              <w:t>01</w:t>
            </w:r>
          </w:p>
        </w:tc>
        <w:tc>
          <w:tcPr>
            <w:tcW w:w="1403" w:type="dxa"/>
          </w:tcPr>
          <w:p w:rsidR="004351E3" w:rsidRPr="003211B0" w:rsidRDefault="004351E3" w:rsidP="00AB53C3">
            <w:pPr>
              <w:autoSpaceDE w:val="0"/>
              <w:autoSpaceDN w:val="0"/>
              <w:adjustRightInd w:val="0"/>
              <w:jc w:val="center"/>
              <w:rPr>
                <w:bCs/>
                <w:color w:val="000000"/>
                <w:sz w:val="22"/>
                <w:szCs w:val="22"/>
              </w:rPr>
            </w:pPr>
            <w:r>
              <w:rPr>
                <w:color w:val="000000"/>
                <w:sz w:val="22"/>
                <w:szCs w:val="22"/>
              </w:rPr>
              <w:t>99.0.00.00000</w:t>
            </w:r>
          </w:p>
        </w:tc>
        <w:tc>
          <w:tcPr>
            <w:tcW w:w="540" w:type="dxa"/>
          </w:tcPr>
          <w:p w:rsidR="004351E3" w:rsidRPr="003211B0" w:rsidRDefault="004351E3" w:rsidP="00AB53C3">
            <w:pPr>
              <w:autoSpaceDE w:val="0"/>
              <w:autoSpaceDN w:val="0"/>
              <w:adjustRightInd w:val="0"/>
              <w:jc w:val="center"/>
              <w:rPr>
                <w:bCs/>
                <w:color w:val="000000"/>
                <w:sz w:val="22"/>
                <w:szCs w:val="22"/>
              </w:rPr>
            </w:pPr>
          </w:p>
        </w:tc>
        <w:tc>
          <w:tcPr>
            <w:tcW w:w="720" w:type="dxa"/>
          </w:tcPr>
          <w:p w:rsidR="004351E3" w:rsidRPr="00103581" w:rsidRDefault="004351E3" w:rsidP="000C3794">
            <w:pPr>
              <w:jc w:val="center"/>
              <w:rPr>
                <w:sz w:val="22"/>
                <w:szCs w:val="22"/>
              </w:rPr>
            </w:pPr>
            <w:r>
              <w:rPr>
                <w:bCs/>
                <w:color w:val="000000"/>
                <w:sz w:val="22"/>
                <w:szCs w:val="22"/>
              </w:rPr>
              <w:t>0,1</w:t>
            </w:r>
          </w:p>
        </w:tc>
        <w:tc>
          <w:tcPr>
            <w:tcW w:w="759" w:type="dxa"/>
          </w:tcPr>
          <w:p w:rsidR="004351E3" w:rsidRDefault="004351E3" w:rsidP="000C3794">
            <w:pPr>
              <w:jc w:val="center"/>
            </w:pPr>
            <w:r w:rsidRPr="00A34A82">
              <w:rPr>
                <w:bCs/>
                <w:color w:val="000000"/>
                <w:sz w:val="22"/>
                <w:szCs w:val="22"/>
              </w:rPr>
              <w:t>0,1</w:t>
            </w:r>
          </w:p>
        </w:tc>
      </w:tr>
      <w:tr w:rsidR="004351E3">
        <w:trPr>
          <w:trHeight w:val="142"/>
        </w:trPr>
        <w:tc>
          <w:tcPr>
            <w:tcW w:w="5760" w:type="dxa"/>
          </w:tcPr>
          <w:p w:rsidR="004351E3" w:rsidRPr="00D82DE3" w:rsidRDefault="004351E3" w:rsidP="00AB53C3">
            <w:pPr>
              <w:autoSpaceDE w:val="0"/>
              <w:autoSpaceDN w:val="0"/>
              <w:adjustRightInd w:val="0"/>
              <w:rPr>
                <w:bCs/>
                <w:color w:val="000000"/>
                <w:sz w:val="22"/>
                <w:szCs w:val="22"/>
              </w:rPr>
            </w:pPr>
            <w:r w:rsidRPr="00D82DE3">
              <w:rPr>
                <w:bCs/>
                <w:color w:val="000000"/>
                <w:sz w:val="22"/>
                <w:szCs w:val="22"/>
              </w:rPr>
              <w:lastRenderedPageBreak/>
              <w:t>Мероприятия в области жилищного хозяйства</w:t>
            </w:r>
          </w:p>
        </w:tc>
        <w:tc>
          <w:tcPr>
            <w:tcW w:w="540" w:type="dxa"/>
          </w:tcPr>
          <w:p w:rsidR="004351E3" w:rsidRPr="00A4732F" w:rsidRDefault="004351E3" w:rsidP="004C32A2">
            <w:pPr>
              <w:autoSpaceDE w:val="0"/>
              <w:autoSpaceDN w:val="0"/>
              <w:adjustRightInd w:val="0"/>
              <w:jc w:val="center"/>
              <w:rPr>
                <w:bCs/>
                <w:color w:val="000000"/>
                <w:sz w:val="22"/>
                <w:szCs w:val="22"/>
              </w:rPr>
            </w:pPr>
            <w:r w:rsidRPr="00A4732F">
              <w:rPr>
                <w:bCs/>
                <w:color w:val="000000"/>
                <w:sz w:val="22"/>
                <w:szCs w:val="22"/>
              </w:rPr>
              <w:t>017</w:t>
            </w:r>
          </w:p>
        </w:tc>
        <w:tc>
          <w:tcPr>
            <w:tcW w:w="357" w:type="dxa"/>
          </w:tcPr>
          <w:p w:rsidR="004351E3" w:rsidRPr="00A4732F" w:rsidRDefault="004351E3" w:rsidP="00AB53C3">
            <w:pPr>
              <w:autoSpaceDE w:val="0"/>
              <w:autoSpaceDN w:val="0"/>
              <w:adjustRightInd w:val="0"/>
              <w:jc w:val="center"/>
              <w:rPr>
                <w:bCs/>
                <w:color w:val="000000"/>
                <w:sz w:val="22"/>
                <w:szCs w:val="22"/>
              </w:rPr>
            </w:pPr>
            <w:r w:rsidRPr="00A4732F">
              <w:rPr>
                <w:bCs/>
                <w:color w:val="000000"/>
                <w:sz w:val="22"/>
                <w:szCs w:val="22"/>
              </w:rPr>
              <w:t>05</w:t>
            </w:r>
          </w:p>
        </w:tc>
        <w:tc>
          <w:tcPr>
            <w:tcW w:w="400" w:type="dxa"/>
          </w:tcPr>
          <w:p w:rsidR="004351E3" w:rsidRPr="00D82DE3" w:rsidRDefault="004351E3" w:rsidP="00AB53C3">
            <w:pPr>
              <w:autoSpaceDE w:val="0"/>
              <w:autoSpaceDN w:val="0"/>
              <w:adjustRightInd w:val="0"/>
              <w:jc w:val="center"/>
              <w:rPr>
                <w:bCs/>
                <w:color w:val="000000"/>
                <w:sz w:val="22"/>
                <w:szCs w:val="22"/>
              </w:rPr>
            </w:pPr>
            <w:r w:rsidRPr="00D82DE3">
              <w:rPr>
                <w:bCs/>
                <w:color w:val="000000"/>
                <w:sz w:val="22"/>
                <w:szCs w:val="22"/>
              </w:rPr>
              <w:t>01</w:t>
            </w:r>
          </w:p>
        </w:tc>
        <w:tc>
          <w:tcPr>
            <w:tcW w:w="1403" w:type="dxa"/>
          </w:tcPr>
          <w:p w:rsidR="004351E3" w:rsidRPr="00D82DE3" w:rsidRDefault="004351E3" w:rsidP="00033468">
            <w:pPr>
              <w:autoSpaceDE w:val="0"/>
              <w:autoSpaceDN w:val="0"/>
              <w:adjustRightInd w:val="0"/>
              <w:jc w:val="center"/>
              <w:rPr>
                <w:bCs/>
                <w:color w:val="000000"/>
                <w:sz w:val="22"/>
                <w:szCs w:val="22"/>
              </w:rPr>
            </w:pPr>
            <w:r>
              <w:rPr>
                <w:bCs/>
                <w:color w:val="000000"/>
                <w:sz w:val="22"/>
                <w:szCs w:val="22"/>
              </w:rPr>
              <w:t>99.0.00.</w:t>
            </w:r>
            <w:r w:rsidR="00033468">
              <w:rPr>
                <w:bCs/>
                <w:color w:val="000000"/>
                <w:sz w:val="22"/>
                <w:szCs w:val="22"/>
              </w:rPr>
              <w:t>0</w:t>
            </w:r>
            <w:r>
              <w:rPr>
                <w:bCs/>
                <w:color w:val="000000"/>
                <w:sz w:val="22"/>
                <w:szCs w:val="22"/>
              </w:rPr>
              <w:t>4120</w:t>
            </w:r>
          </w:p>
        </w:tc>
        <w:tc>
          <w:tcPr>
            <w:tcW w:w="540" w:type="dxa"/>
          </w:tcPr>
          <w:p w:rsidR="004351E3" w:rsidRPr="00D82DE3" w:rsidRDefault="004351E3" w:rsidP="00AB53C3">
            <w:pPr>
              <w:autoSpaceDE w:val="0"/>
              <w:autoSpaceDN w:val="0"/>
              <w:adjustRightInd w:val="0"/>
              <w:jc w:val="center"/>
              <w:rPr>
                <w:bCs/>
                <w:color w:val="000000"/>
                <w:sz w:val="22"/>
                <w:szCs w:val="22"/>
              </w:rPr>
            </w:pPr>
          </w:p>
        </w:tc>
        <w:tc>
          <w:tcPr>
            <w:tcW w:w="720" w:type="dxa"/>
          </w:tcPr>
          <w:p w:rsidR="004351E3" w:rsidRDefault="004351E3" w:rsidP="000C3794">
            <w:pPr>
              <w:jc w:val="center"/>
            </w:pPr>
            <w:r w:rsidRPr="00163A87">
              <w:rPr>
                <w:bCs/>
                <w:color w:val="000000"/>
                <w:sz w:val="22"/>
                <w:szCs w:val="22"/>
              </w:rPr>
              <w:t>0,1</w:t>
            </w:r>
          </w:p>
        </w:tc>
        <w:tc>
          <w:tcPr>
            <w:tcW w:w="759" w:type="dxa"/>
          </w:tcPr>
          <w:p w:rsidR="004351E3" w:rsidRDefault="004351E3" w:rsidP="000C3794">
            <w:pPr>
              <w:jc w:val="center"/>
            </w:pPr>
            <w:r w:rsidRPr="00A34A82">
              <w:rPr>
                <w:bCs/>
                <w:color w:val="000000"/>
                <w:sz w:val="22"/>
                <w:szCs w:val="22"/>
              </w:rPr>
              <w:t>0,1</w:t>
            </w:r>
          </w:p>
        </w:tc>
      </w:tr>
      <w:tr w:rsidR="004351E3">
        <w:trPr>
          <w:trHeight w:val="142"/>
        </w:trPr>
        <w:tc>
          <w:tcPr>
            <w:tcW w:w="5760" w:type="dxa"/>
          </w:tcPr>
          <w:p w:rsidR="004351E3" w:rsidRPr="00D82DE3" w:rsidRDefault="004351E3" w:rsidP="00AB53C3">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540" w:type="dxa"/>
          </w:tcPr>
          <w:p w:rsidR="004351E3" w:rsidRPr="00192366" w:rsidRDefault="004351E3" w:rsidP="004C32A2">
            <w:pPr>
              <w:autoSpaceDE w:val="0"/>
              <w:autoSpaceDN w:val="0"/>
              <w:adjustRightInd w:val="0"/>
              <w:jc w:val="center"/>
              <w:rPr>
                <w:bCs/>
                <w:color w:val="000000"/>
                <w:sz w:val="22"/>
                <w:szCs w:val="22"/>
              </w:rPr>
            </w:pPr>
            <w:r>
              <w:rPr>
                <w:bCs/>
                <w:color w:val="000000"/>
                <w:sz w:val="22"/>
                <w:szCs w:val="22"/>
              </w:rPr>
              <w:t>017</w:t>
            </w:r>
          </w:p>
        </w:tc>
        <w:tc>
          <w:tcPr>
            <w:tcW w:w="357" w:type="dxa"/>
          </w:tcPr>
          <w:p w:rsidR="004351E3" w:rsidRPr="00D82DE3" w:rsidRDefault="004351E3" w:rsidP="00AB53C3">
            <w:pPr>
              <w:autoSpaceDE w:val="0"/>
              <w:autoSpaceDN w:val="0"/>
              <w:adjustRightInd w:val="0"/>
              <w:jc w:val="center"/>
              <w:rPr>
                <w:bCs/>
                <w:color w:val="000000"/>
                <w:sz w:val="22"/>
                <w:szCs w:val="22"/>
              </w:rPr>
            </w:pPr>
            <w:r w:rsidRPr="00D82DE3">
              <w:rPr>
                <w:bCs/>
                <w:color w:val="000000"/>
                <w:sz w:val="22"/>
                <w:szCs w:val="22"/>
              </w:rPr>
              <w:t>05</w:t>
            </w:r>
          </w:p>
        </w:tc>
        <w:tc>
          <w:tcPr>
            <w:tcW w:w="400" w:type="dxa"/>
          </w:tcPr>
          <w:p w:rsidR="004351E3" w:rsidRPr="00D82DE3" w:rsidRDefault="004351E3" w:rsidP="00AB53C3">
            <w:pPr>
              <w:autoSpaceDE w:val="0"/>
              <w:autoSpaceDN w:val="0"/>
              <w:adjustRightInd w:val="0"/>
              <w:jc w:val="center"/>
              <w:rPr>
                <w:bCs/>
                <w:color w:val="000000"/>
                <w:sz w:val="22"/>
                <w:szCs w:val="22"/>
              </w:rPr>
            </w:pPr>
            <w:r w:rsidRPr="00D82DE3">
              <w:rPr>
                <w:bCs/>
                <w:color w:val="000000"/>
                <w:sz w:val="22"/>
                <w:szCs w:val="22"/>
              </w:rPr>
              <w:t>01</w:t>
            </w:r>
          </w:p>
        </w:tc>
        <w:tc>
          <w:tcPr>
            <w:tcW w:w="1403" w:type="dxa"/>
          </w:tcPr>
          <w:p w:rsidR="004351E3" w:rsidRDefault="004351E3" w:rsidP="00033468">
            <w:pPr>
              <w:jc w:val="center"/>
            </w:pPr>
            <w:r w:rsidRPr="00B900BF">
              <w:rPr>
                <w:bCs/>
                <w:color w:val="000000"/>
                <w:sz w:val="22"/>
                <w:szCs w:val="22"/>
              </w:rPr>
              <w:t>99.0.00.</w:t>
            </w:r>
            <w:r w:rsidR="00033468">
              <w:rPr>
                <w:bCs/>
                <w:color w:val="000000"/>
                <w:sz w:val="22"/>
                <w:szCs w:val="22"/>
              </w:rPr>
              <w:t>0</w:t>
            </w:r>
            <w:r w:rsidRPr="00B900BF">
              <w:rPr>
                <w:bCs/>
                <w:color w:val="000000"/>
                <w:sz w:val="22"/>
                <w:szCs w:val="22"/>
              </w:rPr>
              <w:t>4120</w:t>
            </w:r>
          </w:p>
        </w:tc>
        <w:tc>
          <w:tcPr>
            <w:tcW w:w="540" w:type="dxa"/>
          </w:tcPr>
          <w:p w:rsidR="004351E3" w:rsidRPr="00D82DE3" w:rsidRDefault="004351E3" w:rsidP="00AB53C3">
            <w:pPr>
              <w:autoSpaceDE w:val="0"/>
              <w:autoSpaceDN w:val="0"/>
              <w:adjustRightInd w:val="0"/>
              <w:jc w:val="center"/>
              <w:rPr>
                <w:bCs/>
                <w:color w:val="000000"/>
                <w:sz w:val="22"/>
                <w:szCs w:val="22"/>
              </w:rPr>
            </w:pPr>
            <w:r w:rsidRPr="00D82DE3">
              <w:rPr>
                <w:bCs/>
                <w:color w:val="000000"/>
                <w:sz w:val="22"/>
                <w:szCs w:val="22"/>
              </w:rPr>
              <w:t>200</w:t>
            </w:r>
          </w:p>
        </w:tc>
        <w:tc>
          <w:tcPr>
            <w:tcW w:w="720" w:type="dxa"/>
          </w:tcPr>
          <w:p w:rsidR="004351E3" w:rsidRDefault="004351E3" w:rsidP="000C3794">
            <w:pPr>
              <w:jc w:val="center"/>
            </w:pPr>
            <w:r w:rsidRPr="00163A87">
              <w:rPr>
                <w:bCs/>
                <w:color w:val="000000"/>
                <w:sz w:val="22"/>
                <w:szCs w:val="22"/>
              </w:rPr>
              <w:t>0,1</w:t>
            </w:r>
          </w:p>
        </w:tc>
        <w:tc>
          <w:tcPr>
            <w:tcW w:w="759" w:type="dxa"/>
          </w:tcPr>
          <w:p w:rsidR="004351E3" w:rsidRDefault="004351E3" w:rsidP="000C3794">
            <w:pPr>
              <w:jc w:val="center"/>
            </w:pPr>
            <w:r w:rsidRPr="00A34A82">
              <w:rPr>
                <w:bCs/>
                <w:color w:val="000000"/>
                <w:sz w:val="22"/>
                <w:szCs w:val="22"/>
              </w:rPr>
              <w:t>0,1</w:t>
            </w:r>
          </w:p>
        </w:tc>
      </w:tr>
      <w:tr w:rsidR="004351E3">
        <w:trPr>
          <w:trHeight w:val="216"/>
        </w:trPr>
        <w:tc>
          <w:tcPr>
            <w:tcW w:w="5760" w:type="dxa"/>
          </w:tcPr>
          <w:p w:rsidR="004351E3" w:rsidRPr="00D82DE3" w:rsidRDefault="004351E3" w:rsidP="00AB53C3">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540" w:type="dxa"/>
          </w:tcPr>
          <w:p w:rsidR="004351E3" w:rsidRPr="00A4732F" w:rsidRDefault="004351E3" w:rsidP="004C32A2">
            <w:pPr>
              <w:autoSpaceDE w:val="0"/>
              <w:autoSpaceDN w:val="0"/>
              <w:adjustRightInd w:val="0"/>
              <w:jc w:val="center"/>
              <w:rPr>
                <w:bCs/>
                <w:color w:val="000000"/>
                <w:sz w:val="22"/>
                <w:szCs w:val="22"/>
              </w:rPr>
            </w:pPr>
            <w:r w:rsidRPr="00A4732F">
              <w:rPr>
                <w:bCs/>
                <w:color w:val="000000"/>
                <w:sz w:val="22"/>
                <w:szCs w:val="22"/>
              </w:rPr>
              <w:t>017</w:t>
            </w:r>
          </w:p>
        </w:tc>
        <w:tc>
          <w:tcPr>
            <w:tcW w:w="357" w:type="dxa"/>
          </w:tcPr>
          <w:p w:rsidR="004351E3" w:rsidRPr="00D82DE3" w:rsidRDefault="004351E3" w:rsidP="00AB53C3">
            <w:pPr>
              <w:autoSpaceDE w:val="0"/>
              <w:autoSpaceDN w:val="0"/>
              <w:adjustRightInd w:val="0"/>
              <w:jc w:val="center"/>
              <w:rPr>
                <w:bCs/>
                <w:color w:val="000000"/>
                <w:sz w:val="22"/>
                <w:szCs w:val="22"/>
              </w:rPr>
            </w:pPr>
            <w:r w:rsidRPr="00D82DE3">
              <w:rPr>
                <w:bCs/>
                <w:color w:val="000000"/>
                <w:sz w:val="22"/>
                <w:szCs w:val="22"/>
              </w:rPr>
              <w:t>05</w:t>
            </w:r>
          </w:p>
        </w:tc>
        <w:tc>
          <w:tcPr>
            <w:tcW w:w="400" w:type="dxa"/>
          </w:tcPr>
          <w:p w:rsidR="004351E3" w:rsidRPr="00D82DE3" w:rsidRDefault="004351E3" w:rsidP="00AB53C3">
            <w:pPr>
              <w:autoSpaceDE w:val="0"/>
              <w:autoSpaceDN w:val="0"/>
              <w:adjustRightInd w:val="0"/>
              <w:jc w:val="center"/>
              <w:rPr>
                <w:bCs/>
                <w:color w:val="000000"/>
                <w:sz w:val="22"/>
                <w:szCs w:val="22"/>
              </w:rPr>
            </w:pPr>
            <w:r w:rsidRPr="00D82DE3">
              <w:rPr>
                <w:bCs/>
                <w:color w:val="000000"/>
                <w:sz w:val="22"/>
                <w:szCs w:val="22"/>
              </w:rPr>
              <w:t>01</w:t>
            </w:r>
          </w:p>
        </w:tc>
        <w:tc>
          <w:tcPr>
            <w:tcW w:w="1403" w:type="dxa"/>
          </w:tcPr>
          <w:p w:rsidR="004351E3" w:rsidRDefault="004351E3" w:rsidP="00033468">
            <w:pPr>
              <w:jc w:val="center"/>
            </w:pPr>
            <w:r w:rsidRPr="00B900BF">
              <w:rPr>
                <w:bCs/>
                <w:color w:val="000000"/>
                <w:sz w:val="22"/>
                <w:szCs w:val="22"/>
              </w:rPr>
              <w:t>99.0.00.</w:t>
            </w:r>
            <w:r w:rsidR="00033468">
              <w:rPr>
                <w:bCs/>
                <w:color w:val="000000"/>
                <w:sz w:val="22"/>
                <w:szCs w:val="22"/>
              </w:rPr>
              <w:t>0</w:t>
            </w:r>
            <w:r w:rsidRPr="00B900BF">
              <w:rPr>
                <w:bCs/>
                <w:color w:val="000000"/>
                <w:sz w:val="22"/>
                <w:szCs w:val="22"/>
              </w:rPr>
              <w:t>4120</w:t>
            </w:r>
          </w:p>
        </w:tc>
        <w:tc>
          <w:tcPr>
            <w:tcW w:w="540" w:type="dxa"/>
          </w:tcPr>
          <w:p w:rsidR="004351E3" w:rsidRPr="00D82DE3" w:rsidRDefault="004351E3" w:rsidP="00AB53C3">
            <w:pPr>
              <w:autoSpaceDE w:val="0"/>
              <w:autoSpaceDN w:val="0"/>
              <w:adjustRightInd w:val="0"/>
              <w:jc w:val="center"/>
              <w:rPr>
                <w:bCs/>
                <w:color w:val="000000"/>
                <w:sz w:val="22"/>
                <w:szCs w:val="22"/>
              </w:rPr>
            </w:pPr>
            <w:r w:rsidRPr="00D82DE3">
              <w:rPr>
                <w:bCs/>
                <w:color w:val="000000"/>
                <w:sz w:val="22"/>
                <w:szCs w:val="22"/>
              </w:rPr>
              <w:t>240</w:t>
            </w:r>
          </w:p>
        </w:tc>
        <w:tc>
          <w:tcPr>
            <w:tcW w:w="720" w:type="dxa"/>
          </w:tcPr>
          <w:p w:rsidR="004351E3" w:rsidRDefault="004351E3" w:rsidP="000C3794">
            <w:pPr>
              <w:jc w:val="center"/>
            </w:pPr>
            <w:r w:rsidRPr="00163A87">
              <w:rPr>
                <w:bCs/>
                <w:color w:val="000000"/>
                <w:sz w:val="22"/>
                <w:szCs w:val="22"/>
              </w:rPr>
              <w:t>0,1</w:t>
            </w:r>
          </w:p>
        </w:tc>
        <w:tc>
          <w:tcPr>
            <w:tcW w:w="759" w:type="dxa"/>
          </w:tcPr>
          <w:p w:rsidR="004351E3" w:rsidRDefault="004351E3" w:rsidP="000C3794">
            <w:pPr>
              <w:jc w:val="center"/>
            </w:pPr>
            <w:r w:rsidRPr="00A34A82">
              <w:rPr>
                <w:bCs/>
                <w:color w:val="000000"/>
                <w:sz w:val="22"/>
                <w:szCs w:val="22"/>
              </w:rPr>
              <w:t>0,1</w:t>
            </w:r>
          </w:p>
        </w:tc>
      </w:tr>
      <w:tr w:rsidR="004351E3">
        <w:trPr>
          <w:trHeight w:val="173"/>
        </w:trPr>
        <w:tc>
          <w:tcPr>
            <w:tcW w:w="5760" w:type="dxa"/>
          </w:tcPr>
          <w:p w:rsidR="004351E3" w:rsidRPr="00D82DE3" w:rsidRDefault="004351E3" w:rsidP="00AB53C3">
            <w:pPr>
              <w:autoSpaceDE w:val="0"/>
              <w:autoSpaceDN w:val="0"/>
              <w:adjustRightInd w:val="0"/>
              <w:rPr>
                <w:b/>
                <w:bCs/>
                <w:color w:val="000000"/>
                <w:sz w:val="22"/>
                <w:szCs w:val="22"/>
              </w:rPr>
            </w:pPr>
            <w:r w:rsidRPr="00D82DE3">
              <w:rPr>
                <w:b/>
                <w:bCs/>
                <w:color w:val="000000"/>
                <w:sz w:val="22"/>
                <w:szCs w:val="22"/>
              </w:rPr>
              <w:t>Коммунальное хозяйство</w:t>
            </w:r>
          </w:p>
        </w:tc>
        <w:tc>
          <w:tcPr>
            <w:tcW w:w="540" w:type="dxa"/>
          </w:tcPr>
          <w:p w:rsidR="004351E3" w:rsidRPr="00A4732F" w:rsidRDefault="004351E3" w:rsidP="004C32A2">
            <w:pPr>
              <w:jc w:val="center"/>
              <w:rPr>
                <w:b/>
                <w:sz w:val="22"/>
                <w:szCs w:val="22"/>
              </w:rPr>
            </w:pPr>
            <w:r w:rsidRPr="00A4732F">
              <w:rPr>
                <w:b/>
                <w:color w:val="000000"/>
                <w:sz w:val="22"/>
                <w:szCs w:val="22"/>
              </w:rPr>
              <w:t>017</w:t>
            </w:r>
          </w:p>
        </w:tc>
        <w:tc>
          <w:tcPr>
            <w:tcW w:w="357" w:type="dxa"/>
          </w:tcPr>
          <w:p w:rsidR="004351E3" w:rsidRPr="00D82DE3" w:rsidRDefault="004351E3" w:rsidP="00AB53C3">
            <w:pPr>
              <w:autoSpaceDE w:val="0"/>
              <w:autoSpaceDN w:val="0"/>
              <w:adjustRightInd w:val="0"/>
              <w:jc w:val="center"/>
              <w:rPr>
                <w:b/>
                <w:bCs/>
                <w:color w:val="000000"/>
                <w:sz w:val="22"/>
                <w:szCs w:val="22"/>
              </w:rPr>
            </w:pPr>
            <w:r w:rsidRPr="00D82DE3">
              <w:rPr>
                <w:b/>
                <w:bCs/>
                <w:color w:val="000000"/>
                <w:sz w:val="22"/>
                <w:szCs w:val="22"/>
              </w:rPr>
              <w:t>05</w:t>
            </w:r>
          </w:p>
        </w:tc>
        <w:tc>
          <w:tcPr>
            <w:tcW w:w="400" w:type="dxa"/>
          </w:tcPr>
          <w:p w:rsidR="004351E3" w:rsidRPr="00D82DE3" w:rsidRDefault="004351E3" w:rsidP="00AB53C3">
            <w:pPr>
              <w:autoSpaceDE w:val="0"/>
              <w:autoSpaceDN w:val="0"/>
              <w:adjustRightInd w:val="0"/>
              <w:jc w:val="center"/>
              <w:rPr>
                <w:b/>
                <w:bCs/>
                <w:color w:val="000000"/>
                <w:sz w:val="22"/>
                <w:szCs w:val="22"/>
              </w:rPr>
            </w:pPr>
            <w:r w:rsidRPr="00D82DE3">
              <w:rPr>
                <w:b/>
                <w:bCs/>
                <w:color w:val="000000"/>
                <w:sz w:val="22"/>
                <w:szCs w:val="22"/>
              </w:rPr>
              <w:t>02</w:t>
            </w:r>
          </w:p>
        </w:tc>
        <w:tc>
          <w:tcPr>
            <w:tcW w:w="1403" w:type="dxa"/>
          </w:tcPr>
          <w:p w:rsidR="004351E3" w:rsidRPr="00D82DE3" w:rsidRDefault="004351E3" w:rsidP="00AB53C3">
            <w:pPr>
              <w:autoSpaceDE w:val="0"/>
              <w:autoSpaceDN w:val="0"/>
              <w:adjustRightInd w:val="0"/>
              <w:jc w:val="center"/>
              <w:rPr>
                <w:b/>
                <w:bCs/>
                <w:color w:val="000000"/>
                <w:sz w:val="22"/>
                <w:szCs w:val="22"/>
              </w:rPr>
            </w:pPr>
          </w:p>
        </w:tc>
        <w:tc>
          <w:tcPr>
            <w:tcW w:w="540" w:type="dxa"/>
          </w:tcPr>
          <w:p w:rsidR="004351E3" w:rsidRPr="00D82DE3" w:rsidRDefault="004351E3" w:rsidP="00AB53C3">
            <w:pPr>
              <w:autoSpaceDE w:val="0"/>
              <w:autoSpaceDN w:val="0"/>
              <w:adjustRightInd w:val="0"/>
              <w:jc w:val="center"/>
              <w:rPr>
                <w:b/>
                <w:bCs/>
                <w:color w:val="000000"/>
                <w:sz w:val="22"/>
                <w:szCs w:val="22"/>
              </w:rPr>
            </w:pPr>
          </w:p>
        </w:tc>
        <w:tc>
          <w:tcPr>
            <w:tcW w:w="720" w:type="dxa"/>
          </w:tcPr>
          <w:p w:rsidR="004351E3" w:rsidRPr="00801569" w:rsidRDefault="004351E3" w:rsidP="000C3794">
            <w:pPr>
              <w:autoSpaceDE w:val="0"/>
              <w:autoSpaceDN w:val="0"/>
              <w:adjustRightInd w:val="0"/>
              <w:jc w:val="center"/>
              <w:rPr>
                <w:b/>
                <w:bCs/>
                <w:color w:val="000000"/>
                <w:sz w:val="22"/>
                <w:szCs w:val="22"/>
              </w:rPr>
            </w:pPr>
            <w:r>
              <w:rPr>
                <w:b/>
                <w:bCs/>
                <w:color w:val="000000"/>
                <w:sz w:val="22"/>
                <w:szCs w:val="22"/>
              </w:rPr>
              <w:t>5,9</w:t>
            </w:r>
          </w:p>
        </w:tc>
        <w:tc>
          <w:tcPr>
            <w:tcW w:w="759" w:type="dxa"/>
          </w:tcPr>
          <w:p w:rsidR="004351E3" w:rsidRPr="00801569" w:rsidRDefault="004351E3" w:rsidP="000C3794">
            <w:pPr>
              <w:autoSpaceDE w:val="0"/>
              <w:autoSpaceDN w:val="0"/>
              <w:adjustRightInd w:val="0"/>
              <w:jc w:val="center"/>
              <w:rPr>
                <w:b/>
                <w:bCs/>
                <w:color w:val="000000"/>
                <w:sz w:val="22"/>
                <w:szCs w:val="22"/>
              </w:rPr>
            </w:pPr>
            <w:r>
              <w:rPr>
                <w:b/>
                <w:bCs/>
                <w:color w:val="000000"/>
                <w:sz w:val="22"/>
                <w:szCs w:val="22"/>
              </w:rPr>
              <w:t>5,9</w:t>
            </w:r>
          </w:p>
        </w:tc>
      </w:tr>
      <w:tr w:rsidR="004351E3">
        <w:trPr>
          <w:trHeight w:val="170"/>
        </w:trPr>
        <w:tc>
          <w:tcPr>
            <w:tcW w:w="5760" w:type="dxa"/>
          </w:tcPr>
          <w:p w:rsidR="004351E3" w:rsidRPr="00D82DE3" w:rsidRDefault="004351E3" w:rsidP="00AB53C3">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540" w:type="dxa"/>
          </w:tcPr>
          <w:p w:rsidR="004351E3" w:rsidRPr="00192366" w:rsidRDefault="004351E3" w:rsidP="004C32A2">
            <w:pPr>
              <w:jc w:val="center"/>
              <w:rPr>
                <w:sz w:val="22"/>
                <w:szCs w:val="22"/>
              </w:rPr>
            </w:pPr>
            <w:r w:rsidRPr="00192366">
              <w:rPr>
                <w:color w:val="000000"/>
                <w:sz w:val="22"/>
                <w:szCs w:val="22"/>
              </w:rPr>
              <w:t>017</w:t>
            </w:r>
          </w:p>
        </w:tc>
        <w:tc>
          <w:tcPr>
            <w:tcW w:w="357" w:type="dxa"/>
          </w:tcPr>
          <w:p w:rsidR="004351E3" w:rsidRPr="003211B0" w:rsidRDefault="004351E3" w:rsidP="00AB53C3">
            <w:pPr>
              <w:autoSpaceDE w:val="0"/>
              <w:autoSpaceDN w:val="0"/>
              <w:adjustRightInd w:val="0"/>
              <w:jc w:val="center"/>
              <w:rPr>
                <w:bCs/>
                <w:color w:val="000000"/>
                <w:sz w:val="22"/>
                <w:szCs w:val="22"/>
              </w:rPr>
            </w:pPr>
            <w:r w:rsidRPr="003211B0">
              <w:rPr>
                <w:bCs/>
                <w:color w:val="000000"/>
                <w:sz w:val="22"/>
                <w:szCs w:val="22"/>
              </w:rPr>
              <w:t>05</w:t>
            </w:r>
          </w:p>
        </w:tc>
        <w:tc>
          <w:tcPr>
            <w:tcW w:w="400" w:type="dxa"/>
          </w:tcPr>
          <w:p w:rsidR="004351E3" w:rsidRPr="003211B0" w:rsidRDefault="004351E3" w:rsidP="00AB53C3">
            <w:pPr>
              <w:autoSpaceDE w:val="0"/>
              <w:autoSpaceDN w:val="0"/>
              <w:adjustRightInd w:val="0"/>
              <w:jc w:val="center"/>
              <w:rPr>
                <w:bCs/>
                <w:color w:val="000000"/>
                <w:sz w:val="22"/>
                <w:szCs w:val="22"/>
              </w:rPr>
            </w:pPr>
            <w:r w:rsidRPr="003211B0">
              <w:rPr>
                <w:bCs/>
                <w:color w:val="000000"/>
                <w:sz w:val="22"/>
                <w:szCs w:val="22"/>
              </w:rPr>
              <w:t>0</w:t>
            </w:r>
            <w:r>
              <w:rPr>
                <w:bCs/>
                <w:color w:val="000000"/>
                <w:sz w:val="22"/>
                <w:szCs w:val="22"/>
              </w:rPr>
              <w:t>2</w:t>
            </w:r>
          </w:p>
        </w:tc>
        <w:tc>
          <w:tcPr>
            <w:tcW w:w="1403" w:type="dxa"/>
          </w:tcPr>
          <w:p w:rsidR="004351E3" w:rsidRPr="003211B0" w:rsidRDefault="004351E3" w:rsidP="00AB53C3">
            <w:pPr>
              <w:autoSpaceDE w:val="0"/>
              <w:autoSpaceDN w:val="0"/>
              <w:adjustRightInd w:val="0"/>
              <w:jc w:val="center"/>
              <w:rPr>
                <w:bCs/>
                <w:color w:val="000000"/>
                <w:sz w:val="22"/>
                <w:szCs w:val="22"/>
              </w:rPr>
            </w:pPr>
            <w:r>
              <w:rPr>
                <w:color w:val="000000"/>
                <w:sz w:val="22"/>
                <w:szCs w:val="22"/>
              </w:rPr>
              <w:t>99.0.00.00000</w:t>
            </w:r>
          </w:p>
        </w:tc>
        <w:tc>
          <w:tcPr>
            <w:tcW w:w="540" w:type="dxa"/>
          </w:tcPr>
          <w:p w:rsidR="004351E3" w:rsidRPr="00D82DE3" w:rsidRDefault="004351E3" w:rsidP="00AB53C3">
            <w:pPr>
              <w:autoSpaceDE w:val="0"/>
              <w:autoSpaceDN w:val="0"/>
              <w:adjustRightInd w:val="0"/>
              <w:jc w:val="center"/>
              <w:rPr>
                <w:b/>
                <w:bCs/>
                <w:color w:val="000000"/>
                <w:sz w:val="22"/>
                <w:szCs w:val="22"/>
              </w:rPr>
            </w:pPr>
          </w:p>
        </w:tc>
        <w:tc>
          <w:tcPr>
            <w:tcW w:w="720" w:type="dxa"/>
          </w:tcPr>
          <w:p w:rsidR="004351E3" w:rsidRPr="007A3329" w:rsidRDefault="004351E3" w:rsidP="000C3794">
            <w:pPr>
              <w:jc w:val="center"/>
            </w:pPr>
            <w:r w:rsidRPr="007A3329">
              <w:rPr>
                <w:bCs/>
                <w:color w:val="000000"/>
                <w:sz w:val="22"/>
                <w:szCs w:val="22"/>
              </w:rPr>
              <w:t>5,9</w:t>
            </w:r>
          </w:p>
        </w:tc>
        <w:tc>
          <w:tcPr>
            <w:tcW w:w="759" w:type="dxa"/>
          </w:tcPr>
          <w:p w:rsidR="004351E3" w:rsidRPr="007A3329" w:rsidRDefault="004351E3" w:rsidP="000C3794">
            <w:pPr>
              <w:jc w:val="center"/>
            </w:pPr>
            <w:r w:rsidRPr="007A3329">
              <w:rPr>
                <w:bCs/>
                <w:color w:val="000000"/>
                <w:sz w:val="22"/>
                <w:szCs w:val="22"/>
              </w:rPr>
              <w:t>5,9</w:t>
            </w:r>
          </w:p>
        </w:tc>
      </w:tr>
      <w:tr w:rsidR="004351E3">
        <w:trPr>
          <w:trHeight w:val="170"/>
        </w:trPr>
        <w:tc>
          <w:tcPr>
            <w:tcW w:w="5760" w:type="dxa"/>
          </w:tcPr>
          <w:p w:rsidR="004351E3" w:rsidRPr="00D82DE3" w:rsidRDefault="004351E3" w:rsidP="00AB53C3">
            <w:pPr>
              <w:autoSpaceDE w:val="0"/>
              <w:autoSpaceDN w:val="0"/>
              <w:adjustRightInd w:val="0"/>
              <w:rPr>
                <w:color w:val="000000"/>
                <w:sz w:val="22"/>
                <w:szCs w:val="22"/>
              </w:rPr>
            </w:pPr>
            <w:r w:rsidRPr="00D82DE3">
              <w:rPr>
                <w:color w:val="000000"/>
                <w:sz w:val="22"/>
                <w:szCs w:val="22"/>
              </w:rPr>
              <w:t>Мероприятия в области коммунального хозяйства</w:t>
            </w:r>
          </w:p>
        </w:tc>
        <w:tc>
          <w:tcPr>
            <w:tcW w:w="540" w:type="dxa"/>
          </w:tcPr>
          <w:p w:rsidR="004351E3" w:rsidRPr="00192366" w:rsidRDefault="004351E3" w:rsidP="004C32A2">
            <w:pPr>
              <w:jc w:val="center"/>
              <w:rPr>
                <w:sz w:val="22"/>
                <w:szCs w:val="22"/>
              </w:rPr>
            </w:pPr>
            <w:r w:rsidRPr="00192366">
              <w:rPr>
                <w:color w:val="000000"/>
                <w:sz w:val="22"/>
                <w:szCs w:val="22"/>
              </w:rPr>
              <w:t>017</w:t>
            </w:r>
          </w:p>
        </w:tc>
        <w:tc>
          <w:tcPr>
            <w:tcW w:w="357"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05</w:t>
            </w:r>
          </w:p>
        </w:tc>
        <w:tc>
          <w:tcPr>
            <w:tcW w:w="40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02</w:t>
            </w:r>
          </w:p>
        </w:tc>
        <w:tc>
          <w:tcPr>
            <w:tcW w:w="1403" w:type="dxa"/>
          </w:tcPr>
          <w:p w:rsidR="004351E3" w:rsidRPr="00D82DE3" w:rsidRDefault="004351E3" w:rsidP="00033468">
            <w:pPr>
              <w:autoSpaceDE w:val="0"/>
              <w:autoSpaceDN w:val="0"/>
              <w:adjustRightInd w:val="0"/>
              <w:jc w:val="center"/>
              <w:rPr>
                <w:color w:val="000000"/>
                <w:sz w:val="22"/>
                <w:szCs w:val="22"/>
              </w:rPr>
            </w:pPr>
            <w:r>
              <w:rPr>
                <w:bCs/>
                <w:color w:val="000000"/>
                <w:sz w:val="22"/>
                <w:szCs w:val="22"/>
              </w:rPr>
              <w:t>99.0.00.</w:t>
            </w:r>
            <w:r w:rsidR="00033468">
              <w:rPr>
                <w:bCs/>
                <w:color w:val="000000"/>
                <w:sz w:val="22"/>
                <w:szCs w:val="22"/>
              </w:rPr>
              <w:t>0</w:t>
            </w:r>
            <w:r>
              <w:rPr>
                <w:bCs/>
                <w:color w:val="000000"/>
                <w:sz w:val="22"/>
                <w:szCs w:val="22"/>
              </w:rPr>
              <w:t>4190</w:t>
            </w:r>
          </w:p>
        </w:tc>
        <w:tc>
          <w:tcPr>
            <w:tcW w:w="540" w:type="dxa"/>
          </w:tcPr>
          <w:p w:rsidR="004351E3" w:rsidRPr="00D82DE3" w:rsidRDefault="004351E3" w:rsidP="00AB53C3">
            <w:pPr>
              <w:autoSpaceDE w:val="0"/>
              <w:autoSpaceDN w:val="0"/>
              <w:adjustRightInd w:val="0"/>
              <w:jc w:val="center"/>
              <w:rPr>
                <w:color w:val="000000"/>
                <w:sz w:val="22"/>
                <w:szCs w:val="22"/>
              </w:rPr>
            </w:pPr>
          </w:p>
        </w:tc>
        <w:tc>
          <w:tcPr>
            <w:tcW w:w="720" w:type="dxa"/>
          </w:tcPr>
          <w:p w:rsidR="004351E3" w:rsidRPr="007A3329" w:rsidRDefault="004351E3" w:rsidP="000C3794">
            <w:pPr>
              <w:jc w:val="center"/>
            </w:pPr>
            <w:r w:rsidRPr="007A3329">
              <w:rPr>
                <w:bCs/>
                <w:color w:val="000000"/>
                <w:sz w:val="22"/>
                <w:szCs w:val="22"/>
              </w:rPr>
              <w:t>5,9</w:t>
            </w:r>
          </w:p>
        </w:tc>
        <w:tc>
          <w:tcPr>
            <w:tcW w:w="759" w:type="dxa"/>
          </w:tcPr>
          <w:p w:rsidR="004351E3" w:rsidRPr="007A3329" w:rsidRDefault="004351E3" w:rsidP="000C3794">
            <w:pPr>
              <w:jc w:val="center"/>
            </w:pPr>
            <w:r w:rsidRPr="007A3329">
              <w:rPr>
                <w:bCs/>
                <w:color w:val="000000"/>
                <w:sz w:val="22"/>
                <w:szCs w:val="22"/>
              </w:rPr>
              <w:t>5,9</w:t>
            </w:r>
          </w:p>
        </w:tc>
      </w:tr>
      <w:tr w:rsidR="004351E3">
        <w:trPr>
          <w:trHeight w:val="170"/>
        </w:trPr>
        <w:tc>
          <w:tcPr>
            <w:tcW w:w="5760" w:type="dxa"/>
          </w:tcPr>
          <w:p w:rsidR="004351E3" w:rsidRPr="00D82DE3" w:rsidRDefault="004351E3" w:rsidP="00AB53C3">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540" w:type="dxa"/>
          </w:tcPr>
          <w:p w:rsidR="004351E3" w:rsidRPr="00192366" w:rsidRDefault="004351E3" w:rsidP="004C32A2">
            <w:pPr>
              <w:jc w:val="center"/>
              <w:rPr>
                <w:sz w:val="22"/>
                <w:szCs w:val="22"/>
              </w:rPr>
            </w:pPr>
            <w:r w:rsidRPr="00192366">
              <w:rPr>
                <w:color w:val="000000"/>
                <w:sz w:val="22"/>
                <w:szCs w:val="22"/>
              </w:rPr>
              <w:t>017</w:t>
            </w:r>
          </w:p>
        </w:tc>
        <w:tc>
          <w:tcPr>
            <w:tcW w:w="357"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05</w:t>
            </w:r>
          </w:p>
        </w:tc>
        <w:tc>
          <w:tcPr>
            <w:tcW w:w="40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02</w:t>
            </w:r>
          </w:p>
        </w:tc>
        <w:tc>
          <w:tcPr>
            <w:tcW w:w="1403" w:type="dxa"/>
          </w:tcPr>
          <w:p w:rsidR="004351E3" w:rsidRDefault="004351E3" w:rsidP="00033468">
            <w:pPr>
              <w:jc w:val="center"/>
            </w:pPr>
            <w:r w:rsidRPr="00D86702">
              <w:rPr>
                <w:bCs/>
                <w:color w:val="000000"/>
                <w:sz w:val="22"/>
                <w:szCs w:val="22"/>
              </w:rPr>
              <w:t>99.0.00.</w:t>
            </w:r>
            <w:r w:rsidR="00033468">
              <w:rPr>
                <w:bCs/>
                <w:color w:val="000000"/>
                <w:sz w:val="22"/>
                <w:szCs w:val="22"/>
              </w:rPr>
              <w:t>0</w:t>
            </w:r>
            <w:r w:rsidRPr="00D86702">
              <w:rPr>
                <w:bCs/>
                <w:color w:val="000000"/>
                <w:sz w:val="22"/>
                <w:szCs w:val="22"/>
              </w:rPr>
              <w:t>4190</w:t>
            </w:r>
          </w:p>
        </w:tc>
        <w:tc>
          <w:tcPr>
            <w:tcW w:w="54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200</w:t>
            </w:r>
          </w:p>
        </w:tc>
        <w:tc>
          <w:tcPr>
            <w:tcW w:w="720" w:type="dxa"/>
          </w:tcPr>
          <w:p w:rsidR="004351E3" w:rsidRPr="007A3329" w:rsidRDefault="004351E3" w:rsidP="000C3794">
            <w:pPr>
              <w:jc w:val="center"/>
            </w:pPr>
            <w:r w:rsidRPr="007A3329">
              <w:rPr>
                <w:bCs/>
                <w:color w:val="000000"/>
                <w:sz w:val="22"/>
                <w:szCs w:val="22"/>
              </w:rPr>
              <w:t>5,9</w:t>
            </w:r>
          </w:p>
        </w:tc>
        <w:tc>
          <w:tcPr>
            <w:tcW w:w="759" w:type="dxa"/>
          </w:tcPr>
          <w:p w:rsidR="004351E3" w:rsidRPr="007A3329" w:rsidRDefault="004351E3" w:rsidP="000C3794">
            <w:pPr>
              <w:jc w:val="center"/>
            </w:pPr>
            <w:r w:rsidRPr="007A3329">
              <w:rPr>
                <w:bCs/>
                <w:color w:val="000000"/>
                <w:sz w:val="22"/>
                <w:szCs w:val="22"/>
              </w:rPr>
              <w:t>5,9</w:t>
            </w:r>
          </w:p>
        </w:tc>
      </w:tr>
      <w:tr w:rsidR="004351E3">
        <w:trPr>
          <w:trHeight w:val="174"/>
        </w:trPr>
        <w:tc>
          <w:tcPr>
            <w:tcW w:w="5760" w:type="dxa"/>
          </w:tcPr>
          <w:p w:rsidR="004351E3" w:rsidRPr="00D82DE3" w:rsidRDefault="004351E3" w:rsidP="00AB53C3">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540" w:type="dxa"/>
          </w:tcPr>
          <w:p w:rsidR="004351E3" w:rsidRPr="00A4732F" w:rsidRDefault="004351E3" w:rsidP="004C32A2">
            <w:pPr>
              <w:autoSpaceDE w:val="0"/>
              <w:autoSpaceDN w:val="0"/>
              <w:adjustRightInd w:val="0"/>
              <w:jc w:val="center"/>
              <w:rPr>
                <w:bCs/>
                <w:color w:val="000000"/>
                <w:sz w:val="22"/>
                <w:szCs w:val="22"/>
              </w:rPr>
            </w:pPr>
            <w:r w:rsidRPr="00A4732F">
              <w:rPr>
                <w:bCs/>
                <w:color w:val="000000"/>
                <w:sz w:val="22"/>
                <w:szCs w:val="22"/>
              </w:rPr>
              <w:t>017</w:t>
            </w:r>
          </w:p>
        </w:tc>
        <w:tc>
          <w:tcPr>
            <w:tcW w:w="357"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05</w:t>
            </w:r>
          </w:p>
        </w:tc>
        <w:tc>
          <w:tcPr>
            <w:tcW w:w="40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02</w:t>
            </w:r>
          </w:p>
        </w:tc>
        <w:tc>
          <w:tcPr>
            <w:tcW w:w="1403" w:type="dxa"/>
          </w:tcPr>
          <w:p w:rsidR="004351E3" w:rsidRDefault="004351E3" w:rsidP="00033468">
            <w:pPr>
              <w:jc w:val="center"/>
            </w:pPr>
            <w:r w:rsidRPr="00D86702">
              <w:rPr>
                <w:bCs/>
                <w:color w:val="000000"/>
                <w:sz w:val="22"/>
                <w:szCs w:val="22"/>
              </w:rPr>
              <w:t>99.0.00.</w:t>
            </w:r>
            <w:r w:rsidR="00033468">
              <w:rPr>
                <w:bCs/>
                <w:color w:val="000000"/>
                <w:sz w:val="22"/>
                <w:szCs w:val="22"/>
              </w:rPr>
              <w:t>0</w:t>
            </w:r>
            <w:r w:rsidRPr="00D86702">
              <w:rPr>
                <w:bCs/>
                <w:color w:val="000000"/>
                <w:sz w:val="22"/>
                <w:szCs w:val="22"/>
              </w:rPr>
              <w:t>4190</w:t>
            </w:r>
          </w:p>
        </w:tc>
        <w:tc>
          <w:tcPr>
            <w:tcW w:w="54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240</w:t>
            </w:r>
          </w:p>
        </w:tc>
        <w:tc>
          <w:tcPr>
            <w:tcW w:w="720" w:type="dxa"/>
          </w:tcPr>
          <w:p w:rsidR="004351E3" w:rsidRPr="007A3329" w:rsidRDefault="004351E3" w:rsidP="000C3794">
            <w:pPr>
              <w:jc w:val="center"/>
            </w:pPr>
            <w:r w:rsidRPr="007A3329">
              <w:rPr>
                <w:bCs/>
                <w:color w:val="000000"/>
                <w:sz w:val="22"/>
                <w:szCs w:val="22"/>
              </w:rPr>
              <w:t>5,9</w:t>
            </w:r>
          </w:p>
        </w:tc>
        <w:tc>
          <w:tcPr>
            <w:tcW w:w="759" w:type="dxa"/>
          </w:tcPr>
          <w:p w:rsidR="004351E3" w:rsidRPr="007A3329" w:rsidRDefault="004351E3" w:rsidP="000C3794">
            <w:pPr>
              <w:jc w:val="center"/>
            </w:pPr>
            <w:r w:rsidRPr="007A3329">
              <w:rPr>
                <w:bCs/>
                <w:color w:val="000000"/>
                <w:sz w:val="22"/>
                <w:szCs w:val="22"/>
              </w:rPr>
              <w:t>5,9</w:t>
            </w:r>
          </w:p>
        </w:tc>
      </w:tr>
      <w:tr w:rsidR="004351E3">
        <w:trPr>
          <w:trHeight w:val="110"/>
        </w:trPr>
        <w:tc>
          <w:tcPr>
            <w:tcW w:w="5760" w:type="dxa"/>
          </w:tcPr>
          <w:p w:rsidR="004351E3" w:rsidRPr="00D82DE3" w:rsidRDefault="004351E3" w:rsidP="00AB53C3">
            <w:pPr>
              <w:autoSpaceDE w:val="0"/>
              <w:autoSpaceDN w:val="0"/>
              <w:adjustRightInd w:val="0"/>
              <w:rPr>
                <w:b/>
                <w:bCs/>
                <w:color w:val="000000"/>
                <w:sz w:val="22"/>
                <w:szCs w:val="22"/>
              </w:rPr>
            </w:pPr>
            <w:r w:rsidRPr="00D82DE3">
              <w:rPr>
                <w:b/>
                <w:bCs/>
                <w:color w:val="000000"/>
                <w:sz w:val="22"/>
                <w:szCs w:val="22"/>
              </w:rPr>
              <w:t>Благоустройство</w:t>
            </w:r>
          </w:p>
        </w:tc>
        <w:tc>
          <w:tcPr>
            <w:tcW w:w="540" w:type="dxa"/>
          </w:tcPr>
          <w:p w:rsidR="004351E3" w:rsidRPr="00B867B8" w:rsidRDefault="004351E3" w:rsidP="004C32A2">
            <w:pPr>
              <w:autoSpaceDE w:val="0"/>
              <w:autoSpaceDN w:val="0"/>
              <w:adjustRightInd w:val="0"/>
              <w:jc w:val="center"/>
              <w:rPr>
                <w:b/>
                <w:bCs/>
                <w:color w:val="000000"/>
                <w:sz w:val="22"/>
                <w:szCs w:val="22"/>
              </w:rPr>
            </w:pPr>
            <w:r w:rsidRPr="00B867B8">
              <w:rPr>
                <w:b/>
                <w:bCs/>
                <w:color w:val="000000"/>
                <w:sz w:val="22"/>
                <w:szCs w:val="22"/>
              </w:rPr>
              <w:t>017</w:t>
            </w:r>
          </w:p>
        </w:tc>
        <w:tc>
          <w:tcPr>
            <w:tcW w:w="357" w:type="dxa"/>
          </w:tcPr>
          <w:p w:rsidR="004351E3" w:rsidRPr="00D82DE3" w:rsidRDefault="004351E3" w:rsidP="00AB53C3">
            <w:pPr>
              <w:autoSpaceDE w:val="0"/>
              <w:autoSpaceDN w:val="0"/>
              <w:adjustRightInd w:val="0"/>
              <w:jc w:val="center"/>
              <w:rPr>
                <w:b/>
                <w:bCs/>
                <w:color w:val="000000"/>
                <w:sz w:val="22"/>
                <w:szCs w:val="22"/>
              </w:rPr>
            </w:pPr>
            <w:r w:rsidRPr="00D82DE3">
              <w:rPr>
                <w:b/>
                <w:bCs/>
                <w:color w:val="000000"/>
                <w:sz w:val="22"/>
                <w:szCs w:val="22"/>
              </w:rPr>
              <w:t>05</w:t>
            </w:r>
          </w:p>
        </w:tc>
        <w:tc>
          <w:tcPr>
            <w:tcW w:w="400" w:type="dxa"/>
          </w:tcPr>
          <w:p w:rsidR="004351E3" w:rsidRPr="00D82DE3" w:rsidRDefault="004351E3" w:rsidP="00AB53C3">
            <w:pPr>
              <w:autoSpaceDE w:val="0"/>
              <w:autoSpaceDN w:val="0"/>
              <w:adjustRightInd w:val="0"/>
              <w:jc w:val="center"/>
              <w:rPr>
                <w:b/>
                <w:bCs/>
                <w:color w:val="000000"/>
                <w:sz w:val="22"/>
                <w:szCs w:val="22"/>
              </w:rPr>
            </w:pPr>
            <w:r w:rsidRPr="00D82DE3">
              <w:rPr>
                <w:b/>
                <w:bCs/>
                <w:color w:val="000000"/>
                <w:sz w:val="22"/>
                <w:szCs w:val="22"/>
              </w:rPr>
              <w:t>03</w:t>
            </w:r>
          </w:p>
        </w:tc>
        <w:tc>
          <w:tcPr>
            <w:tcW w:w="1403" w:type="dxa"/>
          </w:tcPr>
          <w:p w:rsidR="004351E3" w:rsidRPr="00D82DE3" w:rsidRDefault="004351E3" w:rsidP="00AB53C3">
            <w:pPr>
              <w:autoSpaceDE w:val="0"/>
              <w:autoSpaceDN w:val="0"/>
              <w:adjustRightInd w:val="0"/>
              <w:jc w:val="center"/>
              <w:rPr>
                <w:b/>
                <w:bCs/>
                <w:color w:val="000000"/>
                <w:sz w:val="22"/>
                <w:szCs w:val="22"/>
              </w:rPr>
            </w:pPr>
          </w:p>
        </w:tc>
        <w:tc>
          <w:tcPr>
            <w:tcW w:w="540" w:type="dxa"/>
          </w:tcPr>
          <w:p w:rsidR="004351E3" w:rsidRPr="00D82DE3" w:rsidRDefault="004351E3" w:rsidP="00AB53C3">
            <w:pPr>
              <w:autoSpaceDE w:val="0"/>
              <w:autoSpaceDN w:val="0"/>
              <w:adjustRightInd w:val="0"/>
              <w:jc w:val="center"/>
              <w:rPr>
                <w:b/>
                <w:bCs/>
                <w:color w:val="000000"/>
                <w:sz w:val="22"/>
                <w:szCs w:val="22"/>
              </w:rPr>
            </w:pPr>
          </w:p>
        </w:tc>
        <w:tc>
          <w:tcPr>
            <w:tcW w:w="720" w:type="dxa"/>
          </w:tcPr>
          <w:p w:rsidR="004351E3" w:rsidRPr="00D82DE3" w:rsidRDefault="004351E3" w:rsidP="000C3794">
            <w:pPr>
              <w:autoSpaceDE w:val="0"/>
              <w:autoSpaceDN w:val="0"/>
              <w:adjustRightInd w:val="0"/>
              <w:jc w:val="center"/>
              <w:rPr>
                <w:b/>
                <w:bCs/>
                <w:color w:val="000000"/>
                <w:sz w:val="22"/>
                <w:szCs w:val="22"/>
              </w:rPr>
            </w:pPr>
            <w:r>
              <w:rPr>
                <w:b/>
                <w:bCs/>
                <w:color w:val="000000"/>
                <w:sz w:val="22"/>
                <w:szCs w:val="22"/>
              </w:rPr>
              <w:t>23</w:t>
            </w:r>
          </w:p>
        </w:tc>
        <w:tc>
          <w:tcPr>
            <w:tcW w:w="759" w:type="dxa"/>
          </w:tcPr>
          <w:p w:rsidR="004351E3" w:rsidRPr="00D82DE3" w:rsidRDefault="004351E3" w:rsidP="000C3794">
            <w:pPr>
              <w:autoSpaceDE w:val="0"/>
              <w:autoSpaceDN w:val="0"/>
              <w:adjustRightInd w:val="0"/>
              <w:jc w:val="center"/>
              <w:rPr>
                <w:b/>
                <w:bCs/>
                <w:color w:val="000000"/>
                <w:sz w:val="22"/>
                <w:szCs w:val="22"/>
              </w:rPr>
            </w:pPr>
            <w:r>
              <w:rPr>
                <w:b/>
                <w:bCs/>
                <w:color w:val="000000"/>
                <w:sz w:val="22"/>
                <w:szCs w:val="22"/>
              </w:rPr>
              <w:t>23</w:t>
            </w:r>
          </w:p>
        </w:tc>
      </w:tr>
      <w:tr w:rsidR="004351E3">
        <w:trPr>
          <w:trHeight w:val="116"/>
        </w:trPr>
        <w:tc>
          <w:tcPr>
            <w:tcW w:w="5760" w:type="dxa"/>
          </w:tcPr>
          <w:p w:rsidR="004351E3" w:rsidRPr="00D82DE3" w:rsidRDefault="004351E3" w:rsidP="00AB53C3">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540" w:type="dxa"/>
          </w:tcPr>
          <w:p w:rsidR="004351E3" w:rsidRPr="00B867B8" w:rsidRDefault="004351E3" w:rsidP="004C32A2">
            <w:pPr>
              <w:jc w:val="center"/>
              <w:rPr>
                <w:sz w:val="22"/>
                <w:szCs w:val="22"/>
              </w:rPr>
            </w:pPr>
            <w:r w:rsidRPr="00B867B8">
              <w:rPr>
                <w:color w:val="000000"/>
                <w:sz w:val="22"/>
                <w:szCs w:val="22"/>
              </w:rPr>
              <w:t>017</w:t>
            </w:r>
          </w:p>
        </w:tc>
        <w:tc>
          <w:tcPr>
            <w:tcW w:w="357" w:type="dxa"/>
          </w:tcPr>
          <w:p w:rsidR="004351E3" w:rsidRPr="005401F9" w:rsidRDefault="004351E3" w:rsidP="00AB53C3">
            <w:pPr>
              <w:autoSpaceDE w:val="0"/>
              <w:autoSpaceDN w:val="0"/>
              <w:adjustRightInd w:val="0"/>
              <w:jc w:val="center"/>
              <w:rPr>
                <w:bCs/>
                <w:color w:val="000000"/>
                <w:sz w:val="22"/>
                <w:szCs w:val="22"/>
              </w:rPr>
            </w:pPr>
            <w:r w:rsidRPr="005401F9">
              <w:rPr>
                <w:bCs/>
                <w:color w:val="000000"/>
                <w:sz w:val="22"/>
                <w:szCs w:val="22"/>
              </w:rPr>
              <w:t>05</w:t>
            </w:r>
          </w:p>
        </w:tc>
        <w:tc>
          <w:tcPr>
            <w:tcW w:w="400" w:type="dxa"/>
          </w:tcPr>
          <w:p w:rsidR="004351E3" w:rsidRPr="005401F9" w:rsidRDefault="004351E3" w:rsidP="00AB53C3">
            <w:pPr>
              <w:autoSpaceDE w:val="0"/>
              <w:autoSpaceDN w:val="0"/>
              <w:adjustRightInd w:val="0"/>
              <w:jc w:val="center"/>
              <w:rPr>
                <w:bCs/>
                <w:color w:val="000000"/>
                <w:sz w:val="22"/>
                <w:szCs w:val="22"/>
              </w:rPr>
            </w:pPr>
            <w:r w:rsidRPr="005401F9">
              <w:rPr>
                <w:bCs/>
                <w:color w:val="000000"/>
                <w:sz w:val="22"/>
                <w:szCs w:val="22"/>
              </w:rPr>
              <w:t>03</w:t>
            </w:r>
          </w:p>
        </w:tc>
        <w:tc>
          <w:tcPr>
            <w:tcW w:w="1403" w:type="dxa"/>
          </w:tcPr>
          <w:p w:rsidR="004351E3" w:rsidRPr="005401F9" w:rsidRDefault="004351E3" w:rsidP="00AB53C3">
            <w:pPr>
              <w:autoSpaceDE w:val="0"/>
              <w:autoSpaceDN w:val="0"/>
              <w:adjustRightInd w:val="0"/>
              <w:jc w:val="center"/>
              <w:rPr>
                <w:bCs/>
                <w:color w:val="000000"/>
                <w:sz w:val="22"/>
                <w:szCs w:val="22"/>
              </w:rPr>
            </w:pPr>
            <w:r>
              <w:rPr>
                <w:color w:val="000000"/>
                <w:sz w:val="22"/>
                <w:szCs w:val="22"/>
              </w:rPr>
              <w:t>99.0.00.00000</w:t>
            </w:r>
          </w:p>
        </w:tc>
        <w:tc>
          <w:tcPr>
            <w:tcW w:w="540" w:type="dxa"/>
          </w:tcPr>
          <w:p w:rsidR="004351E3" w:rsidRPr="00D82DE3" w:rsidRDefault="004351E3" w:rsidP="00AB53C3">
            <w:pPr>
              <w:autoSpaceDE w:val="0"/>
              <w:autoSpaceDN w:val="0"/>
              <w:adjustRightInd w:val="0"/>
              <w:jc w:val="center"/>
              <w:rPr>
                <w:b/>
                <w:bCs/>
                <w:color w:val="000000"/>
                <w:sz w:val="22"/>
                <w:szCs w:val="22"/>
              </w:rPr>
            </w:pPr>
          </w:p>
        </w:tc>
        <w:tc>
          <w:tcPr>
            <w:tcW w:w="720" w:type="dxa"/>
          </w:tcPr>
          <w:p w:rsidR="004351E3" w:rsidRPr="005401F9" w:rsidRDefault="004351E3" w:rsidP="000C3794">
            <w:pPr>
              <w:autoSpaceDE w:val="0"/>
              <w:autoSpaceDN w:val="0"/>
              <w:adjustRightInd w:val="0"/>
              <w:jc w:val="center"/>
              <w:rPr>
                <w:bCs/>
                <w:color w:val="000000"/>
                <w:sz w:val="22"/>
                <w:szCs w:val="22"/>
              </w:rPr>
            </w:pPr>
            <w:r>
              <w:rPr>
                <w:bCs/>
                <w:color w:val="000000"/>
                <w:sz w:val="22"/>
                <w:szCs w:val="22"/>
              </w:rPr>
              <w:t>22,4</w:t>
            </w:r>
          </w:p>
        </w:tc>
        <w:tc>
          <w:tcPr>
            <w:tcW w:w="759" w:type="dxa"/>
          </w:tcPr>
          <w:p w:rsidR="004351E3" w:rsidRPr="005401F9" w:rsidRDefault="004351E3" w:rsidP="000C3794">
            <w:pPr>
              <w:autoSpaceDE w:val="0"/>
              <w:autoSpaceDN w:val="0"/>
              <w:adjustRightInd w:val="0"/>
              <w:jc w:val="center"/>
              <w:rPr>
                <w:bCs/>
                <w:color w:val="000000"/>
                <w:sz w:val="22"/>
                <w:szCs w:val="22"/>
              </w:rPr>
            </w:pPr>
            <w:r>
              <w:rPr>
                <w:bCs/>
                <w:color w:val="000000"/>
                <w:sz w:val="22"/>
                <w:szCs w:val="22"/>
              </w:rPr>
              <w:t>22,4</w:t>
            </w:r>
          </w:p>
        </w:tc>
      </w:tr>
      <w:tr w:rsidR="004351E3">
        <w:trPr>
          <w:trHeight w:val="116"/>
        </w:trPr>
        <w:tc>
          <w:tcPr>
            <w:tcW w:w="5760" w:type="dxa"/>
          </w:tcPr>
          <w:p w:rsidR="004351E3" w:rsidRPr="00801569" w:rsidRDefault="004351E3" w:rsidP="00533382">
            <w:pPr>
              <w:autoSpaceDE w:val="0"/>
              <w:autoSpaceDN w:val="0"/>
              <w:adjustRightInd w:val="0"/>
              <w:rPr>
                <w:color w:val="000000"/>
                <w:sz w:val="22"/>
                <w:szCs w:val="22"/>
              </w:rPr>
            </w:pPr>
            <w:r w:rsidRPr="00801569">
              <w:rPr>
                <w:color w:val="000000"/>
                <w:sz w:val="22"/>
                <w:szCs w:val="22"/>
              </w:rPr>
              <w:t>Озеленение территорий муниципальных образований</w:t>
            </w:r>
          </w:p>
        </w:tc>
        <w:tc>
          <w:tcPr>
            <w:tcW w:w="540" w:type="dxa"/>
          </w:tcPr>
          <w:p w:rsidR="004351E3" w:rsidRPr="00A4732F" w:rsidRDefault="004351E3" w:rsidP="00533382">
            <w:pPr>
              <w:jc w:val="center"/>
              <w:rPr>
                <w:sz w:val="22"/>
                <w:szCs w:val="22"/>
              </w:rPr>
            </w:pPr>
            <w:r w:rsidRPr="00A4732F">
              <w:rPr>
                <w:color w:val="000000"/>
                <w:sz w:val="22"/>
                <w:szCs w:val="22"/>
              </w:rPr>
              <w:t>017</w:t>
            </w:r>
          </w:p>
        </w:tc>
        <w:tc>
          <w:tcPr>
            <w:tcW w:w="357" w:type="dxa"/>
          </w:tcPr>
          <w:p w:rsidR="004351E3" w:rsidRPr="00A4732F" w:rsidRDefault="004351E3" w:rsidP="00533382">
            <w:pPr>
              <w:autoSpaceDE w:val="0"/>
              <w:autoSpaceDN w:val="0"/>
              <w:adjustRightInd w:val="0"/>
              <w:jc w:val="center"/>
              <w:rPr>
                <w:color w:val="000000"/>
                <w:sz w:val="22"/>
                <w:szCs w:val="22"/>
              </w:rPr>
            </w:pPr>
            <w:r w:rsidRPr="00A4732F">
              <w:rPr>
                <w:color w:val="000000"/>
                <w:sz w:val="22"/>
                <w:szCs w:val="22"/>
              </w:rPr>
              <w:t>05</w:t>
            </w:r>
          </w:p>
        </w:tc>
        <w:tc>
          <w:tcPr>
            <w:tcW w:w="400" w:type="dxa"/>
          </w:tcPr>
          <w:p w:rsidR="004351E3" w:rsidRPr="00A4732F" w:rsidRDefault="004351E3" w:rsidP="00533382">
            <w:pPr>
              <w:autoSpaceDE w:val="0"/>
              <w:autoSpaceDN w:val="0"/>
              <w:adjustRightInd w:val="0"/>
              <w:jc w:val="center"/>
              <w:rPr>
                <w:color w:val="000000"/>
                <w:sz w:val="22"/>
                <w:szCs w:val="22"/>
              </w:rPr>
            </w:pPr>
            <w:r w:rsidRPr="00A4732F">
              <w:rPr>
                <w:color w:val="000000"/>
                <w:sz w:val="22"/>
                <w:szCs w:val="22"/>
              </w:rPr>
              <w:t>03</w:t>
            </w:r>
          </w:p>
        </w:tc>
        <w:tc>
          <w:tcPr>
            <w:tcW w:w="1403" w:type="dxa"/>
          </w:tcPr>
          <w:p w:rsidR="004351E3" w:rsidRPr="00A4732F" w:rsidRDefault="004351E3" w:rsidP="00033468">
            <w:pPr>
              <w:jc w:val="center"/>
            </w:pPr>
            <w:r w:rsidRPr="00A4732F">
              <w:rPr>
                <w:color w:val="000000"/>
                <w:sz w:val="22"/>
                <w:szCs w:val="22"/>
              </w:rPr>
              <w:t>99.0.</w:t>
            </w:r>
            <w:r>
              <w:rPr>
                <w:color w:val="000000"/>
                <w:sz w:val="22"/>
                <w:szCs w:val="22"/>
              </w:rPr>
              <w:t>00.</w:t>
            </w:r>
            <w:r w:rsidR="00033468">
              <w:rPr>
                <w:color w:val="000000"/>
                <w:sz w:val="22"/>
                <w:szCs w:val="22"/>
              </w:rPr>
              <w:t>0</w:t>
            </w:r>
            <w:r w:rsidRPr="00A4732F">
              <w:rPr>
                <w:color w:val="000000"/>
                <w:sz w:val="22"/>
                <w:szCs w:val="22"/>
              </w:rPr>
              <w:t>421</w:t>
            </w:r>
            <w:r>
              <w:rPr>
                <w:color w:val="000000"/>
                <w:sz w:val="22"/>
                <w:szCs w:val="22"/>
              </w:rPr>
              <w:t>0</w:t>
            </w:r>
          </w:p>
        </w:tc>
        <w:tc>
          <w:tcPr>
            <w:tcW w:w="540" w:type="dxa"/>
          </w:tcPr>
          <w:p w:rsidR="004351E3" w:rsidRPr="00A4732F" w:rsidRDefault="004351E3" w:rsidP="00533382">
            <w:pPr>
              <w:autoSpaceDE w:val="0"/>
              <w:autoSpaceDN w:val="0"/>
              <w:adjustRightInd w:val="0"/>
              <w:jc w:val="center"/>
              <w:rPr>
                <w:color w:val="000000"/>
                <w:sz w:val="22"/>
                <w:szCs w:val="22"/>
              </w:rPr>
            </w:pPr>
          </w:p>
        </w:tc>
        <w:tc>
          <w:tcPr>
            <w:tcW w:w="720" w:type="dxa"/>
          </w:tcPr>
          <w:p w:rsidR="004351E3" w:rsidRPr="00D82DE3" w:rsidRDefault="004351E3" w:rsidP="000C3794">
            <w:pPr>
              <w:jc w:val="center"/>
              <w:rPr>
                <w:sz w:val="22"/>
                <w:szCs w:val="22"/>
              </w:rPr>
            </w:pPr>
            <w:r w:rsidRPr="00D82DE3">
              <w:rPr>
                <w:color w:val="000000"/>
                <w:sz w:val="22"/>
                <w:szCs w:val="22"/>
              </w:rPr>
              <w:t>1,</w:t>
            </w:r>
            <w:r>
              <w:rPr>
                <w:color w:val="000000"/>
                <w:sz w:val="22"/>
                <w:szCs w:val="22"/>
              </w:rPr>
              <w:t>0</w:t>
            </w:r>
          </w:p>
        </w:tc>
        <w:tc>
          <w:tcPr>
            <w:tcW w:w="759" w:type="dxa"/>
          </w:tcPr>
          <w:p w:rsidR="004351E3" w:rsidRPr="00D82DE3" w:rsidRDefault="004351E3" w:rsidP="000C3794">
            <w:pPr>
              <w:jc w:val="center"/>
              <w:rPr>
                <w:sz w:val="22"/>
                <w:szCs w:val="22"/>
              </w:rPr>
            </w:pPr>
            <w:r w:rsidRPr="00D82DE3">
              <w:rPr>
                <w:color w:val="000000"/>
                <w:sz w:val="22"/>
                <w:szCs w:val="22"/>
              </w:rPr>
              <w:t>1,</w:t>
            </w:r>
            <w:r>
              <w:rPr>
                <w:color w:val="000000"/>
                <w:sz w:val="22"/>
                <w:szCs w:val="22"/>
              </w:rPr>
              <w:t>0</w:t>
            </w:r>
          </w:p>
        </w:tc>
      </w:tr>
      <w:tr w:rsidR="004351E3">
        <w:trPr>
          <w:trHeight w:val="116"/>
        </w:trPr>
        <w:tc>
          <w:tcPr>
            <w:tcW w:w="5760" w:type="dxa"/>
          </w:tcPr>
          <w:p w:rsidR="004351E3" w:rsidRPr="00D82DE3" w:rsidRDefault="004351E3" w:rsidP="00533382">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540" w:type="dxa"/>
          </w:tcPr>
          <w:p w:rsidR="004351E3" w:rsidRPr="00A4732F" w:rsidRDefault="004351E3" w:rsidP="00533382">
            <w:pPr>
              <w:autoSpaceDE w:val="0"/>
              <w:autoSpaceDN w:val="0"/>
              <w:adjustRightInd w:val="0"/>
              <w:jc w:val="center"/>
              <w:rPr>
                <w:bCs/>
                <w:color w:val="000000"/>
                <w:sz w:val="22"/>
                <w:szCs w:val="22"/>
              </w:rPr>
            </w:pPr>
            <w:r w:rsidRPr="00A4732F">
              <w:rPr>
                <w:bCs/>
                <w:color w:val="000000"/>
                <w:sz w:val="22"/>
                <w:szCs w:val="22"/>
              </w:rPr>
              <w:t>017</w:t>
            </w:r>
          </w:p>
        </w:tc>
        <w:tc>
          <w:tcPr>
            <w:tcW w:w="357" w:type="dxa"/>
          </w:tcPr>
          <w:p w:rsidR="004351E3" w:rsidRPr="00D82DE3" w:rsidRDefault="004351E3" w:rsidP="00533382">
            <w:pPr>
              <w:autoSpaceDE w:val="0"/>
              <w:autoSpaceDN w:val="0"/>
              <w:adjustRightInd w:val="0"/>
              <w:jc w:val="center"/>
              <w:rPr>
                <w:color w:val="000000"/>
                <w:sz w:val="22"/>
                <w:szCs w:val="22"/>
              </w:rPr>
            </w:pPr>
            <w:r w:rsidRPr="00D82DE3">
              <w:rPr>
                <w:color w:val="000000"/>
                <w:sz w:val="22"/>
                <w:szCs w:val="22"/>
              </w:rPr>
              <w:t>05</w:t>
            </w:r>
          </w:p>
        </w:tc>
        <w:tc>
          <w:tcPr>
            <w:tcW w:w="400" w:type="dxa"/>
          </w:tcPr>
          <w:p w:rsidR="004351E3" w:rsidRPr="00D82DE3" w:rsidRDefault="004351E3" w:rsidP="00533382">
            <w:pPr>
              <w:autoSpaceDE w:val="0"/>
              <w:autoSpaceDN w:val="0"/>
              <w:adjustRightInd w:val="0"/>
              <w:jc w:val="center"/>
              <w:rPr>
                <w:color w:val="000000"/>
                <w:sz w:val="22"/>
                <w:szCs w:val="22"/>
              </w:rPr>
            </w:pPr>
            <w:r w:rsidRPr="00D82DE3">
              <w:rPr>
                <w:color w:val="000000"/>
                <w:sz w:val="22"/>
                <w:szCs w:val="22"/>
              </w:rPr>
              <w:t>03</w:t>
            </w:r>
          </w:p>
        </w:tc>
        <w:tc>
          <w:tcPr>
            <w:tcW w:w="1403" w:type="dxa"/>
          </w:tcPr>
          <w:p w:rsidR="004351E3" w:rsidRDefault="004351E3" w:rsidP="00033468">
            <w:pPr>
              <w:jc w:val="center"/>
            </w:pPr>
            <w:r w:rsidRPr="007E14BB">
              <w:rPr>
                <w:color w:val="000000"/>
                <w:sz w:val="22"/>
                <w:szCs w:val="22"/>
              </w:rPr>
              <w:t>99.0.00.</w:t>
            </w:r>
            <w:r w:rsidR="00033468">
              <w:rPr>
                <w:color w:val="000000"/>
                <w:sz w:val="22"/>
                <w:szCs w:val="22"/>
              </w:rPr>
              <w:t>0</w:t>
            </w:r>
            <w:r w:rsidRPr="007E14BB">
              <w:rPr>
                <w:color w:val="000000"/>
                <w:sz w:val="22"/>
                <w:szCs w:val="22"/>
              </w:rPr>
              <w:t>4210</w:t>
            </w:r>
          </w:p>
        </w:tc>
        <w:tc>
          <w:tcPr>
            <w:tcW w:w="540" w:type="dxa"/>
          </w:tcPr>
          <w:p w:rsidR="004351E3" w:rsidRPr="00D82DE3" w:rsidRDefault="004351E3" w:rsidP="00533382">
            <w:pPr>
              <w:autoSpaceDE w:val="0"/>
              <w:autoSpaceDN w:val="0"/>
              <w:adjustRightInd w:val="0"/>
              <w:jc w:val="center"/>
              <w:rPr>
                <w:color w:val="000000"/>
                <w:sz w:val="22"/>
                <w:szCs w:val="22"/>
              </w:rPr>
            </w:pPr>
            <w:r w:rsidRPr="00D82DE3">
              <w:rPr>
                <w:color w:val="000000"/>
                <w:sz w:val="22"/>
                <w:szCs w:val="22"/>
              </w:rPr>
              <w:t>200</w:t>
            </w:r>
          </w:p>
        </w:tc>
        <w:tc>
          <w:tcPr>
            <w:tcW w:w="720" w:type="dxa"/>
          </w:tcPr>
          <w:p w:rsidR="004351E3" w:rsidRPr="00D82DE3" w:rsidRDefault="004351E3" w:rsidP="000C3794">
            <w:pPr>
              <w:jc w:val="center"/>
              <w:rPr>
                <w:sz w:val="22"/>
                <w:szCs w:val="22"/>
              </w:rPr>
            </w:pPr>
            <w:r w:rsidRPr="00D82DE3">
              <w:rPr>
                <w:color w:val="000000"/>
                <w:sz w:val="22"/>
                <w:szCs w:val="22"/>
              </w:rPr>
              <w:t>1,</w:t>
            </w:r>
            <w:r>
              <w:rPr>
                <w:color w:val="000000"/>
                <w:sz w:val="22"/>
                <w:szCs w:val="22"/>
              </w:rPr>
              <w:t>0</w:t>
            </w:r>
          </w:p>
        </w:tc>
        <w:tc>
          <w:tcPr>
            <w:tcW w:w="759" w:type="dxa"/>
          </w:tcPr>
          <w:p w:rsidR="004351E3" w:rsidRPr="00D82DE3" w:rsidRDefault="004351E3" w:rsidP="000C3794">
            <w:pPr>
              <w:jc w:val="center"/>
              <w:rPr>
                <w:sz w:val="22"/>
                <w:szCs w:val="22"/>
              </w:rPr>
            </w:pPr>
            <w:r w:rsidRPr="00D82DE3">
              <w:rPr>
                <w:color w:val="000000"/>
                <w:sz w:val="22"/>
                <w:szCs w:val="22"/>
              </w:rPr>
              <w:t>1,</w:t>
            </w:r>
            <w:r>
              <w:rPr>
                <w:color w:val="000000"/>
                <w:sz w:val="22"/>
                <w:szCs w:val="22"/>
              </w:rPr>
              <w:t>0</w:t>
            </w:r>
          </w:p>
        </w:tc>
      </w:tr>
      <w:tr w:rsidR="004351E3">
        <w:trPr>
          <w:trHeight w:val="116"/>
        </w:trPr>
        <w:tc>
          <w:tcPr>
            <w:tcW w:w="5760" w:type="dxa"/>
          </w:tcPr>
          <w:p w:rsidR="004351E3" w:rsidRPr="00D82DE3" w:rsidRDefault="004351E3" w:rsidP="00533382">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540" w:type="dxa"/>
          </w:tcPr>
          <w:p w:rsidR="004351E3" w:rsidRPr="00B867B8" w:rsidRDefault="004351E3" w:rsidP="00533382">
            <w:pPr>
              <w:jc w:val="center"/>
              <w:rPr>
                <w:sz w:val="22"/>
                <w:szCs w:val="22"/>
              </w:rPr>
            </w:pPr>
            <w:r w:rsidRPr="00B867B8">
              <w:rPr>
                <w:color w:val="000000"/>
                <w:sz w:val="22"/>
                <w:szCs w:val="22"/>
              </w:rPr>
              <w:t>017</w:t>
            </w:r>
          </w:p>
        </w:tc>
        <w:tc>
          <w:tcPr>
            <w:tcW w:w="357" w:type="dxa"/>
          </w:tcPr>
          <w:p w:rsidR="004351E3" w:rsidRPr="00D82DE3" w:rsidRDefault="004351E3" w:rsidP="00533382">
            <w:pPr>
              <w:autoSpaceDE w:val="0"/>
              <w:autoSpaceDN w:val="0"/>
              <w:adjustRightInd w:val="0"/>
              <w:jc w:val="center"/>
              <w:rPr>
                <w:color w:val="000000"/>
                <w:sz w:val="22"/>
                <w:szCs w:val="22"/>
              </w:rPr>
            </w:pPr>
            <w:r w:rsidRPr="00D82DE3">
              <w:rPr>
                <w:color w:val="000000"/>
                <w:sz w:val="22"/>
                <w:szCs w:val="22"/>
              </w:rPr>
              <w:t>05</w:t>
            </w:r>
          </w:p>
        </w:tc>
        <w:tc>
          <w:tcPr>
            <w:tcW w:w="400" w:type="dxa"/>
          </w:tcPr>
          <w:p w:rsidR="004351E3" w:rsidRPr="00D82DE3" w:rsidRDefault="004351E3" w:rsidP="00533382">
            <w:pPr>
              <w:autoSpaceDE w:val="0"/>
              <w:autoSpaceDN w:val="0"/>
              <w:adjustRightInd w:val="0"/>
              <w:jc w:val="center"/>
              <w:rPr>
                <w:color w:val="000000"/>
                <w:sz w:val="22"/>
                <w:szCs w:val="22"/>
              </w:rPr>
            </w:pPr>
            <w:r w:rsidRPr="00D82DE3">
              <w:rPr>
                <w:color w:val="000000"/>
                <w:sz w:val="22"/>
                <w:szCs w:val="22"/>
              </w:rPr>
              <w:t>03</w:t>
            </w:r>
          </w:p>
        </w:tc>
        <w:tc>
          <w:tcPr>
            <w:tcW w:w="1403" w:type="dxa"/>
          </w:tcPr>
          <w:p w:rsidR="004351E3" w:rsidRDefault="004351E3" w:rsidP="00033468">
            <w:pPr>
              <w:jc w:val="center"/>
            </w:pPr>
            <w:r w:rsidRPr="007E14BB">
              <w:rPr>
                <w:color w:val="000000"/>
                <w:sz w:val="22"/>
                <w:szCs w:val="22"/>
              </w:rPr>
              <w:t>99.0.00.</w:t>
            </w:r>
            <w:r w:rsidR="00033468">
              <w:rPr>
                <w:color w:val="000000"/>
                <w:sz w:val="22"/>
                <w:szCs w:val="22"/>
              </w:rPr>
              <w:t>0</w:t>
            </w:r>
            <w:r w:rsidRPr="007E14BB">
              <w:rPr>
                <w:color w:val="000000"/>
                <w:sz w:val="22"/>
                <w:szCs w:val="22"/>
              </w:rPr>
              <w:t>4210</w:t>
            </w:r>
          </w:p>
        </w:tc>
        <w:tc>
          <w:tcPr>
            <w:tcW w:w="540" w:type="dxa"/>
          </w:tcPr>
          <w:p w:rsidR="004351E3" w:rsidRPr="00D82DE3" w:rsidRDefault="004351E3" w:rsidP="00533382">
            <w:pPr>
              <w:autoSpaceDE w:val="0"/>
              <w:autoSpaceDN w:val="0"/>
              <w:adjustRightInd w:val="0"/>
              <w:jc w:val="center"/>
              <w:rPr>
                <w:color w:val="000000"/>
                <w:sz w:val="22"/>
                <w:szCs w:val="22"/>
              </w:rPr>
            </w:pPr>
            <w:r w:rsidRPr="00D82DE3">
              <w:rPr>
                <w:color w:val="000000"/>
                <w:sz w:val="22"/>
                <w:szCs w:val="22"/>
              </w:rPr>
              <w:t>240</w:t>
            </w:r>
          </w:p>
        </w:tc>
        <w:tc>
          <w:tcPr>
            <w:tcW w:w="720" w:type="dxa"/>
          </w:tcPr>
          <w:p w:rsidR="004351E3" w:rsidRPr="002C5682" w:rsidRDefault="004351E3" w:rsidP="000C3794">
            <w:pPr>
              <w:autoSpaceDE w:val="0"/>
              <w:autoSpaceDN w:val="0"/>
              <w:adjustRightInd w:val="0"/>
              <w:jc w:val="center"/>
              <w:rPr>
                <w:color w:val="000000"/>
                <w:sz w:val="22"/>
                <w:szCs w:val="22"/>
              </w:rPr>
            </w:pPr>
            <w:r>
              <w:rPr>
                <w:color w:val="000000"/>
                <w:sz w:val="22"/>
                <w:szCs w:val="22"/>
              </w:rPr>
              <w:t>1,0</w:t>
            </w:r>
          </w:p>
        </w:tc>
        <w:tc>
          <w:tcPr>
            <w:tcW w:w="759" w:type="dxa"/>
          </w:tcPr>
          <w:p w:rsidR="004351E3" w:rsidRPr="002C5682" w:rsidRDefault="004351E3" w:rsidP="000C3794">
            <w:pPr>
              <w:autoSpaceDE w:val="0"/>
              <w:autoSpaceDN w:val="0"/>
              <w:adjustRightInd w:val="0"/>
              <w:jc w:val="center"/>
              <w:rPr>
                <w:color w:val="000000"/>
                <w:sz w:val="22"/>
                <w:szCs w:val="22"/>
              </w:rPr>
            </w:pPr>
            <w:r>
              <w:rPr>
                <w:color w:val="000000"/>
                <w:sz w:val="22"/>
                <w:szCs w:val="22"/>
              </w:rPr>
              <w:t>1,0</w:t>
            </w:r>
          </w:p>
        </w:tc>
      </w:tr>
      <w:tr w:rsidR="004351E3">
        <w:trPr>
          <w:trHeight w:val="116"/>
        </w:trPr>
        <w:tc>
          <w:tcPr>
            <w:tcW w:w="5760" w:type="dxa"/>
          </w:tcPr>
          <w:p w:rsidR="004351E3" w:rsidRPr="00D82DE3" w:rsidRDefault="004351E3" w:rsidP="00AB53C3">
            <w:pPr>
              <w:autoSpaceDE w:val="0"/>
              <w:autoSpaceDN w:val="0"/>
              <w:adjustRightInd w:val="0"/>
              <w:rPr>
                <w:color w:val="000000"/>
                <w:sz w:val="22"/>
                <w:szCs w:val="22"/>
              </w:rPr>
            </w:pPr>
            <w:r>
              <w:rPr>
                <w:color w:val="000000"/>
                <w:sz w:val="22"/>
                <w:szCs w:val="22"/>
              </w:rPr>
              <w:t>Освещение улиц и установка указателей с названием улиц и номерами домов на территории муниципальных образований</w:t>
            </w:r>
          </w:p>
        </w:tc>
        <w:tc>
          <w:tcPr>
            <w:tcW w:w="540" w:type="dxa"/>
          </w:tcPr>
          <w:p w:rsidR="004351E3" w:rsidRPr="00B867B8" w:rsidRDefault="004351E3" w:rsidP="004C32A2">
            <w:pPr>
              <w:jc w:val="center"/>
              <w:rPr>
                <w:sz w:val="22"/>
                <w:szCs w:val="22"/>
              </w:rPr>
            </w:pPr>
            <w:r w:rsidRPr="00B867B8">
              <w:rPr>
                <w:color w:val="000000"/>
                <w:sz w:val="22"/>
                <w:szCs w:val="22"/>
              </w:rPr>
              <w:t>017</w:t>
            </w:r>
          </w:p>
        </w:tc>
        <w:tc>
          <w:tcPr>
            <w:tcW w:w="357"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05</w:t>
            </w:r>
          </w:p>
        </w:tc>
        <w:tc>
          <w:tcPr>
            <w:tcW w:w="40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03</w:t>
            </w:r>
          </w:p>
        </w:tc>
        <w:tc>
          <w:tcPr>
            <w:tcW w:w="1403" w:type="dxa"/>
          </w:tcPr>
          <w:p w:rsidR="004351E3" w:rsidRPr="00D82DE3" w:rsidRDefault="004351E3" w:rsidP="00033468">
            <w:pPr>
              <w:autoSpaceDE w:val="0"/>
              <w:autoSpaceDN w:val="0"/>
              <w:adjustRightInd w:val="0"/>
              <w:jc w:val="center"/>
              <w:rPr>
                <w:color w:val="000000"/>
                <w:sz w:val="22"/>
                <w:szCs w:val="22"/>
              </w:rPr>
            </w:pPr>
            <w:r w:rsidRPr="00A4732F">
              <w:rPr>
                <w:color w:val="000000"/>
                <w:sz w:val="22"/>
                <w:szCs w:val="22"/>
              </w:rPr>
              <w:t>99.0.</w:t>
            </w:r>
            <w:r>
              <w:rPr>
                <w:color w:val="000000"/>
                <w:sz w:val="22"/>
                <w:szCs w:val="22"/>
              </w:rPr>
              <w:t>00.</w:t>
            </w:r>
            <w:r w:rsidR="00033468">
              <w:rPr>
                <w:color w:val="000000"/>
                <w:sz w:val="22"/>
                <w:szCs w:val="22"/>
              </w:rPr>
              <w:t>0</w:t>
            </w:r>
            <w:r w:rsidRPr="00A4732F">
              <w:rPr>
                <w:color w:val="000000"/>
                <w:sz w:val="22"/>
                <w:szCs w:val="22"/>
              </w:rPr>
              <w:t>42</w:t>
            </w:r>
            <w:r>
              <w:rPr>
                <w:color w:val="000000"/>
                <w:sz w:val="22"/>
                <w:szCs w:val="22"/>
              </w:rPr>
              <w:t>20</w:t>
            </w:r>
          </w:p>
        </w:tc>
        <w:tc>
          <w:tcPr>
            <w:tcW w:w="540" w:type="dxa"/>
          </w:tcPr>
          <w:p w:rsidR="004351E3" w:rsidRPr="00D82DE3" w:rsidRDefault="004351E3" w:rsidP="00AB53C3">
            <w:pPr>
              <w:autoSpaceDE w:val="0"/>
              <w:autoSpaceDN w:val="0"/>
              <w:adjustRightInd w:val="0"/>
              <w:jc w:val="center"/>
              <w:rPr>
                <w:color w:val="000000"/>
                <w:sz w:val="22"/>
                <w:szCs w:val="22"/>
              </w:rPr>
            </w:pPr>
          </w:p>
        </w:tc>
        <w:tc>
          <w:tcPr>
            <w:tcW w:w="720" w:type="dxa"/>
          </w:tcPr>
          <w:p w:rsidR="004351E3" w:rsidRPr="005401F9" w:rsidRDefault="004351E3" w:rsidP="000C3794">
            <w:pPr>
              <w:autoSpaceDE w:val="0"/>
              <w:autoSpaceDN w:val="0"/>
              <w:adjustRightInd w:val="0"/>
              <w:jc w:val="center"/>
              <w:rPr>
                <w:color w:val="000000"/>
                <w:sz w:val="22"/>
                <w:szCs w:val="22"/>
              </w:rPr>
            </w:pPr>
            <w:r>
              <w:rPr>
                <w:color w:val="000000"/>
                <w:sz w:val="22"/>
                <w:szCs w:val="22"/>
              </w:rPr>
              <w:t>20,0</w:t>
            </w:r>
          </w:p>
        </w:tc>
        <w:tc>
          <w:tcPr>
            <w:tcW w:w="759" w:type="dxa"/>
          </w:tcPr>
          <w:p w:rsidR="004351E3" w:rsidRDefault="004351E3" w:rsidP="000C3794">
            <w:pPr>
              <w:jc w:val="center"/>
            </w:pPr>
            <w:r>
              <w:rPr>
                <w:color w:val="000000"/>
                <w:sz w:val="22"/>
                <w:szCs w:val="22"/>
              </w:rPr>
              <w:t>20</w:t>
            </w:r>
            <w:r w:rsidRPr="00EA54CB">
              <w:rPr>
                <w:color w:val="000000"/>
                <w:sz w:val="22"/>
                <w:szCs w:val="22"/>
              </w:rPr>
              <w:t>,0</w:t>
            </w:r>
          </w:p>
        </w:tc>
      </w:tr>
      <w:tr w:rsidR="004351E3">
        <w:trPr>
          <w:trHeight w:val="116"/>
        </w:trPr>
        <w:tc>
          <w:tcPr>
            <w:tcW w:w="5760" w:type="dxa"/>
          </w:tcPr>
          <w:p w:rsidR="004351E3" w:rsidRPr="00D82DE3" w:rsidRDefault="004351E3" w:rsidP="00AB53C3">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540" w:type="dxa"/>
          </w:tcPr>
          <w:p w:rsidR="004351E3" w:rsidRPr="00B867B8" w:rsidRDefault="004351E3" w:rsidP="004C32A2">
            <w:pPr>
              <w:jc w:val="center"/>
              <w:rPr>
                <w:sz w:val="22"/>
                <w:szCs w:val="22"/>
              </w:rPr>
            </w:pPr>
            <w:r w:rsidRPr="00B867B8">
              <w:rPr>
                <w:color w:val="000000"/>
                <w:sz w:val="22"/>
                <w:szCs w:val="22"/>
              </w:rPr>
              <w:t>017</w:t>
            </w:r>
          </w:p>
        </w:tc>
        <w:tc>
          <w:tcPr>
            <w:tcW w:w="357"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05</w:t>
            </w:r>
          </w:p>
        </w:tc>
        <w:tc>
          <w:tcPr>
            <w:tcW w:w="40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03</w:t>
            </w:r>
          </w:p>
        </w:tc>
        <w:tc>
          <w:tcPr>
            <w:tcW w:w="1403" w:type="dxa"/>
          </w:tcPr>
          <w:p w:rsidR="004351E3" w:rsidRDefault="004351E3" w:rsidP="00033468">
            <w:pPr>
              <w:jc w:val="center"/>
            </w:pPr>
            <w:r w:rsidRPr="007436DE">
              <w:rPr>
                <w:color w:val="000000"/>
                <w:sz w:val="22"/>
                <w:szCs w:val="22"/>
              </w:rPr>
              <w:t>99.0.00.</w:t>
            </w:r>
            <w:r w:rsidR="00033468">
              <w:rPr>
                <w:color w:val="000000"/>
                <w:sz w:val="22"/>
                <w:szCs w:val="22"/>
              </w:rPr>
              <w:t>0</w:t>
            </w:r>
            <w:r w:rsidRPr="007436DE">
              <w:rPr>
                <w:color w:val="000000"/>
                <w:sz w:val="22"/>
                <w:szCs w:val="22"/>
              </w:rPr>
              <w:t>4220</w:t>
            </w:r>
          </w:p>
        </w:tc>
        <w:tc>
          <w:tcPr>
            <w:tcW w:w="54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200</w:t>
            </w:r>
          </w:p>
        </w:tc>
        <w:tc>
          <w:tcPr>
            <w:tcW w:w="720" w:type="dxa"/>
          </w:tcPr>
          <w:p w:rsidR="004351E3" w:rsidRDefault="004351E3" w:rsidP="000C3794">
            <w:pPr>
              <w:jc w:val="center"/>
            </w:pPr>
            <w:r>
              <w:rPr>
                <w:color w:val="000000"/>
                <w:sz w:val="22"/>
                <w:szCs w:val="22"/>
              </w:rPr>
              <w:t>20</w:t>
            </w:r>
            <w:r w:rsidRPr="008A7AED">
              <w:rPr>
                <w:color w:val="000000"/>
                <w:sz w:val="22"/>
                <w:szCs w:val="22"/>
              </w:rPr>
              <w:t>,0</w:t>
            </w:r>
          </w:p>
        </w:tc>
        <w:tc>
          <w:tcPr>
            <w:tcW w:w="759" w:type="dxa"/>
          </w:tcPr>
          <w:p w:rsidR="004351E3" w:rsidRDefault="004351E3" w:rsidP="000C3794">
            <w:pPr>
              <w:jc w:val="center"/>
            </w:pPr>
            <w:r>
              <w:rPr>
                <w:color w:val="000000"/>
                <w:sz w:val="22"/>
                <w:szCs w:val="22"/>
              </w:rPr>
              <w:t>20</w:t>
            </w:r>
            <w:r w:rsidRPr="00EA54CB">
              <w:rPr>
                <w:color w:val="000000"/>
                <w:sz w:val="22"/>
                <w:szCs w:val="22"/>
              </w:rPr>
              <w:t>,0</w:t>
            </w:r>
          </w:p>
        </w:tc>
      </w:tr>
      <w:tr w:rsidR="004351E3">
        <w:trPr>
          <w:trHeight w:val="116"/>
        </w:trPr>
        <w:tc>
          <w:tcPr>
            <w:tcW w:w="5760" w:type="dxa"/>
          </w:tcPr>
          <w:p w:rsidR="004351E3" w:rsidRPr="00D82DE3" w:rsidRDefault="004351E3" w:rsidP="00AB53C3">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540" w:type="dxa"/>
          </w:tcPr>
          <w:p w:rsidR="004351E3" w:rsidRPr="00B867B8" w:rsidRDefault="004351E3" w:rsidP="004C32A2">
            <w:pPr>
              <w:jc w:val="center"/>
              <w:rPr>
                <w:sz w:val="22"/>
                <w:szCs w:val="22"/>
              </w:rPr>
            </w:pPr>
            <w:r w:rsidRPr="00B867B8">
              <w:rPr>
                <w:color w:val="000000"/>
                <w:sz w:val="22"/>
                <w:szCs w:val="22"/>
              </w:rPr>
              <w:t>017</w:t>
            </w:r>
          </w:p>
        </w:tc>
        <w:tc>
          <w:tcPr>
            <w:tcW w:w="357"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05</w:t>
            </w:r>
          </w:p>
        </w:tc>
        <w:tc>
          <w:tcPr>
            <w:tcW w:w="40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03</w:t>
            </w:r>
          </w:p>
        </w:tc>
        <w:tc>
          <w:tcPr>
            <w:tcW w:w="1403" w:type="dxa"/>
          </w:tcPr>
          <w:p w:rsidR="004351E3" w:rsidRDefault="004351E3" w:rsidP="00033468">
            <w:pPr>
              <w:jc w:val="center"/>
            </w:pPr>
            <w:r w:rsidRPr="007436DE">
              <w:rPr>
                <w:color w:val="000000"/>
                <w:sz w:val="22"/>
                <w:szCs w:val="22"/>
              </w:rPr>
              <w:t>99.0.00.</w:t>
            </w:r>
            <w:r w:rsidR="00033468">
              <w:rPr>
                <w:color w:val="000000"/>
                <w:sz w:val="22"/>
                <w:szCs w:val="22"/>
              </w:rPr>
              <w:t>0</w:t>
            </w:r>
            <w:r w:rsidRPr="007436DE">
              <w:rPr>
                <w:color w:val="000000"/>
                <w:sz w:val="22"/>
                <w:szCs w:val="22"/>
              </w:rPr>
              <w:t>4220</w:t>
            </w:r>
          </w:p>
        </w:tc>
        <w:tc>
          <w:tcPr>
            <w:tcW w:w="54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240</w:t>
            </w:r>
          </w:p>
        </w:tc>
        <w:tc>
          <w:tcPr>
            <w:tcW w:w="720" w:type="dxa"/>
          </w:tcPr>
          <w:p w:rsidR="004351E3" w:rsidRDefault="004351E3" w:rsidP="000C3794">
            <w:pPr>
              <w:jc w:val="center"/>
            </w:pPr>
            <w:r>
              <w:rPr>
                <w:color w:val="000000"/>
                <w:sz w:val="22"/>
                <w:szCs w:val="22"/>
              </w:rPr>
              <w:t>20</w:t>
            </w:r>
            <w:r w:rsidRPr="008A7AED">
              <w:rPr>
                <w:color w:val="000000"/>
                <w:sz w:val="22"/>
                <w:szCs w:val="22"/>
              </w:rPr>
              <w:t>,0</w:t>
            </w:r>
          </w:p>
        </w:tc>
        <w:tc>
          <w:tcPr>
            <w:tcW w:w="759" w:type="dxa"/>
          </w:tcPr>
          <w:p w:rsidR="004351E3" w:rsidRDefault="004351E3" w:rsidP="000C3794">
            <w:pPr>
              <w:jc w:val="center"/>
            </w:pPr>
            <w:r>
              <w:rPr>
                <w:color w:val="000000"/>
                <w:sz w:val="22"/>
                <w:szCs w:val="22"/>
              </w:rPr>
              <w:t>2</w:t>
            </w:r>
            <w:r w:rsidRPr="00EA54CB">
              <w:rPr>
                <w:color w:val="000000"/>
                <w:sz w:val="22"/>
                <w:szCs w:val="22"/>
              </w:rPr>
              <w:t>4,0</w:t>
            </w:r>
          </w:p>
        </w:tc>
      </w:tr>
      <w:tr w:rsidR="004351E3">
        <w:trPr>
          <w:trHeight w:val="230"/>
        </w:trPr>
        <w:tc>
          <w:tcPr>
            <w:tcW w:w="5760" w:type="dxa"/>
          </w:tcPr>
          <w:p w:rsidR="004351E3" w:rsidRPr="00801569" w:rsidRDefault="004351E3" w:rsidP="00AB53C3">
            <w:pPr>
              <w:autoSpaceDE w:val="0"/>
              <w:autoSpaceDN w:val="0"/>
              <w:adjustRightInd w:val="0"/>
              <w:rPr>
                <w:color w:val="000000"/>
                <w:sz w:val="22"/>
                <w:szCs w:val="22"/>
              </w:rPr>
            </w:pPr>
            <w:r w:rsidRPr="00801569">
              <w:rPr>
                <w:color w:val="000000"/>
                <w:sz w:val="22"/>
                <w:szCs w:val="22"/>
              </w:rPr>
              <w:t>Организация ритуальных услуг и содержание мест захоронения</w:t>
            </w:r>
          </w:p>
        </w:tc>
        <w:tc>
          <w:tcPr>
            <w:tcW w:w="540" w:type="dxa"/>
          </w:tcPr>
          <w:p w:rsidR="004351E3" w:rsidRPr="00B867B8" w:rsidRDefault="004351E3" w:rsidP="004C32A2">
            <w:pPr>
              <w:jc w:val="center"/>
              <w:rPr>
                <w:sz w:val="22"/>
                <w:szCs w:val="22"/>
              </w:rPr>
            </w:pPr>
            <w:r w:rsidRPr="00B867B8">
              <w:rPr>
                <w:color w:val="000000"/>
                <w:sz w:val="22"/>
                <w:szCs w:val="22"/>
              </w:rPr>
              <w:t>017</w:t>
            </w:r>
          </w:p>
        </w:tc>
        <w:tc>
          <w:tcPr>
            <w:tcW w:w="357" w:type="dxa"/>
          </w:tcPr>
          <w:p w:rsidR="004351E3" w:rsidRPr="00A4732F" w:rsidRDefault="004351E3" w:rsidP="00AB53C3">
            <w:pPr>
              <w:autoSpaceDE w:val="0"/>
              <w:autoSpaceDN w:val="0"/>
              <w:adjustRightInd w:val="0"/>
              <w:jc w:val="center"/>
              <w:rPr>
                <w:color w:val="000000"/>
                <w:sz w:val="22"/>
                <w:szCs w:val="22"/>
              </w:rPr>
            </w:pPr>
            <w:r w:rsidRPr="00A4732F">
              <w:rPr>
                <w:color w:val="000000"/>
                <w:sz w:val="22"/>
                <w:szCs w:val="22"/>
              </w:rPr>
              <w:t>05</w:t>
            </w:r>
          </w:p>
        </w:tc>
        <w:tc>
          <w:tcPr>
            <w:tcW w:w="400" w:type="dxa"/>
          </w:tcPr>
          <w:p w:rsidR="004351E3" w:rsidRPr="00A4732F" w:rsidRDefault="004351E3" w:rsidP="00AB53C3">
            <w:pPr>
              <w:autoSpaceDE w:val="0"/>
              <w:autoSpaceDN w:val="0"/>
              <w:adjustRightInd w:val="0"/>
              <w:jc w:val="center"/>
              <w:rPr>
                <w:color w:val="000000"/>
                <w:sz w:val="22"/>
                <w:szCs w:val="22"/>
              </w:rPr>
            </w:pPr>
            <w:r w:rsidRPr="00A4732F">
              <w:rPr>
                <w:color w:val="000000"/>
                <w:sz w:val="22"/>
                <w:szCs w:val="22"/>
              </w:rPr>
              <w:t>03</w:t>
            </w:r>
          </w:p>
        </w:tc>
        <w:tc>
          <w:tcPr>
            <w:tcW w:w="1403" w:type="dxa"/>
          </w:tcPr>
          <w:p w:rsidR="004351E3" w:rsidRPr="00A4732F" w:rsidRDefault="004351E3" w:rsidP="00033468">
            <w:pPr>
              <w:autoSpaceDE w:val="0"/>
              <w:autoSpaceDN w:val="0"/>
              <w:adjustRightInd w:val="0"/>
              <w:jc w:val="center"/>
              <w:rPr>
                <w:color w:val="000000"/>
                <w:sz w:val="22"/>
                <w:szCs w:val="22"/>
              </w:rPr>
            </w:pPr>
            <w:r w:rsidRPr="00A4732F">
              <w:rPr>
                <w:color w:val="000000"/>
                <w:sz w:val="22"/>
                <w:szCs w:val="22"/>
              </w:rPr>
              <w:t>99.0.</w:t>
            </w:r>
            <w:r>
              <w:rPr>
                <w:color w:val="000000"/>
                <w:sz w:val="22"/>
                <w:szCs w:val="22"/>
              </w:rPr>
              <w:t>00.</w:t>
            </w:r>
            <w:r w:rsidR="00033468">
              <w:rPr>
                <w:color w:val="000000"/>
                <w:sz w:val="22"/>
                <w:szCs w:val="22"/>
              </w:rPr>
              <w:t>0</w:t>
            </w:r>
            <w:r w:rsidRPr="00A4732F">
              <w:rPr>
                <w:color w:val="000000"/>
                <w:sz w:val="22"/>
                <w:szCs w:val="22"/>
              </w:rPr>
              <w:t>42</w:t>
            </w:r>
            <w:r>
              <w:rPr>
                <w:color w:val="000000"/>
                <w:sz w:val="22"/>
                <w:szCs w:val="22"/>
              </w:rPr>
              <w:t>30</w:t>
            </w:r>
          </w:p>
        </w:tc>
        <w:tc>
          <w:tcPr>
            <w:tcW w:w="540" w:type="dxa"/>
          </w:tcPr>
          <w:p w:rsidR="004351E3" w:rsidRPr="00A4732F" w:rsidRDefault="004351E3" w:rsidP="00AB53C3">
            <w:pPr>
              <w:autoSpaceDE w:val="0"/>
              <w:autoSpaceDN w:val="0"/>
              <w:adjustRightInd w:val="0"/>
              <w:jc w:val="center"/>
              <w:rPr>
                <w:color w:val="000000"/>
                <w:sz w:val="22"/>
                <w:szCs w:val="22"/>
              </w:rPr>
            </w:pPr>
          </w:p>
        </w:tc>
        <w:tc>
          <w:tcPr>
            <w:tcW w:w="720" w:type="dxa"/>
          </w:tcPr>
          <w:p w:rsidR="004351E3" w:rsidRPr="00D82DE3" w:rsidRDefault="004351E3" w:rsidP="000C3794">
            <w:pPr>
              <w:jc w:val="center"/>
              <w:rPr>
                <w:sz w:val="22"/>
                <w:szCs w:val="22"/>
              </w:rPr>
            </w:pPr>
            <w:r>
              <w:rPr>
                <w:color w:val="000000"/>
                <w:sz w:val="22"/>
                <w:szCs w:val="22"/>
              </w:rPr>
              <w:t>1,0</w:t>
            </w:r>
          </w:p>
        </w:tc>
        <w:tc>
          <w:tcPr>
            <w:tcW w:w="759" w:type="dxa"/>
          </w:tcPr>
          <w:p w:rsidR="004351E3" w:rsidRPr="00D82DE3" w:rsidRDefault="004351E3" w:rsidP="000C3794">
            <w:pPr>
              <w:jc w:val="center"/>
              <w:rPr>
                <w:sz w:val="22"/>
                <w:szCs w:val="22"/>
              </w:rPr>
            </w:pPr>
            <w:r>
              <w:rPr>
                <w:color w:val="000000"/>
                <w:sz w:val="22"/>
                <w:szCs w:val="22"/>
              </w:rPr>
              <w:t>1,0</w:t>
            </w:r>
          </w:p>
        </w:tc>
      </w:tr>
      <w:tr w:rsidR="004351E3">
        <w:trPr>
          <w:trHeight w:val="230"/>
        </w:trPr>
        <w:tc>
          <w:tcPr>
            <w:tcW w:w="5760" w:type="dxa"/>
          </w:tcPr>
          <w:p w:rsidR="004351E3" w:rsidRPr="00D82DE3" w:rsidRDefault="004351E3" w:rsidP="00AB53C3">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540" w:type="dxa"/>
          </w:tcPr>
          <w:p w:rsidR="004351E3" w:rsidRPr="00B867B8" w:rsidRDefault="004351E3" w:rsidP="004C32A2">
            <w:pPr>
              <w:jc w:val="center"/>
              <w:rPr>
                <w:sz w:val="22"/>
                <w:szCs w:val="22"/>
              </w:rPr>
            </w:pPr>
            <w:r w:rsidRPr="00B867B8">
              <w:rPr>
                <w:color w:val="000000"/>
                <w:sz w:val="22"/>
                <w:szCs w:val="22"/>
              </w:rPr>
              <w:t>017</w:t>
            </w:r>
          </w:p>
        </w:tc>
        <w:tc>
          <w:tcPr>
            <w:tcW w:w="357"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05</w:t>
            </w:r>
          </w:p>
        </w:tc>
        <w:tc>
          <w:tcPr>
            <w:tcW w:w="40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03</w:t>
            </w:r>
          </w:p>
        </w:tc>
        <w:tc>
          <w:tcPr>
            <w:tcW w:w="1403" w:type="dxa"/>
          </w:tcPr>
          <w:p w:rsidR="004351E3" w:rsidRDefault="004351E3" w:rsidP="00033468">
            <w:pPr>
              <w:jc w:val="center"/>
            </w:pPr>
            <w:r w:rsidRPr="008E1416">
              <w:rPr>
                <w:color w:val="000000"/>
                <w:sz w:val="22"/>
                <w:szCs w:val="22"/>
              </w:rPr>
              <w:t>99.0.00.</w:t>
            </w:r>
            <w:r w:rsidR="00033468">
              <w:rPr>
                <w:color w:val="000000"/>
                <w:sz w:val="22"/>
                <w:szCs w:val="22"/>
              </w:rPr>
              <w:t>0</w:t>
            </w:r>
            <w:r w:rsidRPr="008E1416">
              <w:rPr>
                <w:color w:val="000000"/>
                <w:sz w:val="22"/>
                <w:szCs w:val="22"/>
              </w:rPr>
              <w:t>4230</w:t>
            </w:r>
          </w:p>
        </w:tc>
        <w:tc>
          <w:tcPr>
            <w:tcW w:w="54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200</w:t>
            </w:r>
          </w:p>
        </w:tc>
        <w:tc>
          <w:tcPr>
            <w:tcW w:w="720" w:type="dxa"/>
          </w:tcPr>
          <w:p w:rsidR="004351E3" w:rsidRPr="00D82DE3" w:rsidRDefault="004351E3" w:rsidP="000C3794">
            <w:pPr>
              <w:jc w:val="center"/>
              <w:rPr>
                <w:sz w:val="22"/>
                <w:szCs w:val="22"/>
              </w:rPr>
            </w:pPr>
            <w:r>
              <w:rPr>
                <w:color w:val="000000"/>
                <w:sz w:val="22"/>
                <w:szCs w:val="22"/>
              </w:rPr>
              <w:t>1</w:t>
            </w:r>
            <w:r w:rsidRPr="00D82DE3">
              <w:rPr>
                <w:color w:val="000000"/>
                <w:sz w:val="22"/>
                <w:szCs w:val="22"/>
              </w:rPr>
              <w:t>,0</w:t>
            </w:r>
          </w:p>
        </w:tc>
        <w:tc>
          <w:tcPr>
            <w:tcW w:w="759" w:type="dxa"/>
          </w:tcPr>
          <w:p w:rsidR="004351E3" w:rsidRPr="00D82DE3" w:rsidRDefault="004351E3" w:rsidP="000C3794">
            <w:pPr>
              <w:jc w:val="center"/>
              <w:rPr>
                <w:sz w:val="22"/>
                <w:szCs w:val="22"/>
              </w:rPr>
            </w:pPr>
            <w:r>
              <w:rPr>
                <w:color w:val="000000"/>
                <w:sz w:val="22"/>
                <w:szCs w:val="22"/>
              </w:rPr>
              <w:t>1</w:t>
            </w:r>
            <w:r w:rsidRPr="00D82DE3">
              <w:rPr>
                <w:color w:val="000000"/>
                <w:sz w:val="22"/>
                <w:szCs w:val="22"/>
              </w:rPr>
              <w:t>,0</w:t>
            </w:r>
          </w:p>
        </w:tc>
      </w:tr>
      <w:tr w:rsidR="004351E3">
        <w:trPr>
          <w:trHeight w:val="230"/>
        </w:trPr>
        <w:tc>
          <w:tcPr>
            <w:tcW w:w="5760" w:type="dxa"/>
          </w:tcPr>
          <w:p w:rsidR="004351E3" w:rsidRPr="00D82DE3" w:rsidRDefault="004351E3" w:rsidP="00AB53C3">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540" w:type="dxa"/>
          </w:tcPr>
          <w:p w:rsidR="004351E3" w:rsidRPr="00B867B8" w:rsidRDefault="004351E3" w:rsidP="004C32A2">
            <w:pPr>
              <w:jc w:val="center"/>
              <w:rPr>
                <w:sz w:val="22"/>
                <w:szCs w:val="22"/>
              </w:rPr>
            </w:pPr>
            <w:r w:rsidRPr="00B867B8">
              <w:rPr>
                <w:color w:val="000000"/>
                <w:sz w:val="22"/>
                <w:szCs w:val="22"/>
              </w:rPr>
              <w:t>017</w:t>
            </w:r>
          </w:p>
        </w:tc>
        <w:tc>
          <w:tcPr>
            <w:tcW w:w="357"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05</w:t>
            </w:r>
          </w:p>
        </w:tc>
        <w:tc>
          <w:tcPr>
            <w:tcW w:w="40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03</w:t>
            </w:r>
          </w:p>
        </w:tc>
        <w:tc>
          <w:tcPr>
            <w:tcW w:w="1403" w:type="dxa"/>
          </w:tcPr>
          <w:p w:rsidR="004351E3" w:rsidRDefault="004351E3" w:rsidP="00033468">
            <w:pPr>
              <w:jc w:val="center"/>
            </w:pPr>
            <w:r w:rsidRPr="008E1416">
              <w:rPr>
                <w:color w:val="000000"/>
                <w:sz w:val="22"/>
                <w:szCs w:val="22"/>
              </w:rPr>
              <w:t>99.0.00.</w:t>
            </w:r>
            <w:r w:rsidR="00033468">
              <w:rPr>
                <w:color w:val="000000"/>
                <w:sz w:val="22"/>
                <w:szCs w:val="22"/>
              </w:rPr>
              <w:t>0</w:t>
            </w:r>
            <w:r w:rsidRPr="008E1416">
              <w:rPr>
                <w:color w:val="000000"/>
                <w:sz w:val="22"/>
                <w:szCs w:val="22"/>
              </w:rPr>
              <w:t>4230</w:t>
            </w:r>
          </w:p>
        </w:tc>
        <w:tc>
          <w:tcPr>
            <w:tcW w:w="54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240</w:t>
            </w:r>
          </w:p>
        </w:tc>
        <w:tc>
          <w:tcPr>
            <w:tcW w:w="720" w:type="dxa"/>
          </w:tcPr>
          <w:p w:rsidR="004351E3" w:rsidRPr="002C5682" w:rsidRDefault="004351E3" w:rsidP="000C3794">
            <w:pPr>
              <w:autoSpaceDE w:val="0"/>
              <w:autoSpaceDN w:val="0"/>
              <w:adjustRightInd w:val="0"/>
              <w:jc w:val="center"/>
              <w:rPr>
                <w:color w:val="000000"/>
                <w:sz w:val="22"/>
                <w:szCs w:val="22"/>
              </w:rPr>
            </w:pPr>
            <w:r>
              <w:rPr>
                <w:color w:val="000000"/>
                <w:sz w:val="22"/>
                <w:szCs w:val="22"/>
              </w:rPr>
              <w:t>1,0</w:t>
            </w:r>
          </w:p>
        </w:tc>
        <w:tc>
          <w:tcPr>
            <w:tcW w:w="759" w:type="dxa"/>
          </w:tcPr>
          <w:p w:rsidR="004351E3" w:rsidRPr="002C5682" w:rsidRDefault="004351E3" w:rsidP="000C3794">
            <w:pPr>
              <w:autoSpaceDE w:val="0"/>
              <w:autoSpaceDN w:val="0"/>
              <w:adjustRightInd w:val="0"/>
              <w:jc w:val="center"/>
              <w:rPr>
                <w:color w:val="000000"/>
                <w:sz w:val="22"/>
                <w:szCs w:val="22"/>
              </w:rPr>
            </w:pPr>
            <w:r>
              <w:rPr>
                <w:color w:val="000000"/>
                <w:sz w:val="22"/>
                <w:szCs w:val="22"/>
              </w:rPr>
              <w:t>1,0</w:t>
            </w:r>
          </w:p>
        </w:tc>
      </w:tr>
      <w:tr w:rsidR="004351E3">
        <w:trPr>
          <w:trHeight w:val="185"/>
        </w:trPr>
        <w:tc>
          <w:tcPr>
            <w:tcW w:w="5760" w:type="dxa"/>
          </w:tcPr>
          <w:p w:rsidR="004351E3" w:rsidRPr="002C5682" w:rsidRDefault="004351E3" w:rsidP="00AB53C3">
            <w:pPr>
              <w:autoSpaceDE w:val="0"/>
              <w:autoSpaceDN w:val="0"/>
              <w:adjustRightInd w:val="0"/>
              <w:rPr>
                <w:color w:val="000000"/>
                <w:sz w:val="22"/>
                <w:szCs w:val="22"/>
              </w:rPr>
            </w:pPr>
            <w:r w:rsidRPr="002C5682">
              <w:rPr>
                <w:color w:val="000000"/>
                <w:sz w:val="22"/>
                <w:szCs w:val="22"/>
              </w:rPr>
              <w:t>Прочие мероприятия по благоустройству муниципальных образований</w:t>
            </w:r>
          </w:p>
        </w:tc>
        <w:tc>
          <w:tcPr>
            <w:tcW w:w="540" w:type="dxa"/>
          </w:tcPr>
          <w:p w:rsidR="004351E3" w:rsidRPr="00A4732F" w:rsidRDefault="004351E3" w:rsidP="004C32A2">
            <w:pPr>
              <w:autoSpaceDE w:val="0"/>
              <w:autoSpaceDN w:val="0"/>
              <w:adjustRightInd w:val="0"/>
              <w:jc w:val="center"/>
              <w:rPr>
                <w:bCs/>
                <w:color w:val="000000"/>
                <w:sz w:val="22"/>
                <w:szCs w:val="22"/>
              </w:rPr>
            </w:pPr>
            <w:r w:rsidRPr="00A4732F">
              <w:rPr>
                <w:bCs/>
                <w:color w:val="000000"/>
                <w:sz w:val="22"/>
                <w:szCs w:val="22"/>
              </w:rPr>
              <w:t>017</w:t>
            </w:r>
          </w:p>
        </w:tc>
        <w:tc>
          <w:tcPr>
            <w:tcW w:w="357" w:type="dxa"/>
          </w:tcPr>
          <w:p w:rsidR="004351E3" w:rsidRPr="00A4732F" w:rsidRDefault="004351E3" w:rsidP="00AB53C3">
            <w:pPr>
              <w:autoSpaceDE w:val="0"/>
              <w:autoSpaceDN w:val="0"/>
              <w:adjustRightInd w:val="0"/>
              <w:jc w:val="center"/>
              <w:rPr>
                <w:color w:val="000000"/>
                <w:sz w:val="22"/>
                <w:szCs w:val="22"/>
              </w:rPr>
            </w:pPr>
            <w:r w:rsidRPr="00A4732F">
              <w:rPr>
                <w:color w:val="000000"/>
                <w:sz w:val="22"/>
                <w:szCs w:val="22"/>
              </w:rPr>
              <w:t>05</w:t>
            </w:r>
          </w:p>
        </w:tc>
        <w:tc>
          <w:tcPr>
            <w:tcW w:w="400" w:type="dxa"/>
          </w:tcPr>
          <w:p w:rsidR="004351E3" w:rsidRPr="00A4732F" w:rsidRDefault="004351E3" w:rsidP="00AB53C3">
            <w:pPr>
              <w:autoSpaceDE w:val="0"/>
              <w:autoSpaceDN w:val="0"/>
              <w:adjustRightInd w:val="0"/>
              <w:jc w:val="center"/>
              <w:rPr>
                <w:color w:val="000000"/>
                <w:sz w:val="22"/>
                <w:szCs w:val="22"/>
              </w:rPr>
            </w:pPr>
            <w:r w:rsidRPr="00A4732F">
              <w:rPr>
                <w:color w:val="000000"/>
                <w:sz w:val="22"/>
                <w:szCs w:val="22"/>
              </w:rPr>
              <w:t>03</w:t>
            </w:r>
          </w:p>
        </w:tc>
        <w:tc>
          <w:tcPr>
            <w:tcW w:w="1403" w:type="dxa"/>
          </w:tcPr>
          <w:p w:rsidR="004351E3" w:rsidRPr="00A4732F" w:rsidRDefault="004351E3" w:rsidP="00033468">
            <w:pPr>
              <w:autoSpaceDE w:val="0"/>
              <w:autoSpaceDN w:val="0"/>
              <w:adjustRightInd w:val="0"/>
              <w:jc w:val="center"/>
              <w:rPr>
                <w:color w:val="000000"/>
                <w:sz w:val="22"/>
                <w:szCs w:val="22"/>
              </w:rPr>
            </w:pPr>
            <w:r w:rsidRPr="00A4732F">
              <w:rPr>
                <w:color w:val="000000"/>
                <w:sz w:val="22"/>
                <w:szCs w:val="22"/>
              </w:rPr>
              <w:t>99.0.</w:t>
            </w:r>
            <w:r>
              <w:rPr>
                <w:color w:val="000000"/>
                <w:sz w:val="22"/>
                <w:szCs w:val="22"/>
              </w:rPr>
              <w:t>00.</w:t>
            </w:r>
            <w:r w:rsidR="00033468">
              <w:rPr>
                <w:color w:val="000000"/>
                <w:sz w:val="22"/>
                <w:szCs w:val="22"/>
              </w:rPr>
              <w:t>0</w:t>
            </w:r>
            <w:r w:rsidRPr="00A4732F">
              <w:rPr>
                <w:color w:val="000000"/>
                <w:sz w:val="22"/>
                <w:szCs w:val="22"/>
              </w:rPr>
              <w:t>42</w:t>
            </w:r>
            <w:r>
              <w:rPr>
                <w:color w:val="000000"/>
                <w:sz w:val="22"/>
                <w:szCs w:val="22"/>
              </w:rPr>
              <w:t>90</w:t>
            </w:r>
          </w:p>
        </w:tc>
        <w:tc>
          <w:tcPr>
            <w:tcW w:w="540" w:type="dxa"/>
          </w:tcPr>
          <w:p w:rsidR="004351E3" w:rsidRPr="00A4732F" w:rsidRDefault="004351E3" w:rsidP="00AB53C3">
            <w:pPr>
              <w:autoSpaceDE w:val="0"/>
              <w:autoSpaceDN w:val="0"/>
              <w:adjustRightInd w:val="0"/>
              <w:jc w:val="center"/>
              <w:rPr>
                <w:color w:val="000000"/>
                <w:sz w:val="22"/>
                <w:szCs w:val="22"/>
              </w:rPr>
            </w:pPr>
          </w:p>
        </w:tc>
        <w:tc>
          <w:tcPr>
            <w:tcW w:w="720" w:type="dxa"/>
          </w:tcPr>
          <w:p w:rsidR="004351E3" w:rsidRPr="00D82DE3" w:rsidRDefault="004351E3" w:rsidP="000C3794">
            <w:pPr>
              <w:jc w:val="center"/>
              <w:rPr>
                <w:sz w:val="22"/>
                <w:szCs w:val="22"/>
              </w:rPr>
            </w:pPr>
            <w:r>
              <w:rPr>
                <w:color w:val="000000"/>
                <w:sz w:val="22"/>
                <w:szCs w:val="22"/>
              </w:rPr>
              <w:t>1,0</w:t>
            </w:r>
          </w:p>
        </w:tc>
        <w:tc>
          <w:tcPr>
            <w:tcW w:w="759" w:type="dxa"/>
          </w:tcPr>
          <w:p w:rsidR="004351E3" w:rsidRPr="00D82DE3" w:rsidRDefault="004351E3" w:rsidP="000C3794">
            <w:pPr>
              <w:jc w:val="center"/>
              <w:rPr>
                <w:sz w:val="22"/>
                <w:szCs w:val="22"/>
              </w:rPr>
            </w:pPr>
            <w:r>
              <w:rPr>
                <w:color w:val="000000"/>
                <w:sz w:val="22"/>
                <w:szCs w:val="22"/>
              </w:rPr>
              <w:t>1,0</w:t>
            </w:r>
          </w:p>
        </w:tc>
      </w:tr>
      <w:tr w:rsidR="004351E3">
        <w:trPr>
          <w:trHeight w:val="151"/>
        </w:trPr>
        <w:tc>
          <w:tcPr>
            <w:tcW w:w="5760" w:type="dxa"/>
          </w:tcPr>
          <w:p w:rsidR="004351E3" w:rsidRPr="00D82DE3" w:rsidRDefault="004351E3" w:rsidP="00AB53C3">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540" w:type="dxa"/>
          </w:tcPr>
          <w:p w:rsidR="004351E3" w:rsidRPr="00B867B8" w:rsidRDefault="004351E3" w:rsidP="004C32A2">
            <w:pPr>
              <w:autoSpaceDE w:val="0"/>
              <w:autoSpaceDN w:val="0"/>
              <w:adjustRightInd w:val="0"/>
              <w:jc w:val="center"/>
              <w:rPr>
                <w:color w:val="000000"/>
                <w:sz w:val="22"/>
                <w:szCs w:val="22"/>
              </w:rPr>
            </w:pPr>
          </w:p>
        </w:tc>
        <w:tc>
          <w:tcPr>
            <w:tcW w:w="357"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05</w:t>
            </w:r>
          </w:p>
        </w:tc>
        <w:tc>
          <w:tcPr>
            <w:tcW w:w="40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03</w:t>
            </w:r>
          </w:p>
        </w:tc>
        <w:tc>
          <w:tcPr>
            <w:tcW w:w="1403" w:type="dxa"/>
          </w:tcPr>
          <w:p w:rsidR="004351E3" w:rsidRDefault="004351E3" w:rsidP="00033468">
            <w:pPr>
              <w:jc w:val="center"/>
            </w:pPr>
            <w:r w:rsidRPr="006A7776">
              <w:rPr>
                <w:color w:val="000000"/>
                <w:sz w:val="22"/>
                <w:szCs w:val="22"/>
              </w:rPr>
              <w:t>99.0.00.</w:t>
            </w:r>
            <w:r w:rsidR="00033468">
              <w:rPr>
                <w:color w:val="000000"/>
                <w:sz w:val="22"/>
                <w:szCs w:val="22"/>
              </w:rPr>
              <w:t>0</w:t>
            </w:r>
            <w:r w:rsidRPr="006A7776">
              <w:rPr>
                <w:color w:val="000000"/>
                <w:sz w:val="22"/>
                <w:szCs w:val="22"/>
              </w:rPr>
              <w:t>4290</w:t>
            </w:r>
          </w:p>
        </w:tc>
        <w:tc>
          <w:tcPr>
            <w:tcW w:w="54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200</w:t>
            </w:r>
          </w:p>
        </w:tc>
        <w:tc>
          <w:tcPr>
            <w:tcW w:w="720" w:type="dxa"/>
          </w:tcPr>
          <w:p w:rsidR="004351E3" w:rsidRPr="00D82DE3" w:rsidRDefault="004351E3" w:rsidP="000C3794">
            <w:pPr>
              <w:jc w:val="center"/>
              <w:rPr>
                <w:sz w:val="22"/>
                <w:szCs w:val="22"/>
              </w:rPr>
            </w:pPr>
            <w:r>
              <w:rPr>
                <w:color w:val="000000"/>
                <w:sz w:val="22"/>
                <w:szCs w:val="22"/>
              </w:rPr>
              <w:t>1</w:t>
            </w:r>
            <w:r w:rsidRPr="00D82DE3">
              <w:rPr>
                <w:color w:val="000000"/>
                <w:sz w:val="22"/>
                <w:szCs w:val="22"/>
              </w:rPr>
              <w:t>,0</w:t>
            </w:r>
          </w:p>
        </w:tc>
        <w:tc>
          <w:tcPr>
            <w:tcW w:w="759" w:type="dxa"/>
          </w:tcPr>
          <w:p w:rsidR="004351E3" w:rsidRPr="00D82DE3" w:rsidRDefault="004351E3" w:rsidP="000C3794">
            <w:pPr>
              <w:jc w:val="center"/>
              <w:rPr>
                <w:sz w:val="22"/>
                <w:szCs w:val="22"/>
              </w:rPr>
            </w:pPr>
            <w:r>
              <w:rPr>
                <w:color w:val="000000"/>
                <w:sz w:val="22"/>
                <w:szCs w:val="22"/>
              </w:rPr>
              <w:t>1</w:t>
            </w:r>
            <w:r w:rsidRPr="00D82DE3">
              <w:rPr>
                <w:color w:val="000000"/>
                <w:sz w:val="22"/>
                <w:szCs w:val="22"/>
              </w:rPr>
              <w:t>,0</w:t>
            </w:r>
          </w:p>
        </w:tc>
      </w:tr>
      <w:tr w:rsidR="004351E3">
        <w:trPr>
          <w:trHeight w:val="178"/>
        </w:trPr>
        <w:tc>
          <w:tcPr>
            <w:tcW w:w="5760" w:type="dxa"/>
          </w:tcPr>
          <w:p w:rsidR="004351E3" w:rsidRPr="00D82DE3" w:rsidRDefault="004351E3" w:rsidP="00AB53C3">
            <w:pPr>
              <w:autoSpaceDE w:val="0"/>
              <w:autoSpaceDN w:val="0"/>
              <w:adjustRightInd w:val="0"/>
              <w:rPr>
                <w:color w:val="000000"/>
                <w:sz w:val="22"/>
                <w:szCs w:val="22"/>
              </w:rPr>
            </w:pPr>
            <w:r w:rsidRPr="00D82DE3">
              <w:rPr>
                <w:color w:val="000000"/>
                <w:sz w:val="22"/>
                <w:szCs w:val="22"/>
              </w:rPr>
              <w:t>Иные закупки товаров, работ услуг для государственных (муниципальных) нужд</w:t>
            </w:r>
          </w:p>
        </w:tc>
        <w:tc>
          <w:tcPr>
            <w:tcW w:w="540" w:type="dxa"/>
          </w:tcPr>
          <w:p w:rsidR="004351E3" w:rsidRPr="00A4732F" w:rsidRDefault="004351E3" w:rsidP="004C32A2">
            <w:pPr>
              <w:autoSpaceDE w:val="0"/>
              <w:autoSpaceDN w:val="0"/>
              <w:adjustRightInd w:val="0"/>
              <w:jc w:val="center"/>
              <w:rPr>
                <w:color w:val="000000"/>
                <w:sz w:val="22"/>
                <w:szCs w:val="22"/>
              </w:rPr>
            </w:pPr>
            <w:r w:rsidRPr="00A4732F">
              <w:rPr>
                <w:bCs/>
                <w:color w:val="000000"/>
                <w:sz w:val="22"/>
                <w:szCs w:val="22"/>
              </w:rPr>
              <w:t>017</w:t>
            </w:r>
          </w:p>
        </w:tc>
        <w:tc>
          <w:tcPr>
            <w:tcW w:w="357"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05</w:t>
            </w:r>
          </w:p>
        </w:tc>
        <w:tc>
          <w:tcPr>
            <w:tcW w:w="40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03</w:t>
            </w:r>
          </w:p>
        </w:tc>
        <w:tc>
          <w:tcPr>
            <w:tcW w:w="1403" w:type="dxa"/>
          </w:tcPr>
          <w:p w:rsidR="004351E3" w:rsidRDefault="004351E3" w:rsidP="00033468">
            <w:pPr>
              <w:jc w:val="center"/>
            </w:pPr>
            <w:r w:rsidRPr="006A7776">
              <w:rPr>
                <w:color w:val="000000"/>
                <w:sz w:val="22"/>
                <w:szCs w:val="22"/>
              </w:rPr>
              <w:t>99.0.00.</w:t>
            </w:r>
            <w:r w:rsidR="00033468">
              <w:rPr>
                <w:color w:val="000000"/>
                <w:sz w:val="22"/>
                <w:szCs w:val="22"/>
              </w:rPr>
              <w:t>0</w:t>
            </w:r>
            <w:r w:rsidRPr="006A7776">
              <w:rPr>
                <w:color w:val="000000"/>
                <w:sz w:val="22"/>
                <w:szCs w:val="22"/>
              </w:rPr>
              <w:t>4290</w:t>
            </w:r>
          </w:p>
        </w:tc>
        <w:tc>
          <w:tcPr>
            <w:tcW w:w="54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240</w:t>
            </w:r>
          </w:p>
        </w:tc>
        <w:tc>
          <w:tcPr>
            <w:tcW w:w="720" w:type="dxa"/>
          </w:tcPr>
          <w:p w:rsidR="004351E3" w:rsidRPr="002C5682" w:rsidRDefault="004351E3" w:rsidP="000C3794">
            <w:pPr>
              <w:autoSpaceDE w:val="0"/>
              <w:autoSpaceDN w:val="0"/>
              <w:adjustRightInd w:val="0"/>
              <w:jc w:val="center"/>
              <w:rPr>
                <w:color w:val="000000"/>
                <w:sz w:val="22"/>
                <w:szCs w:val="22"/>
              </w:rPr>
            </w:pPr>
            <w:r>
              <w:rPr>
                <w:color w:val="000000"/>
                <w:sz w:val="22"/>
                <w:szCs w:val="22"/>
              </w:rPr>
              <w:t>1,0</w:t>
            </w:r>
          </w:p>
        </w:tc>
        <w:tc>
          <w:tcPr>
            <w:tcW w:w="759" w:type="dxa"/>
          </w:tcPr>
          <w:p w:rsidR="004351E3" w:rsidRPr="002C5682" w:rsidRDefault="004351E3" w:rsidP="000C3794">
            <w:pPr>
              <w:autoSpaceDE w:val="0"/>
              <w:autoSpaceDN w:val="0"/>
              <w:adjustRightInd w:val="0"/>
              <w:jc w:val="center"/>
              <w:rPr>
                <w:color w:val="000000"/>
                <w:sz w:val="22"/>
                <w:szCs w:val="22"/>
              </w:rPr>
            </w:pPr>
            <w:r>
              <w:rPr>
                <w:color w:val="000000"/>
                <w:sz w:val="22"/>
                <w:szCs w:val="22"/>
              </w:rPr>
              <w:t>1,0</w:t>
            </w:r>
          </w:p>
        </w:tc>
      </w:tr>
      <w:tr w:rsidR="004351E3">
        <w:trPr>
          <w:trHeight w:val="217"/>
        </w:trPr>
        <w:tc>
          <w:tcPr>
            <w:tcW w:w="5760" w:type="dxa"/>
          </w:tcPr>
          <w:p w:rsidR="004351E3" w:rsidRPr="00D82DE3" w:rsidRDefault="004351E3" w:rsidP="00AB53C3">
            <w:pPr>
              <w:autoSpaceDE w:val="0"/>
              <w:autoSpaceDN w:val="0"/>
              <w:adjustRightInd w:val="0"/>
              <w:rPr>
                <w:b/>
                <w:bCs/>
                <w:color w:val="000000"/>
                <w:sz w:val="22"/>
                <w:szCs w:val="22"/>
              </w:rPr>
            </w:pPr>
            <w:r w:rsidRPr="00D82DE3">
              <w:rPr>
                <w:b/>
                <w:bCs/>
                <w:color w:val="000000"/>
                <w:sz w:val="22"/>
                <w:szCs w:val="22"/>
              </w:rPr>
              <w:t>Культура, кинематография</w:t>
            </w:r>
          </w:p>
        </w:tc>
        <w:tc>
          <w:tcPr>
            <w:tcW w:w="540" w:type="dxa"/>
          </w:tcPr>
          <w:p w:rsidR="004351E3" w:rsidRPr="00A4732F" w:rsidRDefault="004351E3" w:rsidP="004C32A2">
            <w:pPr>
              <w:jc w:val="center"/>
              <w:rPr>
                <w:b/>
                <w:sz w:val="22"/>
                <w:szCs w:val="22"/>
              </w:rPr>
            </w:pPr>
            <w:r w:rsidRPr="00A4732F">
              <w:rPr>
                <w:b/>
                <w:color w:val="000000"/>
                <w:sz w:val="22"/>
                <w:szCs w:val="22"/>
              </w:rPr>
              <w:t>017</w:t>
            </w:r>
          </w:p>
        </w:tc>
        <w:tc>
          <w:tcPr>
            <w:tcW w:w="357" w:type="dxa"/>
          </w:tcPr>
          <w:p w:rsidR="004351E3" w:rsidRPr="00D82DE3" w:rsidRDefault="004351E3" w:rsidP="00AB53C3">
            <w:pPr>
              <w:autoSpaceDE w:val="0"/>
              <w:autoSpaceDN w:val="0"/>
              <w:adjustRightInd w:val="0"/>
              <w:jc w:val="center"/>
              <w:rPr>
                <w:b/>
                <w:bCs/>
                <w:color w:val="000000"/>
                <w:sz w:val="22"/>
                <w:szCs w:val="22"/>
              </w:rPr>
            </w:pPr>
            <w:r w:rsidRPr="00D82DE3">
              <w:rPr>
                <w:b/>
                <w:bCs/>
                <w:color w:val="000000"/>
                <w:sz w:val="22"/>
                <w:szCs w:val="22"/>
              </w:rPr>
              <w:t>08</w:t>
            </w:r>
          </w:p>
        </w:tc>
        <w:tc>
          <w:tcPr>
            <w:tcW w:w="400" w:type="dxa"/>
          </w:tcPr>
          <w:p w:rsidR="004351E3" w:rsidRPr="00D82DE3" w:rsidRDefault="004351E3" w:rsidP="00AB53C3">
            <w:pPr>
              <w:autoSpaceDE w:val="0"/>
              <w:autoSpaceDN w:val="0"/>
              <w:adjustRightInd w:val="0"/>
              <w:jc w:val="center"/>
              <w:rPr>
                <w:b/>
                <w:bCs/>
                <w:color w:val="000000"/>
                <w:sz w:val="22"/>
                <w:szCs w:val="22"/>
              </w:rPr>
            </w:pPr>
          </w:p>
        </w:tc>
        <w:tc>
          <w:tcPr>
            <w:tcW w:w="1403" w:type="dxa"/>
          </w:tcPr>
          <w:p w:rsidR="004351E3" w:rsidRPr="00D82DE3" w:rsidRDefault="004351E3" w:rsidP="00AB53C3">
            <w:pPr>
              <w:autoSpaceDE w:val="0"/>
              <w:autoSpaceDN w:val="0"/>
              <w:adjustRightInd w:val="0"/>
              <w:jc w:val="center"/>
              <w:rPr>
                <w:b/>
                <w:bCs/>
                <w:color w:val="000000"/>
                <w:sz w:val="22"/>
                <w:szCs w:val="22"/>
              </w:rPr>
            </w:pPr>
          </w:p>
        </w:tc>
        <w:tc>
          <w:tcPr>
            <w:tcW w:w="540" w:type="dxa"/>
          </w:tcPr>
          <w:p w:rsidR="004351E3" w:rsidRPr="00D82DE3" w:rsidRDefault="004351E3" w:rsidP="00AB53C3">
            <w:pPr>
              <w:autoSpaceDE w:val="0"/>
              <w:autoSpaceDN w:val="0"/>
              <w:adjustRightInd w:val="0"/>
              <w:jc w:val="center"/>
              <w:rPr>
                <w:b/>
                <w:bCs/>
                <w:color w:val="000000"/>
                <w:sz w:val="22"/>
                <w:szCs w:val="22"/>
              </w:rPr>
            </w:pPr>
          </w:p>
        </w:tc>
        <w:tc>
          <w:tcPr>
            <w:tcW w:w="720" w:type="dxa"/>
          </w:tcPr>
          <w:p w:rsidR="004351E3" w:rsidRPr="00200EB3" w:rsidRDefault="004351E3" w:rsidP="000C3794">
            <w:pPr>
              <w:jc w:val="center"/>
              <w:rPr>
                <w:b/>
              </w:rPr>
            </w:pPr>
            <w:r>
              <w:rPr>
                <w:b/>
                <w:bCs/>
                <w:color w:val="000000"/>
                <w:sz w:val="22"/>
                <w:szCs w:val="22"/>
              </w:rPr>
              <w:t>225,2</w:t>
            </w:r>
          </w:p>
        </w:tc>
        <w:tc>
          <w:tcPr>
            <w:tcW w:w="759" w:type="dxa"/>
          </w:tcPr>
          <w:p w:rsidR="004351E3" w:rsidRPr="00D82DE3" w:rsidRDefault="004351E3" w:rsidP="000C3794">
            <w:pPr>
              <w:autoSpaceDE w:val="0"/>
              <w:autoSpaceDN w:val="0"/>
              <w:adjustRightInd w:val="0"/>
              <w:jc w:val="center"/>
              <w:rPr>
                <w:b/>
                <w:bCs/>
                <w:color w:val="000000"/>
                <w:sz w:val="22"/>
                <w:szCs w:val="22"/>
              </w:rPr>
            </w:pPr>
            <w:r>
              <w:rPr>
                <w:b/>
                <w:bCs/>
                <w:color w:val="000000"/>
                <w:sz w:val="22"/>
                <w:szCs w:val="22"/>
              </w:rPr>
              <w:t>173,8</w:t>
            </w:r>
          </w:p>
        </w:tc>
      </w:tr>
      <w:tr w:rsidR="004351E3">
        <w:trPr>
          <w:trHeight w:val="217"/>
        </w:trPr>
        <w:tc>
          <w:tcPr>
            <w:tcW w:w="5760" w:type="dxa"/>
          </w:tcPr>
          <w:p w:rsidR="004351E3" w:rsidRPr="00D82DE3" w:rsidRDefault="004351E3" w:rsidP="00AB53C3">
            <w:pPr>
              <w:autoSpaceDE w:val="0"/>
              <w:autoSpaceDN w:val="0"/>
              <w:adjustRightInd w:val="0"/>
              <w:rPr>
                <w:b/>
                <w:bCs/>
                <w:color w:val="000000"/>
                <w:sz w:val="22"/>
                <w:szCs w:val="22"/>
              </w:rPr>
            </w:pPr>
            <w:r w:rsidRPr="00D82DE3">
              <w:rPr>
                <w:b/>
                <w:bCs/>
                <w:color w:val="000000"/>
                <w:sz w:val="22"/>
                <w:szCs w:val="22"/>
              </w:rPr>
              <w:t>Культура</w:t>
            </w:r>
          </w:p>
        </w:tc>
        <w:tc>
          <w:tcPr>
            <w:tcW w:w="540" w:type="dxa"/>
          </w:tcPr>
          <w:p w:rsidR="004351E3" w:rsidRPr="00A4732F" w:rsidRDefault="004351E3" w:rsidP="004C32A2">
            <w:pPr>
              <w:jc w:val="center"/>
              <w:rPr>
                <w:b/>
                <w:sz w:val="22"/>
                <w:szCs w:val="22"/>
              </w:rPr>
            </w:pPr>
            <w:r w:rsidRPr="00A4732F">
              <w:rPr>
                <w:b/>
                <w:color w:val="000000"/>
                <w:sz w:val="22"/>
                <w:szCs w:val="22"/>
              </w:rPr>
              <w:t>017</w:t>
            </w:r>
          </w:p>
        </w:tc>
        <w:tc>
          <w:tcPr>
            <w:tcW w:w="357" w:type="dxa"/>
          </w:tcPr>
          <w:p w:rsidR="004351E3" w:rsidRPr="00D82DE3" w:rsidRDefault="004351E3" w:rsidP="00AB53C3">
            <w:pPr>
              <w:autoSpaceDE w:val="0"/>
              <w:autoSpaceDN w:val="0"/>
              <w:adjustRightInd w:val="0"/>
              <w:jc w:val="center"/>
              <w:rPr>
                <w:b/>
                <w:bCs/>
                <w:color w:val="000000"/>
                <w:sz w:val="22"/>
                <w:szCs w:val="22"/>
              </w:rPr>
            </w:pPr>
            <w:r w:rsidRPr="00D82DE3">
              <w:rPr>
                <w:b/>
                <w:bCs/>
                <w:color w:val="000000"/>
                <w:sz w:val="22"/>
                <w:szCs w:val="22"/>
              </w:rPr>
              <w:t>08</w:t>
            </w:r>
          </w:p>
        </w:tc>
        <w:tc>
          <w:tcPr>
            <w:tcW w:w="400" w:type="dxa"/>
          </w:tcPr>
          <w:p w:rsidR="004351E3" w:rsidRPr="00D82DE3" w:rsidRDefault="004351E3" w:rsidP="00AB53C3">
            <w:pPr>
              <w:autoSpaceDE w:val="0"/>
              <w:autoSpaceDN w:val="0"/>
              <w:adjustRightInd w:val="0"/>
              <w:jc w:val="center"/>
              <w:rPr>
                <w:b/>
                <w:bCs/>
                <w:color w:val="000000"/>
                <w:sz w:val="22"/>
                <w:szCs w:val="22"/>
              </w:rPr>
            </w:pPr>
            <w:r w:rsidRPr="00D82DE3">
              <w:rPr>
                <w:b/>
                <w:bCs/>
                <w:color w:val="000000"/>
                <w:sz w:val="22"/>
                <w:szCs w:val="22"/>
              </w:rPr>
              <w:t>01</w:t>
            </w:r>
          </w:p>
        </w:tc>
        <w:tc>
          <w:tcPr>
            <w:tcW w:w="1403" w:type="dxa"/>
          </w:tcPr>
          <w:p w:rsidR="004351E3" w:rsidRPr="00D82DE3" w:rsidRDefault="004351E3" w:rsidP="00AB53C3">
            <w:pPr>
              <w:autoSpaceDE w:val="0"/>
              <w:autoSpaceDN w:val="0"/>
              <w:adjustRightInd w:val="0"/>
              <w:jc w:val="center"/>
              <w:rPr>
                <w:b/>
                <w:bCs/>
                <w:color w:val="000000"/>
                <w:sz w:val="22"/>
                <w:szCs w:val="22"/>
              </w:rPr>
            </w:pPr>
          </w:p>
        </w:tc>
        <w:tc>
          <w:tcPr>
            <w:tcW w:w="540" w:type="dxa"/>
          </w:tcPr>
          <w:p w:rsidR="004351E3" w:rsidRPr="00D82DE3" w:rsidRDefault="004351E3" w:rsidP="00AB53C3">
            <w:pPr>
              <w:autoSpaceDE w:val="0"/>
              <w:autoSpaceDN w:val="0"/>
              <w:adjustRightInd w:val="0"/>
              <w:jc w:val="center"/>
              <w:rPr>
                <w:b/>
                <w:bCs/>
                <w:color w:val="000000"/>
                <w:sz w:val="22"/>
                <w:szCs w:val="22"/>
              </w:rPr>
            </w:pPr>
          </w:p>
        </w:tc>
        <w:tc>
          <w:tcPr>
            <w:tcW w:w="720" w:type="dxa"/>
          </w:tcPr>
          <w:p w:rsidR="004351E3" w:rsidRPr="00200EB3" w:rsidRDefault="004351E3" w:rsidP="000C3794">
            <w:pPr>
              <w:jc w:val="center"/>
              <w:rPr>
                <w:b/>
              </w:rPr>
            </w:pPr>
            <w:r>
              <w:rPr>
                <w:b/>
                <w:bCs/>
                <w:color w:val="000000"/>
                <w:sz w:val="22"/>
                <w:szCs w:val="22"/>
              </w:rPr>
              <w:t>225,2</w:t>
            </w:r>
          </w:p>
        </w:tc>
        <w:tc>
          <w:tcPr>
            <w:tcW w:w="759" w:type="dxa"/>
          </w:tcPr>
          <w:p w:rsidR="004351E3" w:rsidRPr="00A8564E" w:rsidRDefault="004351E3" w:rsidP="000C3794">
            <w:pPr>
              <w:jc w:val="center"/>
            </w:pPr>
            <w:r>
              <w:rPr>
                <w:b/>
                <w:bCs/>
                <w:color w:val="000000"/>
                <w:sz w:val="22"/>
                <w:szCs w:val="22"/>
              </w:rPr>
              <w:t>173,8</w:t>
            </w:r>
          </w:p>
        </w:tc>
      </w:tr>
      <w:tr w:rsidR="004351E3">
        <w:trPr>
          <w:trHeight w:val="217"/>
        </w:trPr>
        <w:tc>
          <w:tcPr>
            <w:tcW w:w="5760" w:type="dxa"/>
          </w:tcPr>
          <w:p w:rsidR="004351E3" w:rsidRPr="00D82DE3" w:rsidRDefault="004351E3" w:rsidP="00AB53C3">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540" w:type="dxa"/>
          </w:tcPr>
          <w:p w:rsidR="004351E3" w:rsidRPr="00B867B8" w:rsidRDefault="004351E3" w:rsidP="004C32A2">
            <w:pPr>
              <w:jc w:val="center"/>
              <w:rPr>
                <w:sz w:val="22"/>
                <w:szCs w:val="22"/>
              </w:rPr>
            </w:pPr>
            <w:r w:rsidRPr="00B867B8">
              <w:rPr>
                <w:color w:val="000000"/>
                <w:sz w:val="22"/>
                <w:szCs w:val="22"/>
              </w:rPr>
              <w:t>017</w:t>
            </w:r>
          </w:p>
        </w:tc>
        <w:tc>
          <w:tcPr>
            <w:tcW w:w="357" w:type="dxa"/>
          </w:tcPr>
          <w:p w:rsidR="004351E3" w:rsidRPr="005401F9" w:rsidRDefault="004351E3" w:rsidP="00AB53C3">
            <w:pPr>
              <w:autoSpaceDE w:val="0"/>
              <w:autoSpaceDN w:val="0"/>
              <w:adjustRightInd w:val="0"/>
              <w:jc w:val="center"/>
              <w:rPr>
                <w:bCs/>
                <w:color w:val="000000"/>
                <w:sz w:val="22"/>
                <w:szCs w:val="22"/>
              </w:rPr>
            </w:pPr>
            <w:r w:rsidRPr="005401F9">
              <w:rPr>
                <w:bCs/>
                <w:color w:val="000000"/>
                <w:sz w:val="22"/>
                <w:szCs w:val="22"/>
              </w:rPr>
              <w:t>0</w:t>
            </w:r>
            <w:r>
              <w:rPr>
                <w:bCs/>
                <w:color w:val="000000"/>
                <w:sz w:val="22"/>
                <w:szCs w:val="22"/>
              </w:rPr>
              <w:t>8</w:t>
            </w:r>
          </w:p>
        </w:tc>
        <w:tc>
          <w:tcPr>
            <w:tcW w:w="400" w:type="dxa"/>
          </w:tcPr>
          <w:p w:rsidR="004351E3" w:rsidRPr="005401F9" w:rsidRDefault="004351E3" w:rsidP="00AB53C3">
            <w:pPr>
              <w:autoSpaceDE w:val="0"/>
              <w:autoSpaceDN w:val="0"/>
              <w:adjustRightInd w:val="0"/>
              <w:jc w:val="center"/>
              <w:rPr>
                <w:bCs/>
                <w:color w:val="000000"/>
                <w:sz w:val="22"/>
                <w:szCs w:val="22"/>
              </w:rPr>
            </w:pPr>
            <w:r w:rsidRPr="005401F9">
              <w:rPr>
                <w:bCs/>
                <w:color w:val="000000"/>
                <w:sz w:val="22"/>
                <w:szCs w:val="22"/>
              </w:rPr>
              <w:t>0</w:t>
            </w:r>
            <w:r>
              <w:rPr>
                <w:bCs/>
                <w:color w:val="000000"/>
                <w:sz w:val="22"/>
                <w:szCs w:val="22"/>
              </w:rPr>
              <w:t>1</w:t>
            </w:r>
          </w:p>
        </w:tc>
        <w:tc>
          <w:tcPr>
            <w:tcW w:w="1403" w:type="dxa"/>
          </w:tcPr>
          <w:p w:rsidR="004351E3" w:rsidRPr="005401F9" w:rsidRDefault="004351E3" w:rsidP="00AB53C3">
            <w:pPr>
              <w:autoSpaceDE w:val="0"/>
              <w:autoSpaceDN w:val="0"/>
              <w:adjustRightInd w:val="0"/>
              <w:jc w:val="center"/>
              <w:rPr>
                <w:bCs/>
                <w:color w:val="000000"/>
                <w:sz w:val="22"/>
                <w:szCs w:val="22"/>
              </w:rPr>
            </w:pPr>
            <w:r>
              <w:rPr>
                <w:color w:val="000000"/>
                <w:sz w:val="22"/>
                <w:szCs w:val="22"/>
              </w:rPr>
              <w:t>99.0.00.00000</w:t>
            </w:r>
          </w:p>
        </w:tc>
        <w:tc>
          <w:tcPr>
            <w:tcW w:w="540" w:type="dxa"/>
          </w:tcPr>
          <w:p w:rsidR="004351E3" w:rsidRPr="00D82DE3" w:rsidRDefault="004351E3" w:rsidP="00AB53C3">
            <w:pPr>
              <w:autoSpaceDE w:val="0"/>
              <w:autoSpaceDN w:val="0"/>
              <w:adjustRightInd w:val="0"/>
              <w:jc w:val="center"/>
              <w:rPr>
                <w:color w:val="000000"/>
                <w:sz w:val="22"/>
                <w:szCs w:val="22"/>
              </w:rPr>
            </w:pPr>
          </w:p>
        </w:tc>
        <w:tc>
          <w:tcPr>
            <w:tcW w:w="720" w:type="dxa"/>
          </w:tcPr>
          <w:p w:rsidR="004351E3" w:rsidRPr="00224217" w:rsidRDefault="004351E3" w:rsidP="000C3794">
            <w:pPr>
              <w:jc w:val="center"/>
            </w:pPr>
            <w:r>
              <w:rPr>
                <w:bCs/>
                <w:color w:val="000000"/>
                <w:sz w:val="22"/>
                <w:szCs w:val="22"/>
              </w:rPr>
              <w:t>225,2</w:t>
            </w:r>
          </w:p>
        </w:tc>
        <w:tc>
          <w:tcPr>
            <w:tcW w:w="759" w:type="dxa"/>
          </w:tcPr>
          <w:p w:rsidR="004351E3" w:rsidRPr="00224217" w:rsidRDefault="004351E3" w:rsidP="000C3794">
            <w:pPr>
              <w:jc w:val="center"/>
            </w:pPr>
            <w:r>
              <w:rPr>
                <w:bCs/>
                <w:color w:val="000000"/>
                <w:sz w:val="22"/>
                <w:szCs w:val="22"/>
              </w:rPr>
              <w:t>173,8</w:t>
            </w:r>
          </w:p>
        </w:tc>
      </w:tr>
      <w:tr w:rsidR="004351E3">
        <w:trPr>
          <w:trHeight w:val="60"/>
        </w:trPr>
        <w:tc>
          <w:tcPr>
            <w:tcW w:w="5760" w:type="dxa"/>
          </w:tcPr>
          <w:p w:rsidR="004351E3" w:rsidRPr="00B50C47" w:rsidRDefault="004351E3" w:rsidP="00AB53C3">
            <w:pPr>
              <w:autoSpaceDE w:val="0"/>
              <w:autoSpaceDN w:val="0"/>
              <w:adjustRightInd w:val="0"/>
              <w:rPr>
                <w:color w:val="000000"/>
                <w:sz w:val="22"/>
                <w:szCs w:val="22"/>
              </w:rPr>
            </w:pPr>
            <w:r>
              <w:rPr>
                <w:color w:val="000000"/>
                <w:sz w:val="22"/>
                <w:szCs w:val="22"/>
              </w:rPr>
              <w:t>Расходы на обеспечение деятельности домов культуры</w:t>
            </w:r>
          </w:p>
        </w:tc>
        <w:tc>
          <w:tcPr>
            <w:tcW w:w="540" w:type="dxa"/>
          </w:tcPr>
          <w:p w:rsidR="004351E3" w:rsidRPr="00A4732F" w:rsidRDefault="004351E3" w:rsidP="004C32A2">
            <w:pPr>
              <w:autoSpaceDE w:val="0"/>
              <w:autoSpaceDN w:val="0"/>
              <w:adjustRightInd w:val="0"/>
              <w:jc w:val="center"/>
              <w:rPr>
                <w:color w:val="000000"/>
                <w:sz w:val="22"/>
                <w:szCs w:val="22"/>
              </w:rPr>
            </w:pPr>
            <w:r w:rsidRPr="00A4732F">
              <w:rPr>
                <w:bCs/>
                <w:color w:val="000000"/>
                <w:sz w:val="22"/>
                <w:szCs w:val="22"/>
              </w:rPr>
              <w:t>017</w:t>
            </w:r>
          </w:p>
        </w:tc>
        <w:tc>
          <w:tcPr>
            <w:tcW w:w="357" w:type="dxa"/>
          </w:tcPr>
          <w:p w:rsidR="004351E3" w:rsidRPr="005401F9" w:rsidRDefault="004351E3" w:rsidP="00AB53C3">
            <w:pPr>
              <w:autoSpaceDE w:val="0"/>
              <w:autoSpaceDN w:val="0"/>
              <w:adjustRightInd w:val="0"/>
              <w:jc w:val="center"/>
              <w:rPr>
                <w:bCs/>
                <w:color w:val="000000"/>
                <w:sz w:val="22"/>
                <w:szCs w:val="22"/>
              </w:rPr>
            </w:pPr>
            <w:r>
              <w:rPr>
                <w:bCs/>
                <w:color w:val="000000"/>
                <w:sz w:val="22"/>
                <w:szCs w:val="22"/>
              </w:rPr>
              <w:t>08</w:t>
            </w:r>
          </w:p>
        </w:tc>
        <w:tc>
          <w:tcPr>
            <w:tcW w:w="400" w:type="dxa"/>
          </w:tcPr>
          <w:p w:rsidR="004351E3" w:rsidRPr="005401F9" w:rsidRDefault="004351E3" w:rsidP="00AB53C3">
            <w:pPr>
              <w:autoSpaceDE w:val="0"/>
              <w:autoSpaceDN w:val="0"/>
              <w:adjustRightInd w:val="0"/>
              <w:jc w:val="center"/>
              <w:rPr>
                <w:bCs/>
                <w:color w:val="000000"/>
                <w:sz w:val="22"/>
                <w:szCs w:val="22"/>
              </w:rPr>
            </w:pPr>
            <w:r>
              <w:rPr>
                <w:bCs/>
                <w:color w:val="000000"/>
                <w:sz w:val="22"/>
                <w:szCs w:val="22"/>
              </w:rPr>
              <w:t>01</w:t>
            </w:r>
          </w:p>
        </w:tc>
        <w:tc>
          <w:tcPr>
            <w:tcW w:w="1403" w:type="dxa"/>
          </w:tcPr>
          <w:p w:rsidR="004351E3" w:rsidRPr="005401F9" w:rsidRDefault="004351E3" w:rsidP="00033468">
            <w:pPr>
              <w:autoSpaceDE w:val="0"/>
              <w:autoSpaceDN w:val="0"/>
              <w:adjustRightInd w:val="0"/>
              <w:jc w:val="center"/>
              <w:rPr>
                <w:bCs/>
                <w:color w:val="000000"/>
                <w:sz w:val="22"/>
                <w:szCs w:val="22"/>
              </w:rPr>
            </w:pPr>
            <w:r>
              <w:rPr>
                <w:bCs/>
                <w:color w:val="000000"/>
                <w:sz w:val="22"/>
                <w:szCs w:val="22"/>
              </w:rPr>
              <w:t>99.0.00.</w:t>
            </w:r>
            <w:r w:rsidR="00033468">
              <w:rPr>
                <w:bCs/>
                <w:color w:val="000000"/>
                <w:sz w:val="22"/>
                <w:szCs w:val="22"/>
              </w:rPr>
              <w:t>0</w:t>
            </w:r>
            <w:r>
              <w:rPr>
                <w:bCs/>
                <w:color w:val="000000"/>
                <w:sz w:val="22"/>
                <w:szCs w:val="22"/>
              </w:rPr>
              <w:t>5210</w:t>
            </w:r>
          </w:p>
        </w:tc>
        <w:tc>
          <w:tcPr>
            <w:tcW w:w="540" w:type="dxa"/>
          </w:tcPr>
          <w:p w:rsidR="004351E3" w:rsidRPr="00D82DE3" w:rsidRDefault="004351E3" w:rsidP="00AB53C3">
            <w:pPr>
              <w:autoSpaceDE w:val="0"/>
              <w:autoSpaceDN w:val="0"/>
              <w:adjustRightInd w:val="0"/>
              <w:jc w:val="center"/>
              <w:rPr>
                <w:color w:val="000000"/>
                <w:sz w:val="22"/>
                <w:szCs w:val="22"/>
              </w:rPr>
            </w:pPr>
          </w:p>
        </w:tc>
        <w:tc>
          <w:tcPr>
            <w:tcW w:w="720" w:type="dxa"/>
          </w:tcPr>
          <w:p w:rsidR="004351E3" w:rsidRDefault="004351E3" w:rsidP="000C3794">
            <w:pPr>
              <w:jc w:val="center"/>
            </w:pPr>
            <w:r w:rsidRPr="00A419F7">
              <w:rPr>
                <w:bCs/>
                <w:color w:val="000000"/>
                <w:sz w:val="22"/>
                <w:szCs w:val="22"/>
              </w:rPr>
              <w:t>225,2</w:t>
            </w:r>
          </w:p>
        </w:tc>
        <w:tc>
          <w:tcPr>
            <w:tcW w:w="759" w:type="dxa"/>
          </w:tcPr>
          <w:p w:rsidR="004351E3" w:rsidRPr="00224217" w:rsidRDefault="004351E3" w:rsidP="000C3794">
            <w:pPr>
              <w:jc w:val="center"/>
            </w:pPr>
            <w:r>
              <w:rPr>
                <w:bCs/>
                <w:color w:val="000000"/>
                <w:sz w:val="22"/>
                <w:szCs w:val="22"/>
              </w:rPr>
              <w:t>173,8</w:t>
            </w:r>
          </w:p>
        </w:tc>
      </w:tr>
      <w:tr w:rsidR="004351E3">
        <w:trPr>
          <w:trHeight w:val="153"/>
        </w:trPr>
        <w:tc>
          <w:tcPr>
            <w:tcW w:w="5760" w:type="dxa"/>
          </w:tcPr>
          <w:p w:rsidR="004351E3" w:rsidRPr="00D82DE3" w:rsidRDefault="004351E3" w:rsidP="00AB53C3">
            <w:pPr>
              <w:rPr>
                <w:color w:val="000000"/>
                <w:sz w:val="22"/>
                <w:szCs w:val="22"/>
              </w:rPr>
            </w:pPr>
            <w:r w:rsidRPr="002C5682">
              <w:rPr>
                <w:sz w:val="22"/>
                <w:szCs w:val="22"/>
              </w:rPr>
              <w:t>Предоставление субсидий  бюджетным, автономным учреждениям и иным некоммерческим организациям</w:t>
            </w:r>
          </w:p>
        </w:tc>
        <w:tc>
          <w:tcPr>
            <w:tcW w:w="540" w:type="dxa"/>
          </w:tcPr>
          <w:p w:rsidR="004351E3" w:rsidRPr="00B867B8" w:rsidRDefault="004351E3" w:rsidP="004C32A2">
            <w:pPr>
              <w:autoSpaceDE w:val="0"/>
              <w:autoSpaceDN w:val="0"/>
              <w:adjustRightInd w:val="0"/>
              <w:jc w:val="center"/>
              <w:rPr>
                <w:color w:val="000000"/>
                <w:sz w:val="22"/>
                <w:szCs w:val="22"/>
              </w:rPr>
            </w:pPr>
            <w:r w:rsidRPr="00B867B8">
              <w:rPr>
                <w:color w:val="000000"/>
                <w:sz w:val="22"/>
                <w:szCs w:val="22"/>
              </w:rPr>
              <w:t>017</w:t>
            </w:r>
          </w:p>
        </w:tc>
        <w:tc>
          <w:tcPr>
            <w:tcW w:w="357"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08</w:t>
            </w:r>
          </w:p>
        </w:tc>
        <w:tc>
          <w:tcPr>
            <w:tcW w:w="40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01</w:t>
            </w:r>
          </w:p>
        </w:tc>
        <w:tc>
          <w:tcPr>
            <w:tcW w:w="1403" w:type="dxa"/>
          </w:tcPr>
          <w:p w:rsidR="004351E3" w:rsidRDefault="004351E3" w:rsidP="00033468">
            <w:pPr>
              <w:jc w:val="center"/>
            </w:pPr>
            <w:r w:rsidRPr="0001142D">
              <w:rPr>
                <w:bCs/>
                <w:color w:val="000000"/>
                <w:sz w:val="22"/>
                <w:szCs w:val="22"/>
              </w:rPr>
              <w:t>99.0.00.</w:t>
            </w:r>
            <w:r w:rsidR="00033468">
              <w:rPr>
                <w:bCs/>
                <w:color w:val="000000"/>
                <w:sz w:val="22"/>
                <w:szCs w:val="22"/>
              </w:rPr>
              <w:t>0</w:t>
            </w:r>
            <w:r w:rsidRPr="0001142D">
              <w:rPr>
                <w:bCs/>
                <w:color w:val="000000"/>
                <w:sz w:val="22"/>
                <w:szCs w:val="22"/>
              </w:rPr>
              <w:t>5210</w:t>
            </w:r>
          </w:p>
        </w:tc>
        <w:tc>
          <w:tcPr>
            <w:tcW w:w="54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600</w:t>
            </w:r>
          </w:p>
        </w:tc>
        <w:tc>
          <w:tcPr>
            <w:tcW w:w="720" w:type="dxa"/>
          </w:tcPr>
          <w:p w:rsidR="004351E3" w:rsidRDefault="004351E3" w:rsidP="000C3794">
            <w:pPr>
              <w:jc w:val="center"/>
            </w:pPr>
            <w:r w:rsidRPr="00A419F7">
              <w:rPr>
                <w:bCs/>
                <w:color w:val="000000"/>
                <w:sz w:val="22"/>
                <w:szCs w:val="22"/>
              </w:rPr>
              <w:t>225,2</w:t>
            </w:r>
          </w:p>
        </w:tc>
        <w:tc>
          <w:tcPr>
            <w:tcW w:w="759" w:type="dxa"/>
          </w:tcPr>
          <w:p w:rsidR="004351E3" w:rsidRPr="00224217" w:rsidRDefault="004351E3" w:rsidP="000C3794">
            <w:pPr>
              <w:jc w:val="center"/>
            </w:pPr>
            <w:r>
              <w:rPr>
                <w:bCs/>
                <w:color w:val="000000"/>
                <w:sz w:val="22"/>
                <w:szCs w:val="22"/>
              </w:rPr>
              <w:t>173,8</w:t>
            </w:r>
          </w:p>
        </w:tc>
      </w:tr>
      <w:tr w:rsidR="004351E3">
        <w:trPr>
          <w:trHeight w:val="153"/>
        </w:trPr>
        <w:tc>
          <w:tcPr>
            <w:tcW w:w="5760" w:type="dxa"/>
          </w:tcPr>
          <w:p w:rsidR="004351E3" w:rsidRPr="00D82DE3" w:rsidRDefault="004351E3" w:rsidP="00AB53C3">
            <w:pPr>
              <w:autoSpaceDE w:val="0"/>
              <w:autoSpaceDN w:val="0"/>
              <w:adjustRightInd w:val="0"/>
              <w:rPr>
                <w:sz w:val="22"/>
                <w:szCs w:val="22"/>
              </w:rPr>
            </w:pPr>
            <w:r w:rsidRPr="00D82DE3">
              <w:rPr>
                <w:sz w:val="22"/>
                <w:szCs w:val="22"/>
              </w:rPr>
              <w:t>Субсидии бюджетным учреждениям</w:t>
            </w:r>
          </w:p>
        </w:tc>
        <w:tc>
          <w:tcPr>
            <w:tcW w:w="540" w:type="dxa"/>
          </w:tcPr>
          <w:p w:rsidR="004351E3" w:rsidRPr="00B867B8" w:rsidRDefault="004351E3" w:rsidP="004C32A2">
            <w:pPr>
              <w:jc w:val="center"/>
              <w:rPr>
                <w:sz w:val="22"/>
                <w:szCs w:val="22"/>
              </w:rPr>
            </w:pPr>
            <w:r w:rsidRPr="00B867B8">
              <w:rPr>
                <w:color w:val="000000"/>
                <w:sz w:val="22"/>
                <w:szCs w:val="22"/>
              </w:rPr>
              <w:t>017</w:t>
            </w:r>
          </w:p>
        </w:tc>
        <w:tc>
          <w:tcPr>
            <w:tcW w:w="357"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08</w:t>
            </w:r>
          </w:p>
        </w:tc>
        <w:tc>
          <w:tcPr>
            <w:tcW w:w="40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01</w:t>
            </w:r>
          </w:p>
        </w:tc>
        <w:tc>
          <w:tcPr>
            <w:tcW w:w="1403" w:type="dxa"/>
          </w:tcPr>
          <w:p w:rsidR="004351E3" w:rsidRDefault="004351E3" w:rsidP="00033468">
            <w:pPr>
              <w:jc w:val="center"/>
            </w:pPr>
            <w:r w:rsidRPr="0001142D">
              <w:rPr>
                <w:bCs/>
                <w:color w:val="000000"/>
                <w:sz w:val="22"/>
                <w:szCs w:val="22"/>
              </w:rPr>
              <w:t>99.0.00.</w:t>
            </w:r>
            <w:r w:rsidR="00033468">
              <w:rPr>
                <w:bCs/>
                <w:color w:val="000000"/>
                <w:sz w:val="22"/>
                <w:szCs w:val="22"/>
              </w:rPr>
              <w:t>0</w:t>
            </w:r>
            <w:r w:rsidRPr="0001142D">
              <w:rPr>
                <w:bCs/>
                <w:color w:val="000000"/>
                <w:sz w:val="22"/>
                <w:szCs w:val="22"/>
              </w:rPr>
              <w:t>5210</w:t>
            </w:r>
          </w:p>
        </w:tc>
        <w:tc>
          <w:tcPr>
            <w:tcW w:w="54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610</w:t>
            </w:r>
          </w:p>
        </w:tc>
        <w:tc>
          <w:tcPr>
            <w:tcW w:w="720" w:type="dxa"/>
          </w:tcPr>
          <w:p w:rsidR="004351E3" w:rsidRDefault="004351E3" w:rsidP="000C3794">
            <w:pPr>
              <w:jc w:val="center"/>
            </w:pPr>
            <w:r w:rsidRPr="00A419F7">
              <w:rPr>
                <w:bCs/>
                <w:color w:val="000000"/>
                <w:sz w:val="22"/>
                <w:szCs w:val="22"/>
              </w:rPr>
              <w:t>225,2</w:t>
            </w:r>
          </w:p>
        </w:tc>
        <w:tc>
          <w:tcPr>
            <w:tcW w:w="759" w:type="dxa"/>
          </w:tcPr>
          <w:p w:rsidR="004351E3" w:rsidRPr="00224217" w:rsidRDefault="004351E3" w:rsidP="000C3794">
            <w:pPr>
              <w:jc w:val="center"/>
            </w:pPr>
            <w:r>
              <w:rPr>
                <w:bCs/>
                <w:color w:val="000000"/>
                <w:sz w:val="22"/>
                <w:szCs w:val="22"/>
              </w:rPr>
              <w:t>173,8</w:t>
            </w:r>
          </w:p>
        </w:tc>
      </w:tr>
      <w:tr w:rsidR="004351E3">
        <w:trPr>
          <w:trHeight w:val="153"/>
        </w:trPr>
        <w:tc>
          <w:tcPr>
            <w:tcW w:w="5760" w:type="dxa"/>
          </w:tcPr>
          <w:p w:rsidR="004351E3" w:rsidRPr="00D82DE3" w:rsidRDefault="004351E3" w:rsidP="00AB53C3">
            <w:pPr>
              <w:autoSpaceDE w:val="0"/>
              <w:autoSpaceDN w:val="0"/>
              <w:adjustRightInd w:val="0"/>
              <w:rPr>
                <w:b/>
                <w:color w:val="000000"/>
                <w:sz w:val="22"/>
                <w:szCs w:val="22"/>
              </w:rPr>
            </w:pPr>
            <w:r w:rsidRPr="00D82DE3">
              <w:rPr>
                <w:b/>
                <w:color w:val="000000"/>
                <w:sz w:val="22"/>
                <w:szCs w:val="22"/>
              </w:rPr>
              <w:t>Социальная политика</w:t>
            </w:r>
          </w:p>
        </w:tc>
        <w:tc>
          <w:tcPr>
            <w:tcW w:w="540" w:type="dxa"/>
          </w:tcPr>
          <w:p w:rsidR="004351E3" w:rsidRPr="00A4732F" w:rsidRDefault="004351E3" w:rsidP="004C32A2">
            <w:pPr>
              <w:jc w:val="center"/>
              <w:rPr>
                <w:b/>
                <w:sz w:val="22"/>
                <w:szCs w:val="22"/>
              </w:rPr>
            </w:pPr>
            <w:r w:rsidRPr="00A4732F">
              <w:rPr>
                <w:b/>
                <w:color w:val="000000"/>
                <w:sz w:val="22"/>
                <w:szCs w:val="22"/>
              </w:rPr>
              <w:t>017</w:t>
            </w:r>
          </w:p>
        </w:tc>
        <w:tc>
          <w:tcPr>
            <w:tcW w:w="357" w:type="dxa"/>
          </w:tcPr>
          <w:p w:rsidR="004351E3" w:rsidRPr="00D82DE3" w:rsidRDefault="004351E3" w:rsidP="00AB53C3">
            <w:pPr>
              <w:autoSpaceDE w:val="0"/>
              <w:autoSpaceDN w:val="0"/>
              <w:adjustRightInd w:val="0"/>
              <w:jc w:val="center"/>
              <w:rPr>
                <w:b/>
                <w:color w:val="000000"/>
                <w:sz w:val="22"/>
                <w:szCs w:val="22"/>
              </w:rPr>
            </w:pPr>
            <w:r w:rsidRPr="00D82DE3">
              <w:rPr>
                <w:b/>
                <w:color w:val="000000"/>
                <w:sz w:val="22"/>
                <w:szCs w:val="22"/>
              </w:rPr>
              <w:t>10</w:t>
            </w:r>
          </w:p>
        </w:tc>
        <w:tc>
          <w:tcPr>
            <w:tcW w:w="400" w:type="dxa"/>
          </w:tcPr>
          <w:p w:rsidR="004351E3" w:rsidRPr="00D82DE3" w:rsidRDefault="004351E3" w:rsidP="00AB53C3">
            <w:pPr>
              <w:autoSpaceDE w:val="0"/>
              <w:autoSpaceDN w:val="0"/>
              <w:adjustRightInd w:val="0"/>
              <w:jc w:val="center"/>
              <w:rPr>
                <w:b/>
                <w:color w:val="000000"/>
                <w:sz w:val="22"/>
                <w:szCs w:val="22"/>
              </w:rPr>
            </w:pPr>
          </w:p>
        </w:tc>
        <w:tc>
          <w:tcPr>
            <w:tcW w:w="1403" w:type="dxa"/>
          </w:tcPr>
          <w:p w:rsidR="004351E3" w:rsidRPr="00D82DE3" w:rsidRDefault="004351E3" w:rsidP="00AB53C3">
            <w:pPr>
              <w:autoSpaceDE w:val="0"/>
              <w:autoSpaceDN w:val="0"/>
              <w:adjustRightInd w:val="0"/>
              <w:jc w:val="center"/>
              <w:rPr>
                <w:b/>
                <w:color w:val="000000"/>
                <w:sz w:val="22"/>
                <w:szCs w:val="22"/>
              </w:rPr>
            </w:pPr>
          </w:p>
        </w:tc>
        <w:tc>
          <w:tcPr>
            <w:tcW w:w="540" w:type="dxa"/>
          </w:tcPr>
          <w:p w:rsidR="004351E3" w:rsidRPr="00D82DE3" w:rsidRDefault="004351E3" w:rsidP="00AB53C3">
            <w:pPr>
              <w:autoSpaceDE w:val="0"/>
              <w:autoSpaceDN w:val="0"/>
              <w:adjustRightInd w:val="0"/>
              <w:jc w:val="center"/>
              <w:rPr>
                <w:b/>
                <w:color w:val="000000"/>
                <w:sz w:val="22"/>
                <w:szCs w:val="22"/>
              </w:rPr>
            </w:pPr>
          </w:p>
        </w:tc>
        <w:tc>
          <w:tcPr>
            <w:tcW w:w="720" w:type="dxa"/>
          </w:tcPr>
          <w:p w:rsidR="004351E3" w:rsidRPr="00D82DE3" w:rsidRDefault="004351E3" w:rsidP="000C3794">
            <w:pPr>
              <w:jc w:val="center"/>
              <w:rPr>
                <w:b/>
                <w:bCs/>
                <w:color w:val="000000"/>
                <w:sz w:val="22"/>
                <w:szCs w:val="22"/>
              </w:rPr>
            </w:pPr>
            <w:r>
              <w:rPr>
                <w:b/>
                <w:bCs/>
                <w:color w:val="000000"/>
                <w:sz w:val="22"/>
                <w:szCs w:val="22"/>
              </w:rPr>
              <w:t>143,5</w:t>
            </w:r>
          </w:p>
        </w:tc>
        <w:tc>
          <w:tcPr>
            <w:tcW w:w="759" w:type="dxa"/>
          </w:tcPr>
          <w:p w:rsidR="004351E3" w:rsidRPr="00D82DE3" w:rsidRDefault="004351E3" w:rsidP="000C3794">
            <w:pPr>
              <w:jc w:val="center"/>
              <w:rPr>
                <w:b/>
                <w:bCs/>
                <w:color w:val="000000"/>
                <w:sz w:val="22"/>
                <w:szCs w:val="22"/>
              </w:rPr>
            </w:pPr>
            <w:r>
              <w:rPr>
                <w:b/>
                <w:bCs/>
                <w:color w:val="000000"/>
                <w:sz w:val="22"/>
                <w:szCs w:val="22"/>
              </w:rPr>
              <w:t>143,5</w:t>
            </w:r>
          </w:p>
        </w:tc>
      </w:tr>
      <w:tr w:rsidR="004351E3">
        <w:trPr>
          <w:trHeight w:val="153"/>
        </w:trPr>
        <w:tc>
          <w:tcPr>
            <w:tcW w:w="5760" w:type="dxa"/>
          </w:tcPr>
          <w:p w:rsidR="004351E3" w:rsidRPr="00D82DE3" w:rsidRDefault="004351E3" w:rsidP="00AB53C3">
            <w:pPr>
              <w:autoSpaceDE w:val="0"/>
              <w:autoSpaceDN w:val="0"/>
              <w:adjustRightInd w:val="0"/>
              <w:rPr>
                <w:b/>
                <w:bCs/>
                <w:color w:val="000000"/>
                <w:sz w:val="22"/>
                <w:szCs w:val="22"/>
              </w:rPr>
            </w:pPr>
            <w:r w:rsidRPr="00D82DE3">
              <w:rPr>
                <w:b/>
                <w:bCs/>
                <w:color w:val="000000"/>
                <w:sz w:val="22"/>
                <w:szCs w:val="22"/>
              </w:rPr>
              <w:t>Пенсионное обеспечение</w:t>
            </w:r>
          </w:p>
        </w:tc>
        <w:tc>
          <w:tcPr>
            <w:tcW w:w="540" w:type="dxa"/>
          </w:tcPr>
          <w:p w:rsidR="004351E3" w:rsidRPr="00B867B8" w:rsidRDefault="004351E3" w:rsidP="00E97E97">
            <w:pPr>
              <w:autoSpaceDE w:val="0"/>
              <w:autoSpaceDN w:val="0"/>
              <w:adjustRightInd w:val="0"/>
              <w:jc w:val="center"/>
              <w:rPr>
                <w:b/>
                <w:color w:val="000000"/>
                <w:sz w:val="22"/>
                <w:szCs w:val="22"/>
              </w:rPr>
            </w:pPr>
            <w:r w:rsidRPr="00B867B8">
              <w:rPr>
                <w:b/>
                <w:bCs/>
                <w:color w:val="000000"/>
                <w:sz w:val="22"/>
                <w:szCs w:val="22"/>
              </w:rPr>
              <w:t>017</w:t>
            </w:r>
          </w:p>
        </w:tc>
        <w:tc>
          <w:tcPr>
            <w:tcW w:w="357" w:type="dxa"/>
          </w:tcPr>
          <w:p w:rsidR="004351E3" w:rsidRPr="00D82DE3" w:rsidRDefault="004351E3" w:rsidP="00AB53C3">
            <w:pPr>
              <w:autoSpaceDE w:val="0"/>
              <w:autoSpaceDN w:val="0"/>
              <w:adjustRightInd w:val="0"/>
              <w:jc w:val="center"/>
              <w:rPr>
                <w:b/>
                <w:color w:val="000000"/>
                <w:sz w:val="22"/>
                <w:szCs w:val="22"/>
              </w:rPr>
            </w:pPr>
            <w:r w:rsidRPr="00D82DE3">
              <w:rPr>
                <w:b/>
                <w:color w:val="000000"/>
                <w:sz w:val="22"/>
                <w:szCs w:val="22"/>
              </w:rPr>
              <w:t>10</w:t>
            </w:r>
          </w:p>
        </w:tc>
        <w:tc>
          <w:tcPr>
            <w:tcW w:w="400" w:type="dxa"/>
          </w:tcPr>
          <w:p w:rsidR="004351E3" w:rsidRPr="00D82DE3" w:rsidRDefault="004351E3" w:rsidP="00AB53C3">
            <w:pPr>
              <w:autoSpaceDE w:val="0"/>
              <w:autoSpaceDN w:val="0"/>
              <w:adjustRightInd w:val="0"/>
              <w:jc w:val="center"/>
              <w:rPr>
                <w:b/>
                <w:color w:val="000000"/>
                <w:sz w:val="22"/>
                <w:szCs w:val="22"/>
              </w:rPr>
            </w:pPr>
            <w:r w:rsidRPr="00D82DE3">
              <w:rPr>
                <w:b/>
                <w:color w:val="000000"/>
                <w:sz w:val="22"/>
                <w:szCs w:val="22"/>
              </w:rPr>
              <w:t>01</w:t>
            </w:r>
          </w:p>
        </w:tc>
        <w:tc>
          <w:tcPr>
            <w:tcW w:w="1403" w:type="dxa"/>
          </w:tcPr>
          <w:p w:rsidR="004351E3" w:rsidRPr="00D82DE3" w:rsidRDefault="004351E3" w:rsidP="00AB53C3">
            <w:pPr>
              <w:autoSpaceDE w:val="0"/>
              <w:autoSpaceDN w:val="0"/>
              <w:adjustRightInd w:val="0"/>
              <w:jc w:val="center"/>
              <w:rPr>
                <w:b/>
                <w:color w:val="000000"/>
                <w:sz w:val="22"/>
                <w:szCs w:val="22"/>
              </w:rPr>
            </w:pPr>
          </w:p>
        </w:tc>
        <w:tc>
          <w:tcPr>
            <w:tcW w:w="540" w:type="dxa"/>
          </w:tcPr>
          <w:p w:rsidR="004351E3" w:rsidRPr="00D82DE3" w:rsidRDefault="004351E3" w:rsidP="00AB53C3">
            <w:pPr>
              <w:autoSpaceDE w:val="0"/>
              <w:autoSpaceDN w:val="0"/>
              <w:adjustRightInd w:val="0"/>
              <w:jc w:val="center"/>
              <w:rPr>
                <w:b/>
                <w:color w:val="000000"/>
                <w:sz w:val="22"/>
                <w:szCs w:val="22"/>
              </w:rPr>
            </w:pPr>
          </w:p>
        </w:tc>
        <w:tc>
          <w:tcPr>
            <w:tcW w:w="720" w:type="dxa"/>
          </w:tcPr>
          <w:p w:rsidR="004351E3" w:rsidRDefault="004351E3" w:rsidP="000C3794">
            <w:pPr>
              <w:jc w:val="center"/>
            </w:pPr>
            <w:r>
              <w:rPr>
                <w:b/>
                <w:bCs/>
                <w:color w:val="000000"/>
                <w:sz w:val="22"/>
                <w:szCs w:val="22"/>
              </w:rPr>
              <w:t>143,5</w:t>
            </w:r>
          </w:p>
        </w:tc>
        <w:tc>
          <w:tcPr>
            <w:tcW w:w="759" w:type="dxa"/>
          </w:tcPr>
          <w:p w:rsidR="004351E3" w:rsidRDefault="004351E3" w:rsidP="000C3794">
            <w:pPr>
              <w:jc w:val="center"/>
            </w:pPr>
            <w:r>
              <w:rPr>
                <w:b/>
                <w:bCs/>
                <w:color w:val="000000"/>
                <w:sz w:val="22"/>
                <w:szCs w:val="22"/>
              </w:rPr>
              <w:t>143,5</w:t>
            </w:r>
          </w:p>
        </w:tc>
      </w:tr>
      <w:tr w:rsidR="004351E3">
        <w:trPr>
          <w:trHeight w:val="153"/>
        </w:trPr>
        <w:tc>
          <w:tcPr>
            <w:tcW w:w="5760" w:type="dxa"/>
          </w:tcPr>
          <w:p w:rsidR="004351E3" w:rsidRPr="00D82DE3" w:rsidRDefault="004351E3" w:rsidP="00AB53C3">
            <w:pPr>
              <w:autoSpaceDE w:val="0"/>
              <w:autoSpaceDN w:val="0"/>
              <w:adjustRightInd w:val="0"/>
              <w:rPr>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540" w:type="dxa"/>
          </w:tcPr>
          <w:p w:rsidR="004351E3" w:rsidRPr="00B867B8" w:rsidRDefault="004351E3" w:rsidP="00E97E97">
            <w:pPr>
              <w:autoSpaceDE w:val="0"/>
              <w:autoSpaceDN w:val="0"/>
              <w:adjustRightInd w:val="0"/>
              <w:jc w:val="center"/>
              <w:rPr>
                <w:color w:val="000000"/>
                <w:sz w:val="22"/>
                <w:szCs w:val="22"/>
              </w:rPr>
            </w:pPr>
            <w:r w:rsidRPr="00B867B8">
              <w:rPr>
                <w:color w:val="000000"/>
                <w:sz w:val="22"/>
                <w:szCs w:val="22"/>
              </w:rPr>
              <w:t>017</w:t>
            </w:r>
          </w:p>
        </w:tc>
        <w:tc>
          <w:tcPr>
            <w:tcW w:w="357"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10</w:t>
            </w:r>
          </w:p>
        </w:tc>
        <w:tc>
          <w:tcPr>
            <w:tcW w:w="40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01</w:t>
            </w:r>
          </w:p>
        </w:tc>
        <w:tc>
          <w:tcPr>
            <w:tcW w:w="1403" w:type="dxa"/>
          </w:tcPr>
          <w:p w:rsidR="004351E3" w:rsidRPr="00D82DE3" w:rsidRDefault="004351E3" w:rsidP="00AB53C3">
            <w:pPr>
              <w:autoSpaceDE w:val="0"/>
              <w:autoSpaceDN w:val="0"/>
              <w:adjustRightInd w:val="0"/>
              <w:jc w:val="center"/>
              <w:rPr>
                <w:color w:val="000000"/>
                <w:sz w:val="22"/>
                <w:szCs w:val="22"/>
              </w:rPr>
            </w:pPr>
            <w:r>
              <w:rPr>
                <w:color w:val="000000"/>
                <w:sz w:val="22"/>
                <w:szCs w:val="22"/>
              </w:rPr>
              <w:t>99.0.00.00000</w:t>
            </w:r>
          </w:p>
        </w:tc>
        <w:tc>
          <w:tcPr>
            <w:tcW w:w="540" w:type="dxa"/>
          </w:tcPr>
          <w:p w:rsidR="004351E3" w:rsidRPr="00D82DE3" w:rsidRDefault="004351E3" w:rsidP="00AB53C3">
            <w:pPr>
              <w:autoSpaceDE w:val="0"/>
              <w:autoSpaceDN w:val="0"/>
              <w:adjustRightInd w:val="0"/>
              <w:jc w:val="center"/>
              <w:rPr>
                <w:color w:val="000000"/>
                <w:sz w:val="22"/>
                <w:szCs w:val="22"/>
              </w:rPr>
            </w:pPr>
          </w:p>
        </w:tc>
        <w:tc>
          <w:tcPr>
            <w:tcW w:w="720" w:type="dxa"/>
          </w:tcPr>
          <w:p w:rsidR="004351E3" w:rsidRPr="00F33144" w:rsidRDefault="004351E3" w:rsidP="000C3794">
            <w:pPr>
              <w:jc w:val="center"/>
            </w:pPr>
            <w:r>
              <w:rPr>
                <w:bCs/>
                <w:color w:val="000000"/>
                <w:sz w:val="22"/>
                <w:szCs w:val="22"/>
              </w:rPr>
              <w:t>143,5</w:t>
            </w:r>
          </w:p>
        </w:tc>
        <w:tc>
          <w:tcPr>
            <w:tcW w:w="759" w:type="dxa"/>
          </w:tcPr>
          <w:p w:rsidR="004351E3" w:rsidRPr="00F33144" w:rsidRDefault="004351E3" w:rsidP="000C3794">
            <w:pPr>
              <w:jc w:val="center"/>
            </w:pPr>
            <w:r>
              <w:rPr>
                <w:bCs/>
                <w:color w:val="000000"/>
                <w:sz w:val="22"/>
                <w:szCs w:val="22"/>
              </w:rPr>
              <w:t>143,5</w:t>
            </w:r>
          </w:p>
        </w:tc>
      </w:tr>
      <w:tr w:rsidR="004351E3">
        <w:trPr>
          <w:trHeight w:val="153"/>
        </w:trPr>
        <w:tc>
          <w:tcPr>
            <w:tcW w:w="5760" w:type="dxa"/>
          </w:tcPr>
          <w:p w:rsidR="004351E3" w:rsidRPr="00D82DE3" w:rsidRDefault="004351E3" w:rsidP="00AB53C3">
            <w:pPr>
              <w:autoSpaceDE w:val="0"/>
              <w:autoSpaceDN w:val="0"/>
              <w:adjustRightInd w:val="0"/>
              <w:rPr>
                <w:color w:val="000000"/>
                <w:sz w:val="22"/>
                <w:szCs w:val="22"/>
              </w:rPr>
            </w:pPr>
            <w:r w:rsidRPr="00D82DE3">
              <w:rPr>
                <w:color w:val="000000"/>
                <w:sz w:val="22"/>
                <w:szCs w:val="22"/>
              </w:rPr>
              <w:t>Доплаты к пенсиям муниципальных служащих</w:t>
            </w:r>
          </w:p>
        </w:tc>
        <w:tc>
          <w:tcPr>
            <w:tcW w:w="540" w:type="dxa"/>
          </w:tcPr>
          <w:p w:rsidR="004351E3" w:rsidRPr="00B867B8" w:rsidRDefault="004351E3" w:rsidP="00E97E97">
            <w:pPr>
              <w:jc w:val="center"/>
              <w:rPr>
                <w:sz w:val="22"/>
                <w:szCs w:val="22"/>
              </w:rPr>
            </w:pPr>
            <w:r w:rsidRPr="00B867B8">
              <w:rPr>
                <w:color w:val="000000"/>
                <w:sz w:val="22"/>
                <w:szCs w:val="22"/>
              </w:rPr>
              <w:t>017</w:t>
            </w:r>
          </w:p>
        </w:tc>
        <w:tc>
          <w:tcPr>
            <w:tcW w:w="357"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10</w:t>
            </w:r>
          </w:p>
        </w:tc>
        <w:tc>
          <w:tcPr>
            <w:tcW w:w="40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01</w:t>
            </w:r>
          </w:p>
        </w:tc>
        <w:tc>
          <w:tcPr>
            <w:tcW w:w="1403" w:type="dxa"/>
          </w:tcPr>
          <w:p w:rsidR="004351E3" w:rsidRDefault="004351E3" w:rsidP="00033468">
            <w:pPr>
              <w:jc w:val="center"/>
            </w:pPr>
            <w:r w:rsidRPr="003E0226">
              <w:rPr>
                <w:color w:val="000000"/>
                <w:sz w:val="22"/>
                <w:szCs w:val="22"/>
              </w:rPr>
              <w:t>99.0.</w:t>
            </w:r>
            <w:r>
              <w:rPr>
                <w:color w:val="000000"/>
                <w:sz w:val="22"/>
                <w:szCs w:val="22"/>
              </w:rPr>
              <w:t>00.</w:t>
            </w:r>
            <w:r w:rsidR="00033468">
              <w:rPr>
                <w:color w:val="000000"/>
                <w:sz w:val="22"/>
                <w:szCs w:val="22"/>
              </w:rPr>
              <w:t>0</w:t>
            </w:r>
            <w:r w:rsidRPr="003E0226">
              <w:rPr>
                <w:color w:val="000000"/>
                <w:sz w:val="22"/>
                <w:szCs w:val="22"/>
              </w:rPr>
              <w:t>80</w:t>
            </w:r>
            <w:r>
              <w:rPr>
                <w:color w:val="000000"/>
                <w:sz w:val="22"/>
                <w:szCs w:val="22"/>
              </w:rPr>
              <w:t>10</w:t>
            </w:r>
          </w:p>
        </w:tc>
        <w:tc>
          <w:tcPr>
            <w:tcW w:w="540" w:type="dxa"/>
          </w:tcPr>
          <w:p w:rsidR="004351E3" w:rsidRPr="00D82DE3" w:rsidRDefault="004351E3" w:rsidP="00AB53C3">
            <w:pPr>
              <w:autoSpaceDE w:val="0"/>
              <w:autoSpaceDN w:val="0"/>
              <w:adjustRightInd w:val="0"/>
              <w:jc w:val="center"/>
              <w:rPr>
                <w:color w:val="000000"/>
                <w:sz w:val="22"/>
                <w:szCs w:val="22"/>
              </w:rPr>
            </w:pPr>
          </w:p>
        </w:tc>
        <w:tc>
          <w:tcPr>
            <w:tcW w:w="720" w:type="dxa"/>
          </w:tcPr>
          <w:p w:rsidR="004351E3" w:rsidRPr="00F33144" w:rsidRDefault="004351E3" w:rsidP="000C3794">
            <w:pPr>
              <w:jc w:val="center"/>
            </w:pPr>
            <w:r>
              <w:rPr>
                <w:bCs/>
                <w:color w:val="000000"/>
                <w:sz w:val="22"/>
                <w:szCs w:val="22"/>
              </w:rPr>
              <w:t>143,5</w:t>
            </w:r>
          </w:p>
        </w:tc>
        <w:tc>
          <w:tcPr>
            <w:tcW w:w="759" w:type="dxa"/>
          </w:tcPr>
          <w:p w:rsidR="004351E3" w:rsidRPr="00F33144" w:rsidRDefault="004351E3" w:rsidP="000C3794">
            <w:pPr>
              <w:jc w:val="center"/>
            </w:pPr>
            <w:r>
              <w:rPr>
                <w:bCs/>
                <w:color w:val="000000"/>
                <w:sz w:val="22"/>
                <w:szCs w:val="22"/>
              </w:rPr>
              <w:t>143,5</w:t>
            </w:r>
          </w:p>
        </w:tc>
      </w:tr>
      <w:tr w:rsidR="004351E3">
        <w:trPr>
          <w:trHeight w:val="153"/>
        </w:trPr>
        <w:tc>
          <w:tcPr>
            <w:tcW w:w="5760" w:type="dxa"/>
          </w:tcPr>
          <w:p w:rsidR="004351E3" w:rsidRPr="00D82DE3" w:rsidRDefault="004351E3" w:rsidP="00AB53C3">
            <w:pPr>
              <w:autoSpaceDE w:val="0"/>
              <w:autoSpaceDN w:val="0"/>
              <w:adjustRightInd w:val="0"/>
              <w:rPr>
                <w:color w:val="000000"/>
                <w:sz w:val="22"/>
                <w:szCs w:val="22"/>
              </w:rPr>
            </w:pPr>
            <w:r w:rsidRPr="00D82DE3">
              <w:rPr>
                <w:color w:val="000000"/>
                <w:sz w:val="22"/>
                <w:szCs w:val="22"/>
              </w:rPr>
              <w:t>Социальное обеспечение и иные выплаты населению</w:t>
            </w:r>
          </w:p>
        </w:tc>
        <w:tc>
          <w:tcPr>
            <w:tcW w:w="540" w:type="dxa"/>
          </w:tcPr>
          <w:p w:rsidR="004351E3" w:rsidRPr="00B867B8" w:rsidRDefault="004351E3" w:rsidP="00E97E97">
            <w:pPr>
              <w:jc w:val="center"/>
              <w:rPr>
                <w:sz w:val="22"/>
                <w:szCs w:val="22"/>
              </w:rPr>
            </w:pPr>
            <w:r w:rsidRPr="00B867B8">
              <w:rPr>
                <w:color w:val="000000"/>
                <w:sz w:val="22"/>
                <w:szCs w:val="22"/>
              </w:rPr>
              <w:t>017</w:t>
            </w:r>
          </w:p>
        </w:tc>
        <w:tc>
          <w:tcPr>
            <w:tcW w:w="357"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10</w:t>
            </w:r>
          </w:p>
        </w:tc>
        <w:tc>
          <w:tcPr>
            <w:tcW w:w="40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01</w:t>
            </w:r>
          </w:p>
        </w:tc>
        <w:tc>
          <w:tcPr>
            <w:tcW w:w="1403" w:type="dxa"/>
          </w:tcPr>
          <w:p w:rsidR="004351E3" w:rsidRDefault="004351E3" w:rsidP="00033468">
            <w:pPr>
              <w:jc w:val="center"/>
            </w:pPr>
            <w:r w:rsidRPr="00BB5F2E">
              <w:rPr>
                <w:color w:val="000000"/>
                <w:sz w:val="22"/>
                <w:szCs w:val="22"/>
              </w:rPr>
              <w:t>99.0.00.</w:t>
            </w:r>
            <w:r w:rsidR="00033468">
              <w:rPr>
                <w:color w:val="000000"/>
                <w:sz w:val="22"/>
                <w:szCs w:val="22"/>
              </w:rPr>
              <w:t>0</w:t>
            </w:r>
            <w:r w:rsidRPr="00BB5F2E">
              <w:rPr>
                <w:color w:val="000000"/>
                <w:sz w:val="22"/>
                <w:szCs w:val="22"/>
              </w:rPr>
              <w:t>8010</w:t>
            </w:r>
          </w:p>
        </w:tc>
        <w:tc>
          <w:tcPr>
            <w:tcW w:w="54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300</w:t>
            </w:r>
          </w:p>
        </w:tc>
        <w:tc>
          <w:tcPr>
            <w:tcW w:w="720" w:type="dxa"/>
          </w:tcPr>
          <w:p w:rsidR="004351E3" w:rsidRPr="00F33144" w:rsidRDefault="004351E3" w:rsidP="000C3794">
            <w:pPr>
              <w:jc w:val="center"/>
            </w:pPr>
            <w:r>
              <w:rPr>
                <w:bCs/>
                <w:color w:val="000000"/>
                <w:sz w:val="22"/>
                <w:szCs w:val="22"/>
              </w:rPr>
              <w:t>143,5</w:t>
            </w:r>
          </w:p>
        </w:tc>
        <w:tc>
          <w:tcPr>
            <w:tcW w:w="759" w:type="dxa"/>
          </w:tcPr>
          <w:p w:rsidR="004351E3" w:rsidRPr="00F33144" w:rsidRDefault="004351E3" w:rsidP="000C3794">
            <w:pPr>
              <w:jc w:val="center"/>
            </w:pPr>
            <w:r>
              <w:rPr>
                <w:bCs/>
                <w:color w:val="000000"/>
                <w:sz w:val="22"/>
                <w:szCs w:val="22"/>
              </w:rPr>
              <w:t>143,5</w:t>
            </w:r>
          </w:p>
        </w:tc>
      </w:tr>
      <w:tr w:rsidR="004351E3">
        <w:trPr>
          <w:trHeight w:val="207"/>
        </w:trPr>
        <w:tc>
          <w:tcPr>
            <w:tcW w:w="5760" w:type="dxa"/>
          </w:tcPr>
          <w:p w:rsidR="004351E3" w:rsidRPr="00D82DE3" w:rsidRDefault="004351E3" w:rsidP="00AB53C3">
            <w:pPr>
              <w:autoSpaceDE w:val="0"/>
              <w:autoSpaceDN w:val="0"/>
              <w:adjustRightInd w:val="0"/>
              <w:rPr>
                <w:color w:val="000000"/>
                <w:sz w:val="22"/>
                <w:szCs w:val="22"/>
              </w:rPr>
            </w:pPr>
            <w:r>
              <w:rPr>
                <w:color w:val="000000"/>
                <w:sz w:val="22"/>
                <w:szCs w:val="22"/>
              </w:rPr>
              <w:t>Публичные нормативные социальные выплаты гражданам</w:t>
            </w:r>
          </w:p>
        </w:tc>
        <w:tc>
          <w:tcPr>
            <w:tcW w:w="540" w:type="dxa"/>
          </w:tcPr>
          <w:p w:rsidR="004351E3" w:rsidRPr="00A4732F" w:rsidRDefault="004351E3" w:rsidP="00E97E97">
            <w:pPr>
              <w:autoSpaceDE w:val="0"/>
              <w:autoSpaceDN w:val="0"/>
              <w:adjustRightInd w:val="0"/>
              <w:jc w:val="center"/>
              <w:rPr>
                <w:color w:val="000000"/>
                <w:sz w:val="22"/>
                <w:szCs w:val="22"/>
              </w:rPr>
            </w:pPr>
            <w:r w:rsidRPr="00A4732F">
              <w:rPr>
                <w:bCs/>
                <w:color w:val="000000"/>
                <w:sz w:val="22"/>
                <w:szCs w:val="22"/>
              </w:rPr>
              <w:t>017</w:t>
            </w:r>
          </w:p>
        </w:tc>
        <w:tc>
          <w:tcPr>
            <w:tcW w:w="357" w:type="dxa"/>
          </w:tcPr>
          <w:p w:rsidR="004351E3" w:rsidRPr="00D82DE3" w:rsidRDefault="004351E3" w:rsidP="00AB53C3">
            <w:pPr>
              <w:autoSpaceDE w:val="0"/>
              <w:autoSpaceDN w:val="0"/>
              <w:adjustRightInd w:val="0"/>
              <w:jc w:val="center"/>
              <w:rPr>
                <w:color w:val="000000"/>
                <w:sz w:val="22"/>
                <w:szCs w:val="22"/>
              </w:rPr>
            </w:pPr>
            <w:r>
              <w:rPr>
                <w:color w:val="000000"/>
                <w:sz w:val="22"/>
                <w:szCs w:val="22"/>
              </w:rPr>
              <w:t>10</w:t>
            </w:r>
          </w:p>
        </w:tc>
        <w:tc>
          <w:tcPr>
            <w:tcW w:w="400" w:type="dxa"/>
          </w:tcPr>
          <w:p w:rsidR="004351E3" w:rsidRPr="00D82DE3" w:rsidRDefault="004351E3" w:rsidP="00AB53C3">
            <w:pPr>
              <w:autoSpaceDE w:val="0"/>
              <w:autoSpaceDN w:val="0"/>
              <w:adjustRightInd w:val="0"/>
              <w:jc w:val="center"/>
              <w:rPr>
                <w:color w:val="000000"/>
                <w:sz w:val="22"/>
                <w:szCs w:val="22"/>
              </w:rPr>
            </w:pPr>
            <w:r>
              <w:rPr>
                <w:color w:val="000000"/>
                <w:sz w:val="22"/>
                <w:szCs w:val="22"/>
              </w:rPr>
              <w:t>01</w:t>
            </w:r>
          </w:p>
        </w:tc>
        <w:tc>
          <w:tcPr>
            <w:tcW w:w="1403" w:type="dxa"/>
          </w:tcPr>
          <w:p w:rsidR="004351E3" w:rsidRDefault="004351E3" w:rsidP="00033468">
            <w:pPr>
              <w:jc w:val="center"/>
            </w:pPr>
            <w:r w:rsidRPr="00BB5F2E">
              <w:rPr>
                <w:color w:val="000000"/>
                <w:sz w:val="22"/>
                <w:szCs w:val="22"/>
              </w:rPr>
              <w:t>99.0.00.</w:t>
            </w:r>
            <w:r w:rsidR="00033468">
              <w:rPr>
                <w:color w:val="000000"/>
                <w:sz w:val="22"/>
                <w:szCs w:val="22"/>
              </w:rPr>
              <w:t>0</w:t>
            </w:r>
            <w:r w:rsidRPr="00BB5F2E">
              <w:rPr>
                <w:color w:val="000000"/>
                <w:sz w:val="22"/>
                <w:szCs w:val="22"/>
              </w:rPr>
              <w:t>8010</w:t>
            </w:r>
          </w:p>
        </w:tc>
        <w:tc>
          <w:tcPr>
            <w:tcW w:w="540" w:type="dxa"/>
          </w:tcPr>
          <w:p w:rsidR="004351E3" w:rsidRPr="00D82DE3" w:rsidRDefault="004351E3" w:rsidP="00AB53C3">
            <w:pPr>
              <w:autoSpaceDE w:val="0"/>
              <w:autoSpaceDN w:val="0"/>
              <w:adjustRightInd w:val="0"/>
              <w:jc w:val="center"/>
              <w:rPr>
                <w:color w:val="000000"/>
                <w:sz w:val="22"/>
                <w:szCs w:val="22"/>
              </w:rPr>
            </w:pPr>
            <w:r>
              <w:rPr>
                <w:color w:val="000000"/>
                <w:sz w:val="22"/>
                <w:szCs w:val="22"/>
              </w:rPr>
              <w:t>310</w:t>
            </w:r>
          </w:p>
        </w:tc>
        <w:tc>
          <w:tcPr>
            <w:tcW w:w="720" w:type="dxa"/>
          </w:tcPr>
          <w:p w:rsidR="004351E3" w:rsidRPr="00F33144" w:rsidRDefault="004351E3" w:rsidP="000C3794">
            <w:pPr>
              <w:jc w:val="center"/>
            </w:pPr>
            <w:r>
              <w:rPr>
                <w:bCs/>
                <w:color w:val="000000"/>
                <w:sz w:val="22"/>
                <w:szCs w:val="22"/>
              </w:rPr>
              <w:t>143,5</w:t>
            </w:r>
          </w:p>
        </w:tc>
        <w:tc>
          <w:tcPr>
            <w:tcW w:w="759" w:type="dxa"/>
          </w:tcPr>
          <w:p w:rsidR="004351E3" w:rsidRPr="00F33144" w:rsidRDefault="004351E3" w:rsidP="000C3794">
            <w:pPr>
              <w:jc w:val="center"/>
            </w:pPr>
            <w:r>
              <w:rPr>
                <w:bCs/>
                <w:color w:val="000000"/>
                <w:sz w:val="22"/>
                <w:szCs w:val="22"/>
              </w:rPr>
              <w:t>143,5</w:t>
            </w:r>
          </w:p>
        </w:tc>
      </w:tr>
      <w:tr w:rsidR="004351E3">
        <w:trPr>
          <w:trHeight w:val="74"/>
        </w:trPr>
        <w:tc>
          <w:tcPr>
            <w:tcW w:w="5760" w:type="dxa"/>
          </w:tcPr>
          <w:p w:rsidR="004351E3" w:rsidRPr="00D82DE3" w:rsidRDefault="004351E3" w:rsidP="00AB53C3">
            <w:pPr>
              <w:autoSpaceDE w:val="0"/>
              <w:autoSpaceDN w:val="0"/>
              <w:adjustRightInd w:val="0"/>
              <w:rPr>
                <w:b/>
                <w:bCs/>
                <w:color w:val="000000"/>
                <w:sz w:val="22"/>
                <w:szCs w:val="22"/>
              </w:rPr>
            </w:pPr>
            <w:r w:rsidRPr="00D82DE3">
              <w:rPr>
                <w:b/>
                <w:bCs/>
                <w:color w:val="000000"/>
                <w:sz w:val="22"/>
                <w:szCs w:val="22"/>
              </w:rPr>
              <w:t>Физическая культура и спорт</w:t>
            </w:r>
          </w:p>
        </w:tc>
        <w:tc>
          <w:tcPr>
            <w:tcW w:w="540" w:type="dxa"/>
          </w:tcPr>
          <w:p w:rsidR="004351E3" w:rsidRPr="00A4732F" w:rsidRDefault="004351E3" w:rsidP="00E97E97">
            <w:pPr>
              <w:autoSpaceDE w:val="0"/>
              <w:autoSpaceDN w:val="0"/>
              <w:adjustRightInd w:val="0"/>
              <w:jc w:val="center"/>
              <w:rPr>
                <w:b/>
                <w:color w:val="000000"/>
                <w:sz w:val="22"/>
                <w:szCs w:val="22"/>
              </w:rPr>
            </w:pPr>
            <w:r w:rsidRPr="00A4732F">
              <w:rPr>
                <w:b/>
                <w:color w:val="000000"/>
                <w:sz w:val="22"/>
                <w:szCs w:val="22"/>
              </w:rPr>
              <w:t>017</w:t>
            </w:r>
          </w:p>
        </w:tc>
        <w:tc>
          <w:tcPr>
            <w:tcW w:w="357" w:type="dxa"/>
          </w:tcPr>
          <w:p w:rsidR="004351E3" w:rsidRPr="00D82DE3" w:rsidRDefault="004351E3" w:rsidP="00AB53C3">
            <w:pPr>
              <w:autoSpaceDE w:val="0"/>
              <w:autoSpaceDN w:val="0"/>
              <w:adjustRightInd w:val="0"/>
              <w:jc w:val="center"/>
              <w:rPr>
                <w:b/>
                <w:bCs/>
                <w:color w:val="000000"/>
                <w:sz w:val="22"/>
                <w:szCs w:val="22"/>
              </w:rPr>
            </w:pPr>
            <w:r w:rsidRPr="00D82DE3">
              <w:rPr>
                <w:b/>
                <w:bCs/>
                <w:color w:val="000000"/>
                <w:sz w:val="22"/>
                <w:szCs w:val="22"/>
              </w:rPr>
              <w:t>11</w:t>
            </w:r>
          </w:p>
        </w:tc>
        <w:tc>
          <w:tcPr>
            <w:tcW w:w="400" w:type="dxa"/>
          </w:tcPr>
          <w:p w:rsidR="004351E3" w:rsidRPr="00D82DE3" w:rsidRDefault="004351E3" w:rsidP="00AB53C3">
            <w:pPr>
              <w:autoSpaceDE w:val="0"/>
              <w:autoSpaceDN w:val="0"/>
              <w:adjustRightInd w:val="0"/>
              <w:jc w:val="center"/>
              <w:rPr>
                <w:b/>
                <w:bCs/>
                <w:color w:val="000000"/>
                <w:sz w:val="22"/>
                <w:szCs w:val="22"/>
              </w:rPr>
            </w:pPr>
          </w:p>
        </w:tc>
        <w:tc>
          <w:tcPr>
            <w:tcW w:w="1403" w:type="dxa"/>
          </w:tcPr>
          <w:p w:rsidR="004351E3" w:rsidRPr="00D82DE3" w:rsidRDefault="004351E3" w:rsidP="00AB53C3">
            <w:pPr>
              <w:autoSpaceDE w:val="0"/>
              <w:autoSpaceDN w:val="0"/>
              <w:adjustRightInd w:val="0"/>
              <w:jc w:val="center"/>
              <w:rPr>
                <w:b/>
                <w:bCs/>
                <w:color w:val="000000"/>
                <w:sz w:val="22"/>
                <w:szCs w:val="22"/>
              </w:rPr>
            </w:pPr>
          </w:p>
        </w:tc>
        <w:tc>
          <w:tcPr>
            <w:tcW w:w="540" w:type="dxa"/>
          </w:tcPr>
          <w:p w:rsidR="004351E3" w:rsidRPr="00D82DE3" w:rsidRDefault="004351E3" w:rsidP="00AB53C3">
            <w:pPr>
              <w:autoSpaceDE w:val="0"/>
              <w:autoSpaceDN w:val="0"/>
              <w:adjustRightInd w:val="0"/>
              <w:jc w:val="center"/>
              <w:rPr>
                <w:b/>
                <w:bCs/>
                <w:color w:val="000000"/>
                <w:sz w:val="22"/>
                <w:szCs w:val="22"/>
              </w:rPr>
            </w:pPr>
          </w:p>
        </w:tc>
        <w:tc>
          <w:tcPr>
            <w:tcW w:w="720" w:type="dxa"/>
          </w:tcPr>
          <w:p w:rsidR="004351E3" w:rsidRPr="00D82DE3" w:rsidRDefault="004351E3" w:rsidP="000C3794">
            <w:pPr>
              <w:autoSpaceDE w:val="0"/>
              <w:autoSpaceDN w:val="0"/>
              <w:adjustRightInd w:val="0"/>
              <w:jc w:val="center"/>
              <w:rPr>
                <w:b/>
                <w:bCs/>
                <w:color w:val="000000"/>
                <w:sz w:val="22"/>
                <w:szCs w:val="22"/>
              </w:rPr>
            </w:pPr>
            <w:r>
              <w:rPr>
                <w:b/>
                <w:bCs/>
                <w:color w:val="000000"/>
                <w:sz w:val="22"/>
                <w:szCs w:val="22"/>
              </w:rPr>
              <w:t>2,0</w:t>
            </w:r>
          </w:p>
        </w:tc>
        <w:tc>
          <w:tcPr>
            <w:tcW w:w="759" w:type="dxa"/>
          </w:tcPr>
          <w:p w:rsidR="004351E3" w:rsidRPr="00D82DE3" w:rsidRDefault="004351E3" w:rsidP="000C3794">
            <w:pPr>
              <w:autoSpaceDE w:val="0"/>
              <w:autoSpaceDN w:val="0"/>
              <w:adjustRightInd w:val="0"/>
              <w:jc w:val="center"/>
              <w:rPr>
                <w:b/>
                <w:bCs/>
                <w:color w:val="000000"/>
                <w:sz w:val="22"/>
                <w:szCs w:val="22"/>
              </w:rPr>
            </w:pPr>
            <w:r>
              <w:rPr>
                <w:b/>
                <w:bCs/>
                <w:color w:val="000000"/>
                <w:sz w:val="22"/>
                <w:szCs w:val="22"/>
              </w:rPr>
              <w:t>2,0</w:t>
            </w:r>
          </w:p>
        </w:tc>
      </w:tr>
      <w:tr w:rsidR="004351E3">
        <w:trPr>
          <w:trHeight w:val="74"/>
        </w:trPr>
        <w:tc>
          <w:tcPr>
            <w:tcW w:w="5760" w:type="dxa"/>
          </w:tcPr>
          <w:p w:rsidR="004351E3" w:rsidRPr="00D82DE3" w:rsidRDefault="004351E3" w:rsidP="00AB53C3">
            <w:pPr>
              <w:autoSpaceDE w:val="0"/>
              <w:autoSpaceDN w:val="0"/>
              <w:adjustRightInd w:val="0"/>
              <w:rPr>
                <w:b/>
                <w:bCs/>
                <w:color w:val="000000"/>
                <w:sz w:val="22"/>
                <w:szCs w:val="22"/>
              </w:rPr>
            </w:pPr>
            <w:r w:rsidRPr="00D82DE3">
              <w:rPr>
                <w:b/>
                <w:bCs/>
                <w:color w:val="000000"/>
                <w:sz w:val="22"/>
                <w:szCs w:val="22"/>
              </w:rPr>
              <w:t>Другие вопросы в области физической культуры и спорта</w:t>
            </w:r>
          </w:p>
        </w:tc>
        <w:tc>
          <w:tcPr>
            <w:tcW w:w="540" w:type="dxa"/>
          </w:tcPr>
          <w:p w:rsidR="004351E3" w:rsidRPr="00A4732F" w:rsidRDefault="004351E3" w:rsidP="00E97E97">
            <w:pPr>
              <w:jc w:val="center"/>
              <w:rPr>
                <w:b/>
                <w:sz w:val="22"/>
                <w:szCs w:val="22"/>
              </w:rPr>
            </w:pPr>
            <w:r w:rsidRPr="00A4732F">
              <w:rPr>
                <w:b/>
                <w:color w:val="000000"/>
                <w:sz w:val="22"/>
                <w:szCs w:val="22"/>
              </w:rPr>
              <w:t>017</w:t>
            </w:r>
          </w:p>
        </w:tc>
        <w:tc>
          <w:tcPr>
            <w:tcW w:w="357" w:type="dxa"/>
          </w:tcPr>
          <w:p w:rsidR="004351E3" w:rsidRPr="00D82DE3" w:rsidRDefault="004351E3" w:rsidP="00AB53C3">
            <w:pPr>
              <w:autoSpaceDE w:val="0"/>
              <w:autoSpaceDN w:val="0"/>
              <w:adjustRightInd w:val="0"/>
              <w:jc w:val="center"/>
              <w:rPr>
                <w:b/>
                <w:bCs/>
                <w:color w:val="000000"/>
                <w:sz w:val="22"/>
                <w:szCs w:val="22"/>
              </w:rPr>
            </w:pPr>
            <w:r w:rsidRPr="00D82DE3">
              <w:rPr>
                <w:b/>
                <w:bCs/>
                <w:color w:val="000000"/>
                <w:sz w:val="22"/>
                <w:szCs w:val="22"/>
              </w:rPr>
              <w:t>11</w:t>
            </w:r>
          </w:p>
        </w:tc>
        <w:tc>
          <w:tcPr>
            <w:tcW w:w="400" w:type="dxa"/>
          </w:tcPr>
          <w:p w:rsidR="004351E3" w:rsidRPr="00D82DE3" w:rsidRDefault="004351E3" w:rsidP="00AB53C3">
            <w:pPr>
              <w:autoSpaceDE w:val="0"/>
              <w:autoSpaceDN w:val="0"/>
              <w:adjustRightInd w:val="0"/>
              <w:jc w:val="center"/>
              <w:rPr>
                <w:b/>
                <w:bCs/>
                <w:color w:val="000000"/>
                <w:sz w:val="22"/>
                <w:szCs w:val="22"/>
              </w:rPr>
            </w:pPr>
            <w:r w:rsidRPr="00D82DE3">
              <w:rPr>
                <w:b/>
                <w:bCs/>
                <w:color w:val="000000"/>
                <w:sz w:val="22"/>
                <w:szCs w:val="22"/>
              </w:rPr>
              <w:t>05</w:t>
            </w:r>
          </w:p>
        </w:tc>
        <w:tc>
          <w:tcPr>
            <w:tcW w:w="1403" w:type="dxa"/>
          </w:tcPr>
          <w:p w:rsidR="004351E3" w:rsidRPr="00D82DE3" w:rsidRDefault="004351E3" w:rsidP="00AB53C3">
            <w:pPr>
              <w:autoSpaceDE w:val="0"/>
              <w:autoSpaceDN w:val="0"/>
              <w:adjustRightInd w:val="0"/>
              <w:jc w:val="center"/>
              <w:rPr>
                <w:b/>
                <w:bCs/>
                <w:color w:val="000000"/>
                <w:sz w:val="22"/>
                <w:szCs w:val="22"/>
              </w:rPr>
            </w:pPr>
          </w:p>
        </w:tc>
        <w:tc>
          <w:tcPr>
            <w:tcW w:w="540" w:type="dxa"/>
          </w:tcPr>
          <w:p w:rsidR="004351E3" w:rsidRPr="00D82DE3" w:rsidRDefault="004351E3" w:rsidP="00AB53C3">
            <w:pPr>
              <w:autoSpaceDE w:val="0"/>
              <w:autoSpaceDN w:val="0"/>
              <w:adjustRightInd w:val="0"/>
              <w:jc w:val="center"/>
              <w:rPr>
                <w:b/>
                <w:bCs/>
                <w:color w:val="000000"/>
                <w:sz w:val="22"/>
                <w:szCs w:val="22"/>
              </w:rPr>
            </w:pPr>
          </w:p>
        </w:tc>
        <w:tc>
          <w:tcPr>
            <w:tcW w:w="720" w:type="dxa"/>
          </w:tcPr>
          <w:p w:rsidR="004351E3" w:rsidRDefault="004351E3" w:rsidP="000C3794">
            <w:pPr>
              <w:jc w:val="center"/>
            </w:pPr>
            <w:r>
              <w:rPr>
                <w:b/>
                <w:bCs/>
                <w:color w:val="000000"/>
                <w:sz w:val="22"/>
                <w:szCs w:val="22"/>
              </w:rPr>
              <w:t>2,0</w:t>
            </w:r>
          </w:p>
        </w:tc>
        <w:tc>
          <w:tcPr>
            <w:tcW w:w="759" w:type="dxa"/>
          </w:tcPr>
          <w:p w:rsidR="004351E3" w:rsidRDefault="004351E3" w:rsidP="000C3794">
            <w:pPr>
              <w:jc w:val="center"/>
            </w:pPr>
            <w:r>
              <w:rPr>
                <w:b/>
                <w:bCs/>
                <w:color w:val="000000"/>
                <w:sz w:val="22"/>
                <w:szCs w:val="22"/>
              </w:rPr>
              <w:t>2,0</w:t>
            </w:r>
          </w:p>
        </w:tc>
      </w:tr>
      <w:tr w:rsidR="004351E3">
        <w:trPr>
          <w:trHeight w:val="74"/>
        </w:trPr>
        <w:tc>
          <w:tcPr>
            <w:tcW w:w="5760" w:type="dxa"/>
          </w:tcPr>
          <w:p w:rsidR="004351E3" w:rsidRPr="00D82DE3" w:rsidRDefault="004351E3" w:rsidP="00AB53C3">
            <w:pPr>
              <w:autoSpaceDE w:val="0"/>
              <w:autoSpaceDN w:val="0"/>
              <w:adjustRightInd w:val="0"/>
              <w:rPr>
                <w:b/>
                <w:bCs/>
                <w:color w:val="000000"/>
                <w:sz w:val="22"/>
                <w:szCs w:val="22"/>
              </w:rPr>
            </w:pPr>
            <w:r w:rsidRPr="00B50C47">
              <w:rPr>
                <w:color w:val="000000"/>
                <w:sz w:val="22"/>
                <w:szCs w:val="22"/>
              </w:rPr>
              <w:t xml:space="preserve">Непрограммные направления </w:t>
            </w:r>
            <w:r>
              <w:rPr>
                <w:color w:val="000000"/>
                <w:sz w:val="22"/>
                <w:szCs w:val="22"/>
              </w:rPr>
              <w:t>ме</w:t>
            </w:r>
            <w:r w:rsidRPr="00B50C47">
              <w:rPr>
                <w:color w:val="000000"/>
                <w:sz w:val="22"/>
                <w:szCs w:val="22"/>
              </w:rPr>
              <w:t>стного бюджета</w:t>
            </w:r>
          </w:p>
        </w:tc>
        <w:tc>
          <w:tcPr>
            <w:tcW w:w="540" w:type="dxa"/>
          </w:tcPr>
          <w:p w:rsidR="004351E3" w:rsidRPr="00B867B8" w:rsidRDefault="004351E3" w:rsidP="00E97E97">
            <w:pPr>
              <w:jc w:val="center"/>
              <w:rPr>
                <w:sz w:val="22"/>
                <w:szCs w:val="22"/>
              </w:rPr>
            </w:pPr>
            <w:r w:rsidRPr="00B867B8">
              <w:rPr>
                <w:color w:val="000000"/>
                <w:sz w:val="22"/>
                <w:szCs w:val="22"/>
              </w:rPr>
              <w:t>017</w:t>
            </w:r>
          </w:p>
        </w:tc>
        <w:tc>
          <w:tcPr>
            <w:tcW w:w="357" w:type="dxa"/>
          </w:tcPr>
          <w:p w:rsidR="004351E3" w:rsidRPr="00A143B9" w:rsidRDefault="004351E3" w:rsidP="00AB53C3">
            <w:pPr>
              <w:autoSpaceDE w:val="0"/>
              <w:autoSpaceDN w:val="0"/>
              <w:adjustRightInd w:val="0"/>
              <w:jc w:val="center"/>
              <w:rPr>
                <w:bCs/>
                <w:color w:val="000000"/>
                <w:sz w:val="22"/>
                <w:szCs w:val="22"/>
              </w:rPr>
            </w:pPr>
            <w:r w:rsidRPr="00A143B9">
              <w:rPr>
                <w:bCs/>
                <w:color w:val="000000"/>
                <w:sz w:val="22"/>
                <w:szCs w:val="22"/>
              </w:rPr>
              <w:t>11</w:t>
            </w:r>
          </w:p>
        </w:tc>
        <w:tc>
          <w:tcPr>
            <w:tcW w:w="400" w:type="dxa"/>
          </w:tcPr>
          <w:p w:rsidR="004351E3" w:rsidRPr="00A143B9" w:rsidRDefault="004351E3" w:rsidP="00AB53C3">
            <w:pPr>
              <w:autoSpaceDE w:val="0"/>
              <w:autoSpaceDN w:val="0"/>
              <w:adjustRightInd w:val="0"/>
              <w:jc w:val="center"/>
              <w:rPr>
                <w:bCs/>
                <w:color w:val="000000"/>
                <w:sz w:val="22"/>
                <w:szCs w:val="22"/>
              </w:rPr>
            </w:pPr>
            <w:r w:rsidRPr="00A143B9">
              <w:rPr>
                <w:bCs/>
                <w:color w:val="000000"/>
                <w:sz w:val="22"/>
                <w:szCs w:val="22"/>
              </w:rPr>
              <w:t>05</w:t>
            </w:r>
          </w:p>
        </w:tc>
        <w:tc>
          <w:tcPr>
            <w:tcW w:w="1403" w:type="dxa"/>
          </w:tcPr>
          <w:p w:rsidR="004351E3" w:rsidRPr="00A143B9" w:rsidRDefault="004351E3" w:rsidP="00AB53C3">
            <w:pPr>
              <w:autoSpaceDE w:val="0"/>
              <w:autoSpaceDN w:val="0"/>
              <w:adjustRightInd w:val="0"/>
              <w:jc w:val="center"/>
              <w:rPr>
                <w:bCs/>
                <w:color w:val="000000"/>
                <w:sz w:val="22"/>
                <w:szCs w:val="22"/>
              </w:rPr>
            </w:pPr>
            <w:r>
              <w:rPr>
                <w:color w:val="000000"/>
                <w:sz w:val="22"/>
                <w:szCs w:val="22"/>
              </w:rPr>
              <w:t>99.0.00.00000</w:t>
            </w:r>
          </w:p>
        </w:tc>
        <w:tc>
          <w:tcPr>
            <w:tcW w:w="540" w:type="dxa"/>
          </w:tcPr>
          <w:p w:rsidR="004351E3" w:rsidRPr="00A143B9" w:rsidRDefault="004351E3" w:rsidP="00AB53C3">
            <w:pPr>
              <w:autoSpaceDE w:val="0"/>
              <w:autoSpaceDN w:val="0"/>
              <w:adjustRightInd w:val="0"/>
              <w:jc w:val="center"/>
              <w:rPr>
                <w:bCs/>
                <w:color w:val="000000"/>
                <w:sz w:val="22"/>
                <w:szCs w:val="22"/>
              </w:rPr>
            </w:pPr>
          </w:p>
        </w:tc>
        <w:tc>
          <w:tcPr>
            <w:tcW w:w="720" w:type="dxa"/>
          </w:tcPr>
          <w:p w:rsidR="004351E3" w:rsidRDefault="004351E3" w:rsidP="000C3794">
            <w:pPr>
              <w:jc w:val="center"/>
            </w:pPr>
            <w:r>
              <w:rPr>
                <w:bCs/>
                <w:color w:val="000000"/>
                <w:sz w:val="22"/>
                <w:szCs w:val="22"/>
              </w:rPr>
              <w:t>2,0</w:t>
            </w:r>
          </w:p>
        </w:tc>
        <w:tc>
          <w:tcPr>
            <w:tcW w:w="759" w:type="dxa"/>
          </w:tcPr>
          <w:p w:rsidR="004351E3" w:rsidRDefault="004351E3" w:rsidP="000C3794">
            <w:pPr>
              <w:jc w:val="center"/>
            </w:pPr>
            <w:r>
              <w:rPr>
                <w:bCs/>
                <w:color w:val="000000"/>
                <w:sz w:val="22"/>
                <w:szCs w:val="22"/>
              </w:rPr>
              <w:t>2</w:t>
            </w:r>
            <w:r w:rsidRPr="008F4651">
              <w:rPr>
                <w:bCs/>
                <w:color w:val="000000"/>
                <w:sz w:val="22"/>
                <w:szCs w:val="22"/>
              </w:rPr>
              <w:t>,0</w:t>
            </w:r>
          </w:p>
        </w:tc>
      </w:tr>
      <w:tr w:rsidR="004351E3">
        <w:trPr>
          <w:trHeight w:val="195"/>
        </w:trPr>
        <w:tc>
          <w:tcPr>
            <w:tcW w:w="5760" w:type="dxa"/>
          </w:tcPr>
          <w:p w:rsidR="004351E3" w:rsidRPr="00D82DE3" w:rsidRDefault="004351E3" w:rsidP="00AB53C3">
            <w:pPr>
              <w:autoSpaceDE w:val="0"/>
              <w:autoSpaceDN w:val="0"/>
              <w:adjustRightInd w:val="0"/>
              <w:rPr>
                <w:bCs/>
                <w:color w:val="000000"/>
                <w:sz w:val="22"/>
                <w:szCs w:val="22"/>
              </w:rPr>
            </w:pPr>
            <w:r>
              <w:rPr>
                <w:bCs/>
                <w:color w:val="000000"/>
                <w:sz w:val="22"/>
                <w:szCs w:val="22"/>
              </w:rPr>
              <w:t>Прочие расходы в сфере физической культуры и спорта</w:t>
            </w:r>
          </w:p>
        </w:tc>
        <w:tc>
          <w:tcPr>
            <w:tcW w:w="540" w:type="dxa"/>
          </w:tcPr>
          <w:p w:rsidR="004351E3" w:rsidRPr="00B867B8" w:rsidRDefault="004351E3" w:rsidP="00E97E97">
            <w:pPr>
              <w:autoSpaceDE w:val="0"/>
              <w:autoSpaceDN w:val="0"/>
              <w:adjustRightInd w:val="0"/>
              <w:jc w:val="center"/>
              <w:rPr>
                <w:b/>
                <w:color w:val="000000"/>
                <w:sz w:val="22"/>
                <w:szCs w:val="22"/>
              </w:rPr>
            </w:pPr>
            <w:r w:rsidRPr="00B867B8">
              <w:rPr>
                <w:b/>
                <w:bCs/>
                <w:color w:val="000000"/>
                <w:sz w:val="22"/>
                <w:szCs w:val="22"/>
              </w:rPr>
              <w:t>017</w:t>
            </w:r>
          </w:p>
        </w:tc>
        <w:tc>
          <w:tcPr>
            <w:tcW w:w="357" w:type="dxa"/>
          </w:tcPr>
          <w:p w:rsidR="004351E3" w:rsidRPr="00D82DE3" w:rsidRDefault="004351E3" w:rsidP="00AB53C3">
            <w:pPr>
              <w:autoSpaceDE w:val="0"/>
              <w:autoSpaceDN w:val="0"/>
              <w:adjustRightInd w:val="0"/>
              <w:jc w:val="center"/>
              <w:rPr>
                <w:bCs/>
                <w:color w:val="000000"/>
                <w:sz w:val="22"/>
                <w:szCs w:val="22"/>
              </w:rPr>
            </w:pPr>
            <w:r w:rsidRPr="00D82DE3">
              <w:rPr>
                <w:bCs/>
                <w:color w:val="000000"/>
                <w:sz w:val="22"/>
                <w:szCs w:val="22"/>
              </w:rPr>
              <w:t>11</w:t>
            </w:r>
          </w:p>
        </w:tc>
        <w:tc>
          <w:tcPr>
            <w:tcW w:w="400" w:type="dxa"/>
          </w:tcPr>
          <w:p w:rsidR="004351E3" w:rsidRPr="00D82DE3" w:rsidRDefault="004351E3" w:rsidP="00AB53C3">
            <w:pPr>
              <w:autoSpaceDE w:val="0"/>
              <w:autoSpaceDN w:val="0"/>
              <w:adjustRightInd w:val="0"/>
              <w:jc w:val="center"/>
              <w:rPr>
                <w:bCs/>
                <w:color w:val="000000"/>
                <w:sz w:val="22"/>
                <w:szCs w:val="22"/>
              </w:rPr>
            </w:pPr>
            <w:r w:rsidRPr="00D82DE3">
              <w:rPr>
                <w:bCs/>
                <w:color w:val="000000"/>
                <w:sz w:val="22"/>
                <w:szCs w:val="22"/>
              </w:rPr>
              <w:t>05</w:t>
            </w:r>
          </w:p>
        </w:tc>
        <w:tc>
          <w:tcPr>
            <w:tcW w:w="1403" w:type="dxa"/>
          </w:tcPr>
          <w:p w:rsidR="004351E3" w:rsidRDefault="004351E3" w:rsidP="00033468">
            <w:r w:rsidRPr="004011DE">
              <w:rPr>
                <w:bCs/>
                <w:color w:val="000000"/>
                <w:sz w:val="22"/>
                <w:szCs w:val="22"/>
              </w:rPr>
              <w:t>99.0.00.</w:t>
            </w:r>
            <w:r w:rsidR="00033468">
              <w:rPr>
                <w:bCs/>
                <w:color w:val="000000"/>
                <w:sz w:val="22"/>
                <w:szCs w:val="22"/>
              </w:rPr>
              <w:t>0</w:t>
            </w:r>
            <w:r w:rsidRPr="004011DE">
              <w:rPr>
                <w:bCs/>
                <w:color w:val="000000"/>
                <w:sz w:val="22"/>
                <w:szCs w:val="22"/>
              </w:rPr>
              <w:t>7080</w:t>
            </w:r>
          </w:p>
        </w:tc>
        <w:tc>
          <w:tcPr>
            <w:tcW w:w="540" w:type="dxa"/>
          </w:tcPr>
          <w:p w:rsidR="004351E3" w:rsidRPr="00D82DE3" w:rsidRDefault="004351E3" w:rsidP="00AB53C3">
            <w:pPr>
              <w:autoSpaceDE w:val="0"/>
              <w:autoSpaceDN w:val="0"/>
              <w:adjustRightInd w:val="0"/>
              <w:jc w:val="center"/>
              <w:rPr>
                <w:bCs/>
                <w:color w:val="000000"/>
                <w:sz w:val="22"/>
                <w:szCs w:val="22"/>
              </w:rPr>
            </w:pPr>
          </w:p>
        </w:tc>
        <w:tc>
          <w:tcPr>
            <w:tcW w:w="720" w:type="dxa"/>
          </w:tcPr>
          <w:p w:rsidR="004351E3" w:rsidRDefault="004351E3" w:rsidP="000C3794">
            <w:pPr>
              <w:jc w:val="center"/>
            </w:pPr>
            <w:r>
              <w:rPr>
                <w:bCs/>
                <w:color w:val="000000"/>
                <w:sz w:val="22"/>
                <w:szCs w:val="22"/>
              </w:rPr>
              <w:t>2</w:t>
            </w:r>
            <w:r w:rsidRPr="00DC127F">
              <w:rPr>
                <w:bCs/>
                <w:color w:val="000000"/>
                <w:sz w:val="22"/>
                <w:szCs w:val="22"/>
              </w:rPr>
              <w:t>,0</w:t>
            </w:r>
          </w:p>
        </w:tc>
        <w:tc>
          <w:tcPr>
            <w:tcW w:w="759" w:type="dxa"/>
          </w:tcPr>
          <w:p w:rsidR="004351E3" w:rsidRDefault="004351E3" w:rsidP="000C3794">
            <w:pPr>
              <w:jc w:val="center"/>
            </w:pPr>
            <w:r>
              <w:rPr>
                <w:bCs/>
                <w:color w:val="000000"/>
                <w:sz w:val="22"/>
                <w:szCs w:val="22"/>
              </w:rPr>
              <w:t>2</w:t>
            </w:r>
            <w:r w:rsidRPr="008F4651">
              <w:rPr>
                <w:bCs/>
                <w:color w:val="000000"/>
                <w:sz w:val="22"/>
                <w:szCs w:val="22"/>
              </w:rPr>
              <w:t>,0</w:t>
            </w:r>
          </w:p>
        </w:tc>
      </w:tr>
      <w:tr w:rsidR="004351E3">
        <w:trPr>
          <w:trHeight w:val="161"/>
        </w:trPr>
        <w:tc>
          <w:tcPr>
            <w:tcW w:w="5760" w:type="dxa"/>
          </w:tcPr>
          <w:p w:rsidR="004351E3" w:rsidRPr="00D82DE3" w:rsidRDefault="004351E3" w:rsidP="00AB53C3">
            <w:pPr>
              <w:autoSpaceDE w:val="0"/>
              <w:autoSpaceDN w:val="0"/>
              <w:adjustRightInd w:val="0"/>
              <w:rPr>
                <w:color w:val="000000"/>
                <w:sz w:val="22"/>
                <w:szCs w:val="22"/>
              </w:rPr>
            </w:pPr>
            <w:r w:rsidRPr="00D82DE3">
              <w:rPr>
                <w:color w:val="000000"/>
                <w:sz w:val="22"/>
                <w:szCs w:val="22"/>
              </w:rPr>
              <w:t>Закупка товаров, работ услуг для государственных (муниципальных) нужд</w:t>
            </w:r>
          </w:p>
        </w:tc>
        <w:tc>
          <w:tcPr>
            <w:tcW w:w="540" w:type="dxa"/>
          </w:tcPr>
          <w:p w:rsidR="004351E3" w:rsidRPr="00B867B8" w:rsidRDefault="004351E3" w:rsidP="00E97E97">
            <w:pPr>
              <w:autoSpaceDE w:val="0"/>
              <w:autoSpaceDN w:val="0"/>
              <w:adjustRightInd w:val="0"/>
              <w:jc w:val="center"/>
              <w:rPr>
                <w:color w:val="000000"/>
                <w:sz w:val="22"/>
                <w:szCs w:val="22"/>
              </w:rPr>
            </w:pPr>
            <w:r w:rsidRPr="00B867B8">
              <w:rPr>
                <w:color w:val="000000"/>
                <w:sz w:val="22"/>
                <w:szCs w:val="22"/>
              </w:rPr>
              <w:t>017</w:t>
            </w:r>
          </w:p>
        </w:tc>
        <w:tc>
          <w:tcPr>
            <w:tcW w:w="357"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11</w:t>
            </w:r>
          </w:p>
        </w:tc>
        <w:tc>
          <w:tcPr>
            <w:tcW w:w="40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05</w:t>
            </w:r>
          </w:p>
        </w:tc>
        <w:tc>
          <w:tcPr>
            <w:tcW w:w="1403" w:type="dxa"/>
          </w:tcPr>
          <w:p w:rsidR="004351E3" w:rsidRDefault="004351E3" w:rsidP="00033468">
            <w:r w:rsidRPr="004011DE">
              <w:rPr>
                <w:bCs/>
                <w:color w:val="000000"/>
                <w:sz w:val="22"/>
                <w:szCs w:val="22"/>
              </w:rPr>
              <w:t>99.0.00.</w:t>
            </w:r>
            <w:r w:rsidR="00033468">
              <w:rPr>
                <w:bCs/>
                <w:color w:val="000000"/>
                <w:sz w:val="22"/>
                <w:szCs w:val="22"/>
              </w:rPr>
              <w:t>0</w:t>
            </w:r>
            <w:r w:rsidRPr="004011DE">
              <w:rPr>
                <w:bCs/>
                <w:color w:val="000000"/>
                <w:sz w:val="22"/>
                <w:szCs w:val="22"/>
              </w:rPr>
              <w:t>7080</w:t>
            </w:r>
          </w:p>
        </w:tc>
        <w:tc>
          <w:tcPr>
            <w:tcW w:w="54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200</w:t>
            </w:r>
          </w:p>
        </w:tc>
        <w:tc>
          <w:tcPr>
            <w:tcW w:w="720" w:type="dxa"/>
          </w:tcPr>
          <w:p w:rsidR="004351E3" w:rsidRDefault="004351E3" w:rsidP="000C3794">
            <w:pPr>
              <w:jc w:val="center"/>
            </w:pPr>
            <w:r>
              <w:rPr>
                <w:bCs/>
                <w:color w:val="000000"/>
                <w:sz w:val="22"/>
                <w:szCs w:val="22"/>
              </w:rPr>
              <w:t>2</w:t>
            </w:r>
            <w:r w:rsidRPr="00DC127F">
              <w:rPr>
                <w:bCs/>
                <w:color w:val="000000"/>
                <w:sz w:val="22"/>
                <w:szCs w:val="22"/>
              </w:rPr>
              <w:t>,0</w:t>
            </w:r>
          </w:p>
        </w:tc>
        <w:tc>
          <w:tcPr>
            <w:tcW w:w="759" w:type="dxa"/>
          </w:tcPr>
          <w:p w:rsidR="004351E3" w:rsidRDefault="004351E3" w:rsidP="000C3794">
            <w:pPr>
              <w:jc w:val="center"/>
            </w:pPr>
            <w:r>
              <w:rPr>
                <w:bCs/>
                <w:color w:val="000000"/>
                <w:sz w:val="22"/>
                <w:szCs w:val="22"/>
              </w:rPr>
              <w:t>2</w:t>
            </w:r>
            <w:r w:rsidRPr="008F4651">
              <w:rPr>
                <w:bCs/>
                <w:color w:val="000000"/>
                <w:sz w:val="22"/>
                <w:szCs w:val="22"/>
              </w:rPr>
              <w:t>,0</w:t>
            </w:r>
          </w:p>
        </w:tc>
      </w:tr>
      <w:tr w:rsidR="004351E3">
        <w:trPr>
          <w:trHeight w:val="161"/>
        </w:trPr>
        <w:tc>
          <w:tcPr>
            <w:tcW w:w="5760" w:type="dxa"/>
          </w:tcPr>
          <w:p w:rsidR="004351E3" w:rsidRPr="00D82DE3" w:rsidRDefault="004351E3" w:rsidP="00AB53C3">
            <w:pPr>
              <w:autoSpaceDE w:val="0"/>
              <w:autoSpaceDN w:val="0"/>
              <w:adjustRightInd w:val="0"/>
              <w:rPr>
                <w:color w:val="000000"/>
                <w:sz w:val="22"/>
                <w:szCs w:val="22"/>
              </w:rPr>
            </w:pPr>
            <w:r w:rsidRPr="00D82DE3">
              <w:rPr>
                <w:color w:val="000000"/>
                <w:sz w:val="22"/>
                <w:szCs w:val="22"/>
              </w:rPr>
              <w:t xml:space="preserve">Иные закупки товаров, работ услуг для государственных </w:t>
            </w:r>
            <w:r w:rsidRPr="00D82DE3">
              <w:rPr>
                <w:color w:val="000000"/>
                <w:sz w:val="22"/>
                <w:szCs w:val="22"/>
              </w:rPr>
              <w:lastRenderedPageBreak/>
              <w:t>(муниципальных) нужд</w:t>
            </w:r>
          </w:p>
        </w:tc>
        <w:tc>
          <w:tcPr>
            <w:tcW w:w="540" w:type="dxa"/>
          </w:tcPr>
          <w:p w:rsidR="004351E3" w:rsidRPr="00B867B8" w:rsidRDefault="004351E3" w:rsidP="00E97E97">
            <w:pPr>
              <w:jc w:val="center"/>
              <w:rPr>
                <w:sz w:val="22"/>
                <w:szCs w:val="22"/>
              </w:rPr>
            </w:pPr>
            <w:r w:rsidRPr="00B867B8">
              <w:rPr>
                <w:color w:val="000000"/>
                <w:sz w:val="22"/>
                <w:szCs w:val="22"/>
              </w:rPr>
              <w:lastRenderedPageBreak/>
              <w:t>017</w:t>
            </w:r>
          </w:p>
        </w:tc>
        <w:tc>
          <w:tcPr>
            <w:tcW w:w="357"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11</w:t>
            </w:r>
          </w:p>
        </w:tc>
        <w:tc>
          <w:tcPr>
            <w:tcW w:w="40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05</w:t>
            </w:r>
          </w:p>
        </w:tc>
        <w:tc>
          <w:tcPr>
            <w:tcW w:w="1403" w:type="dxa"/>
          </w:tcPr>
          <w:p w:rsidR="004351E3" w:rsidRDefault="004351E3" w:rsidP="00033468">
            <w:pPr>
              <w:jc w:val="center"/>
            </w:pPr>
            <w:r w:rsidRPr="00E86F72">
              <w:rPr>
                <w:bCs/>
                <w:color w:val="000000"/>
                <w:sz w:val="22"/>
                <w:szCs w:val="22"/>
              </w:rPr>
              <w:t>99.0.</w:t>
            </w:r>
            <w:r>
              <w:rPr>
                <w:bCs/>
                <w:color w:val="000000"/>
                <w:sz w:val="22"/>
                <w:szCs w:val="22"/>
              </w:rPr>
              <w:t>00.</w:t>
            </w:r>
            <w:r w:rsidR="00033468">
              <w:rPr>
                <w:bCs/>
                <w:color w:val="000000"/>
                <w:sz w:val="22"/>
                <w:szCs w:val="22"/>
              </w:rPr>
              <w:t>0</w:t>
            </w:r>
            <w:r w:rsidRPr="00E86F72">
              <w:rPr>
                <w:bCs/>
                <w:color w:val="000000"/>
                <w:sz w:val="22"/>
                <w:szCs w:val="22"/>
              </w:rPr>
              <w:t>70</w:t>
            </w:r>
            <w:r>
              <w:rPr>
                <w:bCs/>
                <w:color w:val="000000"/>
                <w:sz w:val="22"/>
                <w:szCs w:val="22"/>
              </w:rPr>
              <w:t>80</w:t>
            </w:r>
          </w:p>
        </w:tc>
        <w:tc>
          <w:tcPr>
            <w:tcW w:w="540" w:type="dxa"/>
          </w:tcPr>
          <w:p w:rsidR="004351E3" w:rsidRPr="00D82DE3" w:rsidRDefault="004351E3" w:rsidP="00AB53C3">
            <w:pPr>
              <w:autoSpaceDE w:val="0"/>
              <w:autoSpaceDN w:val="0"/>
              <w:adjustRightInd w:val="0"/>
              <w:jc w:val="center"/>
              <w:rPr>
                <w:color w:val="000000"/>
                <w:sz w:val="22"/>
                <w:szCs w:val="22"/>
              </w:rPr>
            </w:pPr>
            <w:r w:rsidRPr="00D82DE3">
              <w:rPr>
                <w:color w:val="000000"/>
                <w:sz w:val="22"/>
                <w:szCs w:val="22"/>
              </w:rPr>
              <w:t>240</w:t>
            </w:r>
          </w:p>
        </w:tc>
        <w:tc>
          <w:tcPr>
            <w:tcW w:w="720" w:type="dxa"/>
          </w:tcPr>
          <w:p w:rsidR="004351E3" w:rsidRDefault="004351E3" w:rsidP="000C3794">
            <w:pPr>
              <w:jc w:val="center"/>
            </w:pPr>
            <w:r>
              <w:rPr>
                <w:bCs/>
                <w:color w:val="000000"/>
                <w:sz w:val="22"/>
                <w:szCs w:val="22"/>
              </w:rPr>
              <w:t>2</w:t>
            </w:r>
            <w:r w:rsidRPr="00DC127F">
              <w:rPr>
                <w:bCs/>
                <w:color w:val="000000"/>
                <w:sz w:val="22"/>
                <w:szCs w:val="22"/>
              </w:rPr>
              <w:t>,0</w:t>
            </w:r>
          </w:p>
        </w:tc>
        <w:tc>
          <w:tcPr>
            <w:tcW w:w="759" w:type="dxa"/>
          </w:tcPr>
          <w:p w:rsidR="004351E3" w:rsidRDefault="004351E3" w:rsidP="000C3794">
            <w:pPr>
              <w:jc w:val="center"/>
            </w:pPr>
            <w:r>
              <w:rPr>
                <w:bCs/>
                <w:color w:val="000000"/>
                <w:sz w:val="22"/>
                <w:szCs w:val="22"/>
              </w:rPr>
              <w:t>2</w:t>
            </w:r>
            <w:r w:rsidRPr="008F4651">
              <w:rPr>
                <w:bCs/>
                <w:color w:val="000000"/>
                <w:sz w:val="22"/>
                <w:szCs w:val="22"/>
              </w:rPr>
              <w:t>,0</w:t>
            </w:r>
          </w:p>
        </w:tc>
      </w:tr>
      <w:tr w:rsidR="004351E3">
        <w:trPr>
          <w:trHeight w:val="161"/>
        </w:trPr>
        <w:tc>
          <w:tcPr>
            <w:tcW w:w="5760" w:type="dxa"/>
          </w:tcPr>
          <w:p w:rsidR="004351E3" w:rsidRPr="00801569" w:rsidRDefault="004351E3" w:rsidP="00AB53C3">
            <w:pPr>
              <w:autoSpaceDE w:val="0"/>
              <w:autoSpaceDN w:val="0"/>
              <w:adjustRightInd w:val="0"/>
              <w:ind w:right="867"/>
              <w:rPr>
                <w:b/>
                <w:color w:val="000000"/>
                <w:sz w:val="22"/>
                <w:szCs w:val="22"/>
              </w:rPr>
            </w:pPr>
            <w:r w:rsidRPr="00801569">
              <w:rPr>
                <w:b/>
                <w:color w:val="000000"/>
                <w:sz w:val="22"/>
                <w:szCs w:val="22"/>
              </w:rPr>
              <w:lastRenderedPageBreak/>
              <w:t>Условно утвержденные расходы</w:t>
            </w:r>
          </w:p>
        </w:tc>
        <w:tc>
          <w:tcPr>
            <w:tcW w:w="540" w:type="dxa"/>
          </w:tcPr>
          <w:p w:rsidR="004351E3" w:rsidRPr="00A4732F" w:rsidRDefault="004351E3" w:rsidP="00E97E97">
            <w:pPr>
              <w:jc w:val="center"/>
              <w:rPr>
                <w:b/>
                <w:sz w:val="22"/>
                <w:szCs w:val="22"/>
              </w:rPr>
            </w:pPr>
            <w:r w:rsidRPr="00A4732F">
              <w:rPr>
                <w:b/>
                <w:color w:val="000000"/>
                <w:sz w:val="22"/>
                <w:szCs w:val="22"/>
              </w:rPr>
              <w:t>017</w:t>
            </w:r>
          </w:p>
        </w:tc>
        <w:tc>
          <w:tcPr>
            <w:tcW w:w="357" w:type="dxa"/>
          </w:tcPr>
          <w:p w:rsidR="004351E3" w:rsidRPr="00801569" w:rsidRDefault="004351E3" w:rsidP="00AB53C3">
            <w:pPr>
              <w:autoSpaceDE w:val="0"/>
              <w:autoSpaceDN w:val="0"/>
              <w:adjustRightInd w:val="0"/>
              <w:jc w:val="center"/>
              <w:rPr>
                <w:b/>
                <w:color w:val="000000"/>
                <w:sz w:val="22"/>
                <w:szCs w:val="22"/>
              </w:rPr>
            </w:pPr>
            <w:r w:rsidRPr="00801569">
              <w:rPr>
                <w:b/>
                <w:color w:val="000000"/>
                <w:sz w:val="22"/>
                <w:szCs w:val="22"/>
              </w:rPr>
              <w:t>99</w:t>
            </w:r>
          </w:p>
        </w:tc>
        <w:tc>
          <w:tcPr>
            <w:tcW w:w="400" w:type="dxa"/>
          </w:tcPr>
          <w:p w:rsidR="004351E3" w:rsidRPr="00801569" w:rsidRDefault="004351E3" w:rsidP="00AB53C3">
            <w:pPr>
              <w:autoSpaceDE w:val="0"/>
              <w:autoSpaceDN w:val="0"/>
              <w:adjustRightInd w:val="0"/>
              <w:jc w:val="center"/>
              <w:rPr>
                <w:b/>
                <w:color w:val="000000"/>
                <w:sz w:val="22"/>
                <w:szCs w:val="22"/>
              </w:rPr>
            </w:pPr>
          </w:p>
        </w:tc>
        <w:tc>
          <w:tcPr>
            <w:tcW w:w="1403" w:type="dxa"/>
          </w:tcPr>
          <w:p w:rsidR="004351E3" w:rsidRPr="00801569" w:rsidRDefault="004351E3" w:rsidP="00AB53C3">
            <w:pPr>
              <w:autoSpaceDE w:val="0"/>
              <w:autoSpaceDN w:val="0"/>
              <w:adjustRightInd w:val="0"/>
              <w:jc w:val="center"/>
              <w:rPr>
                <w:b/>
                <w:color w:val="000000"/>
                <w:sz w:val="22"/>
                <w:szCs w:val="22"/>
              </w:rPr>
            </w:pPr>
          </w:p>
        </w:tc>
        <w:tc>
          <w:tcPr>
            <w:tcW w:w="540" w:type="dxa"/>
          </w:tcPr>
          <w:p w:rsidR="004351E3" w:rsidRPr="00801569" w:rsidRDefault="004351E3" w:rsidP="00AB53C3">
            <w:pPr>
              <w:autoSpaceDE w:val="0"/>
              <w:autoSpaceDN w:val="0"/>
              <w:adjustRightInd w:val="0"/>
              <w:jc w:val="center"/>
              <w:rPr>
                <w:b/>
                <w:color w:val="000000"/>
                <w:sz w:val="22"/>
                <w:szCs w:val="22"/>
              </w:rPr>
            </w:pPr>
          </w:p>
        </w:tc>
        <w:tc>
          <w:tcPr>
            <w:tcW w:w="720" w:type="dxa"/>
          </w:tcPr>
          <w:p w:rsidR="004351E3" w:rsidRPr="00801569" w:rsidRDefault="004351E3" w:rsidP="000C3794">
            <w:pPr>
              <w:jc w:val="center"/>
              <w:rPr>
                <w:b/>
                <w:bCs/>
                <w:color w:val="000000"/>
                <w:sz w:val="22"/>
                <w:szCs w:val="22"/>
              </w:rPr>
            </w:pPr>
            <w:r>
              <w:rPr>
                <w:b/>
                <w:bCs/>
                <w:color w:val="000000"/>
                <w:sz w:val="22"/>
                <w:szCs w:val="22"/>
              </w:rPr>
              <w:t>57,1</w:t>
            </w:r>
          </w:p>
        </w:tc>
        <w:tc>
          <w:tcPr>
            <w:tcW w:w="759" w:type="dxa"/>
          </w:tcPr>
          <w:p w:rsidR="004351E3" w:rsidRPr="00801569" w:rsidRDefault="004351E3" w:rsidP="000C3794">
            <w:pPr>
              <w:jc w:val="center"/>
              <w:rPr>
                <w:b/>
                <w:bCs/>
                <w:color w:val="000000"/>
                <w:sz w:val="22"/>
                <w:szCs w:val="22"/>
              </w:rPr>
            </w:pPr>
            <w:r>
              <w:rPr>
                <w:b/>
                <w:bCs/>
                <w:color w:val="000000"/>
                <w:sz w:val="22"/>
                <w:szCs w:val="22"/>
              </w:rPr>
              <w:t>113,7</w:t>
            </w:r>
          </w:p>
        </w:tc>
      </w:tr>
      <w:tr w:rsidR="004351E3">
        <w:trPr>
          <w:trHeight w:val="106"/>
        </w:trPr>
        <w:tc>
          <w:tcPr>
            <w:tcW w:w="5760" w:type="dxa"/>
          </w:tcPr>
          <w:p w:rsidR="004351E3" w:rsidRPr="00A956DC" w:rsidRDefault="004351E3" w:rsidP="00AB53C3">
            <w:pPr>
              <w:rPr>
                <w:sz w:val="22"/>
                <w:szCs w:val="22"/>
              </w:rPr>
            </w:pPr>
            <w:r w:rsidRPr="00A956DC">
              <w:rPr>
                <w:color w:val="000000"/>
                <w:sz w:val="22"/>
                <w:szCs w:val="22"/>
              </w:rPr>
              <w:t>Условно утвержденные расходы</w:t>
            </w:r>
          </w:p>
        </w:tc>
        <w:tc>
          <w:tcPr>
            <w:tcW w:w="540" w:type="dxa"/>
          </w:tcPr>
          <w:p w:rsidR="004351E3" w:rsidRPr="00A4732F" w:rsidRDefault="004351E3" w:rsidP="00E97E97">
            <w:pPr>
              <w:autoSpaceDE w:val="0"/>
              <w:autoSpaceDN w:val="0"/>
              <w:adjustRightInd w:val="0"/>
              <w:jc w:val="center"/>
              <w:rPr>
                <w:bCs/>
                <w:color w:val="000000"/>
                <w:sz w:val="22"/>
                <w:szCs w:val="22"/>
              </w:rPr>
            </w:pPr>
            <w:r w:rsidRPr="00A4732F">
              <w:rPr>
                <w:bCs/>
                <w:color w:val="000000"/>
                <w:sz w:val="22"/>
                <w:szCs w:val="22"/>
              </w:rPr>
              <w:t>017</w:t>
            </w:r>
          </w:p>
        </w:tc>
        <w:tc>
          <w:tcPr>
            <w:tcW w:w="357" w:type="dxa"/>
          </w:tcPr>
          <w:p w:rsidR="004351E3" w:rsidRPr="00A4732F" w:rsidRDefault="004351E3" w:rsidP="00AB53C3">
            <w:pPr>
              <w:autoSpaceDE w:val="0"/>
              <w:autoSpaceDN w:val="0"/>
              <w:adjustRightInd w:val="0"/>
              <w:jc w:val="center"/>
              <w:rPr>
                <w:color w:val="000000"/>
                <w:sz w:val="22"/>
                <w:szCs w:val="22"/>
              </w:rPr>
            </w:pPr>
            <w:r w:rsidRPr="00A4732F">
              <w:rPr>
                <w:color w:val="000000"/>
                <w:sz w:val="22"/>
                <w:szCs w:val="22"/>
              </w:rPr>
              <w:t>99</w:t>
            </w:r>
          </w:p>
        </w:tc>
        <w:tc>
          <w:tcPr>
            <w:tcW w:w="400" w:type="dxa"/>
          </w:tcPr>
          <w:p w:rsidR="004351E3" w:rsidRPr="00A4732F" w:rsidRDefault="004351E3" w:rsidP="00AB53C3">
            <w:pPr>
              <w:autoSpaceDE w:val="0"/>
              <w:autoSpaceDN w:val="0"/>
              <w:adjustRightInd w:val="0"/>
              <w:jc w:val="center"/>
              <w:rPr>
                <w:color w:val="000000"/>
                <w:sz w:val="22"/>
                <w:szCs w:val="22"/>
              </w:rPr>
            </w:pPr>
            <w:r w:rsidRPr="00A4732F">
              <w:rPr>
                <w:color w:val="000000"/>
                <w:sz w:val="22"/>
                <w:szCs w:val="22"/>
              </w:rPr>
              <w:t>99</w:t>
            </w:r>
          </w:p>
        </w:tc>
        <w:tc>
          <w:tcPr>
            <w:tcW w:w="1403" w:type="dxa"/>
          </w:tcPr>
          <w:p w:rsidR="004351E3" w:rsidRPr="00A4732F" w:rsidRDefault="004351E3" w:rsidP="00AB53C3">
            <w:pPr>
              <w:autoSpaceDE w:val="0"/>
              <w:autoSpaceDN w:val="0"/>
              <w:adjustRightInd w:val="0"/>
              <w:jc w:val="center"/>
              <w:rPr>
                <w:color w:val="000000"/>
                <w:sz w:val="22"/>
                <w:szCs w:val="22"/>
              </w:rPr>
            </w:pPr>
          </w:p>
        </w:tc>
        <w:tc>
          <w:tcPr>
            <w:tcW w:w="540" w:type="dxa"/>
          </w:tcPr>
          <w:p w:rsidR="004351E3" w:rsidRPr="00A4732F" w:rsidRDefault="004351E3" w:rsidP="00AB53C3">
            <w:pPr>
              <w:autoSpaceDE w:val="0"/>
              <w:autoSpaceDN w:val="0"/>
              <w:adjustRightInd w:val="0"/>
              <w:jc w:val="center"/>
              <w:rPr>
                <w:color w:val="000000"/>
                <w:sz w:val="22"/>
                <w:szCs w:val="22"/>
              </w:rPr>
            </w:pPr>
          </w:p>
        </w:tc>
        <w:tc>
          <w:tcPr>
            <w:tcW w:w="720" w:type="dxa"/>
          </w:tcPr>
          <w:p w:rsidR="004351E3" w:rsidRPr="00A4732F" w:rsidRDefault="004351E3" w:rsidP="000C3794">
            <w:pPr>
              <w:jc w:val="center"/>
              <w:rPr>
                <w:bCs/>
                <w:color w:val="000000"/>
                <w:sz w:val="22"/>
                <w:szCs w:val="22"/>
              </w:rPr>
            </w:pPr>
            <w:r>
              <w:rPr>
                <w:bCs/>
                <w:color w:val="000000"/>
                <w:sz w:val="22"/>
                <w:szCs w:val="22"/>
              </w:rPr>
              <w:t>57,1</w:t>
            </w:r>
          </w:p>
        </w:tc>
        <w:tc>
          <w:tcPr>
            <w:tcW w:w="759" w:type="dxa"/>
          </w:tcPr>
          <w:p w:rsidR="004351E3" w:rsidRPr="003509D2" w:rsidRDefault="004351E3" w:rsidP="000C3794">
            <w:pPr>
              <w:jc w:val="center"/>
            </w:pPr>
            <w:r>
              <w:rPr>
                <w:bCs/>
                <w:color w:val="000000"/>
                <w:sz w:val="22"/>
                <w:szCs w:val="22"/>
              </w:rPr>
              <w:t>113,7</w:t>
            </w:r>
          </w:p>
        </w:tc>
      </w:tr>
      <w:tr w:rsidR="004351E3">
        <w:trPr>
          <w:trHeight w:val="106"/>
        </w:trPr>
        <w:tc>
          <w:tcPr>
            <w:tcW w:w="5760" w:type="dxa"/>
          </w:tcPr>
          <w:p w:rsidR="004351E3" w:rsidRPr="00801569" w:rsidRDefault="004351E3" w:rsidP="00AB53C3">
            <w:pPr>
              <w:rPr>
                <w:sz w:val="22"/>
                <w:szCs w:val="22"/>
              </w:rPr>
            </w:pPr>
            <w:r>
              <w:rPr>
                <w:color w:val="000000"/>
                <w:sz w:val="22"/>
                <w:szCs w:val="22"/>
              </w:rPr>
              <w:t>Непрограммные направления местного бюджета</w:t>
            </w:r>
          </w:p>
        </w:tc>
        <w:tc>
          <w:tcPr>
            <w:tcW w:w="540" w:type="dxa"/>
          </w:tcPr>
          <w:p w:rsidR="004351E3" w:rsidRPr="00A4732F" w:rsidRDefault="004351E3" w:rsidP="00E97E97">
            <w:pPr>
              <w:autoSpaceDE w:val="0"/>
              <w:autoSpaceDN w:val="0"/>
              <w:adjustRightInd w:val="0"/>
              <w:jc w:val="center"/>
              <w:rPr>
                <w:bCs/>
                <w:color w:val="000000"/>
                <w:sz w:val="22"/>
                <w:szCs w:val="22"/>
              </w:rPr>
            </w:pPr>
            <w:r w:rsidRPr="00A4732F">
              <w:rPr>
                <w:bCs/>
                <w:color w:val="000000"/>
                <w:sz w:val="22"/>
                <w:szCs w:val="22"/>
              </w:rPr>
              <w:t>017</w:t>
            </w:r>
          </w:p>
        </w:tc>
        <w:tc>
          <w:tcPr>
            <w:tcW w:w="357" w:type="dxa"/>
          </w:tcPr>
          <w:p w:rsidR="004351E3" w:rsidRPr="00801569" w:rsidRDefault="004351E3" w:rsidP="00AB53C3">
            <w:pPr>
              <w:autoSpaceDE w:val="0"/>
              <w:autoSpaceDN w:val="0"/>
              <w:adjustRightInd w:val="0"/>
              <w:jc w:val="center"/>
              <w:rPr>
                <w:color w:val="000000"/>
                <w:sz w:val="22"/>
                <w:szCs w:val="22"/>
              </w:rPr>
            </w:pPr>
            <w:r w:rsidRPr="00801569">
              <w:rPr>
                <w:color w:val="000000"/>
                <w:sz w:val="22"/>
                <w:szCs w:val="22"/>
              </w:rPr>
              <w:t>99</w:t>
            </w:r>
          </w:p>
        </w:tc>
        <w:tc>
          <w:tcPr>
            <w:tcW w:w="400" w:type="dxa"/>
          </w:tcPr>
          <w:p w:rsidR="004351E3" w:rsidRPr="00801569" w:rsidRDefault="004351E3" w:rsidP="00AB53C3">
            <w:pPr>
              <w:autoSpaceDE w:val="0"/>
              <w:autoSpaceDN w:val="0"/>
              <w:adjustRightInd w:val="0"/>
              <w:jc w:val="center"/>
              <w:rPr>
                <w:color w:val="000000"/>
                <w:sz w:val="22"/>
                <w:szCs w:val="22"/>
              </w:rPr>
            </w:pPr>
            <w:r w:rsidRPr="00801569">
              <w:rPr>
                <w:color w:val="000000"/>
                <w:sz w:val="22"/>
                <w:szCs w:val="22"/>
              </w:rPr>
              <w:t>99</w:t>
            </w:r>
          </w:p>
        </w:tc>
        <w:tc>
          <w:tcPr>
            <w:tcW w:w="1403" w:type="dxa"/>
          </w:tcPr>
          <w:p w:rsidR="004351E3" w:rsidRPr="00801569" w:rsidRDefault="004351E3" w:rsidP="00AB53C3">
            <w:pPr>
              <w:autoSpaceDE w:val="0"/>
              <w:autoSpaceDN w:val="0"/>
              <w:adjustRightInd w:val="0"/>
              <w:jc w:val="center"/>
              <w:rPr>
                <w:color w:val="000000"/>
                <w:sz w:val="22"/>
                <w:szCs w:val="22"/>
              </w:rPr>
            </w:pPr>
            <w:r>
              <w:rPr>
                <w:color w:val="000000"/>
                <w:sz w:val="22"/>
                <w:szCs w:val="22"/>
              </w:rPr>
              <w:t>99.0.00.00000</w:t>
            </w:r>
          </w:p>
        </w:tc>
        <w:tc>
          <w:tcPr>
            <w:tcW w:w="540" w:type="dxa"/>
          </w:tcPr>
          <w:p w:rsidR="004351E3" w:rsidRPr="00801569" w:rsidRDefault="004351E3" w:rsidP="00AB53C3">
            <w:pPr>
              <w:autoSpaceDE w:val="0"/>
              <w:autoSpaceDN w:val="0"/>
              <w:adjustRightInd w:val="0"/>
              <w:jc w:val="center"/>
              <w:rPr>
                <w:color w:val="000000"/>
                <w:sz w:val="22"/>
                <w:szCs w:val="22"/>
              </w:rPr>
            </w:pPr>
          </w:p>
        </w:tc>
        <w:tc>
          <w:tcPr>
            <w:tcW w:w="720" w:type="dxa"/>
          </w:tcPr>
          <w:p w:rsidR="004351E3" w:rsidRPr="00A4732F" w:rsidRDefault="004351E3" w:rsidP="000C3794">
            <w:pPr>
              <w:jc w:val="center"/>
              <w:rPr>
                <w:bCs/>
                <w:color w:val="000000"/>
                <w:sz w:val="22"/>
                <w:szCs w:val="22"/>
              </w:rPr>
            </w:pPr>
            <w:r>
              <w:rPr>
                <w:bCs/>
                <w:color w:val="000000"/>
                <w:sz w:val="22"/>
                <w:szCs w:val="22"/>
              </w:rPr>
              <w:t>57,1</w:t>
            </w:r>
          </w:p>
        </w:tc>
        <w:tc>
          <w:tcPr>
            <w:tcW w:w="759" w:type="dxa"/>
          </w:tcPr>
          <w:p w:rsidR="004351E3" w:rsidRPr="003509D2" w:rsidRDefault="004351E3" w:rsidP="000C3794">
            <w:pPr>
              <w:jc w:val="center"/>
            </w:pPr>
            <w:r>
              <w:rPr>
                <w:bCs/>
                <w:color w:val="000000"/>
                <w:sz w:val="22"/>
                <w:szCs w:val="22"/>
              </w:rPr>
              <w:t>113,7</w:t>
            </w:r>
          </w:p>
        </w:tc>
      </w:tr>
      <w:tr w:rsidR="004351E3">
        <w:trPr>
          <w:trHeight w:val="239"/>
        </w:trPr>
        <w:tc>
          <w:tcPr>
            <w:tcW w:w="5760" w:type="dxa"/>
          </w:tcPr>
          <w:p w:rsidR="004351E3" w:rsidRPr="00801569" w:rsidRDefault="004351E3" w:rsidP="00AB53C3">
            <w:pPr>
              <w:rPr>
                <w:sz w:val="22"/>
                <w:szCs w:val="22"/>
              </w:rPr>
            </w:pPr>
            <w:r w:rsidRPr="00801569">
              <w:rPr>
                <w:color w:val="000000"/>
                <w:sz w:val="22"/>
                <w:szCs w:val="22"/>
              </w:rPr>
              <w:t>Условно утвержденные расходы</w:t>
            </w:r>
          </w:p>
        </w:tc>
        <w:tc>
          <w:tcPr>
            <w:tcW w:w="540" w:type="dxa"/>
          </w:tcPr>
          <w:p w:rsidR="004351E3" w:rsidRPr="00B867B8" w:rsidRDefault="004351E3" w:rsidP="00E97E97">
            <w:pPr>
              <w:jc w:val="center"/>
              <w:rPr>
                <w:sz w:val="22"/>
                <w:szCs w:val="22"/>
              </w:rPr>
            </w:pPr>
            <w:r w:rsidRPr="00B867B8">
              <w:rPr>
                <w:color w:val="000000"/>
                <w:sz w:val="22"/>
                <w:szCs w:val="22"/>
              </w:rPr>
              <w:t>017</w:t>
            </w:r>
          </w:p>
        </w:tc>
        <w:tc>
          <w:tcPr>
            <w:tcW w:w="357" w:type="dxa"/>
          </w:tcPr>
          <w:p w:rsidR="004351E3" w:rsidRPr="00801569" w:rsidRDefault="004351E3" w:rsidP="00AB53C3">
            <w:pPr>
              <w:autoSpaceDE w:val="0"/>
              <w:autoSpaceDN w:val="0"/>
              <w:adjustRightInd w:val="0"/>
              <w:jc w:val="center"/>
              <w:rPr>
                <w:color w:val="000000"/>
                <w:sz w:val="22"/>
                <w:szCs w:val="22"/>
              </w:rPr>
            </w:pPr>
            <w:r w:rsidRPr="00801569">
              <w:rPr>
                <w:color w:val="000000"/>
                <w:sz w:val="22"/>
                <w:szCs w:val="22"/>
              </w:rPr>
              <w:t>99</w:t>
            </w:r>
          </w:p>
        </w:tc>
        <w:tc>
          <w:tcPr>
            <w:tcW w:w="400" w:type="dxa"/>
          </w:tcPr>
          <w:p w:rsidR="004351E3" w:rsidRPr="00801569" w:rsidRDefault="004351E3" w:rsidP="00AB53C3">
            <w:pPr>
              <w:autoSpaceDE w:val="0"/>
              <w:autoSpaceDN w:val="0"/>
              <w:adjustRightInd w:val="0"/>
              <w:jc w:val="center"/>
              <w:rPr>
                <w:color w:val="000000"/>
                <w:sz w:val="22"/>
                <w:szCs w:val="22"/>
              </w:rPr>
            </w:pPr>
            <w:r w:rsidRPr="00801569">
              <w:rPr>
                <w:color w:val="000000"/>
                <w:sz w:val="22"/>
                <w:szCs w:val="22"/>
              </w:rPr>
              <w:t>99</w:t>
            </w:r>
          </w:p>
        </w:tc>
        <w:tc>
          <w:tcPr>
            <w:tcW w:w="1403" w:type="dxa"/>
          </w:tcPr>
          <w:p w:rsidR="004351E3" w:rsidRDefault="004351E3" w:rsidP="00295C41">
            <w:pPr>
              <w:jc w:val="center"/>
            </w:pPr>
            <w:r w:rsidRPr="00572391">
              <w:rPr>
                <w:color w:val="000000"/>
                <w:sz w:val="22"/>
                <w:szCs w:val="22"/>
              </w:rPr>
              <w:t>99.0.00.99990</w:t>
            </w:r>
          </w:p>
        </w:tc>
        <w:tc>
          <w:tcPr>
            <w:tcW w:w="540" w:type="dxa"/>
          </w:tcPr>
          <w:p w:rsidR="004351E3" w:rsidRPr="00801569" w:rsidRDefault="004351E3" w:rsidP="00AB53C3">
            <w:pPr>
              <w:autoSpaceDE w:val="0"/>
              <w:autoSpaceDN w:val="0"/>
              <w:adjustRightInd w:val="0"/>
              <w:jc w:val="center"/>
              <w:rPr>
                <w:color w:val="000000"/>
                <w:sz w:val="22"/>
                <w:szCs w:val="22"/>
              </w:rPr>
            </w:pPr>
          </w:p>
        </w:tc>
        <w:tc>
          <w:tcPr>
            <w:tcW w:w="720" w:type="dxa"/>
          </w:tcPr>
          <w:p w:rsidR="004351E3" w:rsidRPr="00A4732F" w:rsidRDefault="004351E3" w:rsidP="000C3794">
            <w:pPr>
              <w:jc w:val="center"/>
              <w:rPr>
                <w:bCs/>
                <w:color w:val="000000"/>
                <w:sz w:val="22"/>
                <w:szCs w:val="22"/>
              </w:rPr>
            </w:pPr>
            <w:r>
              <w:rPr>
                <w:bCs/>
                <w:color w:val="000000"/>
                <w:sz w:val="22"/>
                <w:szCs w:val="22"/>
              </w:rPr>
              <w:t>57,1</w:t>
            </w:r>
          </w:p>
        </w:tc>
        <w:tc>
          <w:tcPr>
            <w:tcW w:w="759" w:type="dxa"/>
          </w:tcPr>
          <w:p w:rsidR="004351E3" w:rsidRPr="003509D2" w:rsidRDefault="004351E3" w:rsidP="000C3794">
            <w:pPr>
              <w:jc w:val="center"/>
            </w:pPr>
            <w:r>
              <w:rPr>
                <w:bCs/>
                <w:color w:val="000000"/>
                <w:sz w:val="22"/>
                <w:szCs w:val="22"/>
              </w:rPr>
              <w:t>113,7</w:t>
            </w:r>
          </w:p>
        </w:tc>
      </w:tr>
      <w:tr w:rsidR="004351E3">
        <w:trPr>
          <w:trHeight w:val="282"/>
        </w:trPr>
        <w:tc>
          <w:tcPr>
            <w:tcW w:w="5760" w:type="dxa"/>
          </w:tcPr>
          <w:p w:rsidR="004351E3" w:rsidRPr="00801569" w:rsidRDefault="004351E3" w:rsidP="00AB53C3">
            <w:pPr>
              <w:rPr>
                <w:sz w:val="22"/>
                <w:szCs w:val="22"/>
              </w:rPr>
            </w:pPr>
            <w:r w:rsidRPr="00801569">
              <w:rPr>
                <w:color w:val="000000"/>
                <w:sz w:val="22"/>
                <w:szCs w:val="22"/>
              </w:rPr>
              <w:t>Условно утвержденные расходы</w:t>
            </w:r>
          </w:p>
        </w:tc>
        <w:tc>
          <w:tcPr>
            <w:tcW w:w="540" w:type="dxa"/>
          </w:tcPr>
          <w:p w:rsidR="004351E3" w:rsidRPr="00B867B8" w:rsidRDefault="004351E3" w:rsidP="00E97E97">
            <w:pPr>
              <w:jc w:val="center"/>
              <w:rPr>
                <w:sz w:val="22"/>
                <w:szCs w:val="22"/>
              </w:rPr>
            </w:pPr>
            <w:r w:rsidRPr="00B867B8">
              <w:rPr>
                <w:color w:val="000000"/>
                <w:sz w:val="22"/>
                <w:szCs w:val="22"/>
              </w:rPr>
              <w:t>017</w:t>
            </w:r>
          </w:p>
        </w:tc>
        <w:tc>
          <w:tcPr>
            <w:tcW w:w="357" w:type="dxa"/>
          </w:tcPr>
          <w:p w:rsidR="004351E3" w:rsidRPr="00801569" w:rsidRDefault="004351E3" w:rsidP="00AB53C3">
            <w:pPr>
              <w:autoSpaceDE w:val="0"/>
              <w:autoSpaceDN w:val="0"/>
              <w:adjustRightInd w:val="0"/>
              <w:jc w:val="center"/>
              <w:rPr>
                <w:color w:val="000000"/>
                <w:sz w:val="22"/>
                <w:szCs w:val="22"/>
              </w:rPr>
            </w:pPr>
            <w:r w:rsidRPr="00801569">
              <w:rPr>
                <w:color w:val="000000"/>
                <w:sz w:val="22"/>
                <w:szCs w:val="22"/>
              </w:rPr>
              <w:t>99</w:t>
            </w:r>
          </w:p>
        </w:tc>
        <w:tc>
          <w:tcPr>
            <w:tcW w:w="400" w:type="dxa"/>
          </w:tcPr>
          <w:p w:rsidR="004351E3" w:rsidRPr="00801569" w:rsidRDefault="004351E3" w:rsidP="00AB53C3">
            <w:pPr>
              <w:autoSpaceDE w:val="0"/>
              <w:autoSpaceDN w:val="0"/>
              <w:adjustRightInd w:val="0"/>
              <w:jc w:val="center"/>
              <w:rPr>
                <w:color w:val="000000"/>
                <w:sz w:val="22"/>
                <w:szCs w:val="22"/>
              </w:rPr>
            </w:pPr>
            <w:r w:rsidRPr="00801569">
              <w:rPr>
                <w:color w:val="000000"/>
                <w:sz w:val="22"/>
                <w:szCs w:val="22"/>
              </w:rPr>
              <w:t>99</w:t>
            </w:r>
          </w:p>
        </w:tc>
        <w:tc>
          <w:tcPr>
            <w:tcW w:w="1403" w:type="dxa"/>
          </w:tcPr>
          <w:p w:rsidR="004351E3" w:rsidRDefault="004351E3" w:rsidP="00295C41">
            <w:pPr>
              <w:jc w:val="center"/>
            </w:pPr>
            <w:r w:rsidRPr="00572391">
              <w:rPr>
                <w:color w:val="000000"/>
                <w:sz w:val="22"/>
                <w:szCs w:val="22"/>
              </w:rPr>
              <w:t>99.0.00.99990</w:t>
            </w:r>
          </w:p>
        </w:tc>
        <w:tc>
          <w:tcPr>
            <w:tcW w:w="540" w:type="dxa"/>
          </w:tcPr>
          <w:p w:rsidR="004351E3" w:rsidRPr="00801569" w:rsidRDefault="004351E3" w:rsidP="00AB53C3">
            <w:pPr>
              <w:autoSpaceDE w:val="0"/>
              <w:autoSpaceDN w:val="0"/>
              <w:adjustRightInd w:val="0"/>
              <w:jc w:val="center"/>
              <w:rPr>
                <w:color w:val="000000"/>
                <w:sz w:val="22"/>
                <w:szCs w:val="22"/>
              </w:rPr>
            </w:pPr>
            <w:r w:rsidRPr="00801569">
              <w:rPr>
                <w:color w:val="000000"/>
                <w:sz w:val="22"/>
                <w:szCs w:val="22"/>
              </w:rPr>
              <w:t>9</w:t>
            </w:r>
            <w:r>
              <w:rPr>
                <w:color w:val="000000"/>
                <w:sz w:val="22"/>
                <w:szCs w:val="22"/>
              </w:rPr>
              <w:t>0</w:t>
            </w:r>
            <w:r w:rsidRPr="00801569">
              <w:rPr>
                <w:color w:val="000000"/>
                <w:sz w:val="22"/>
                <w:szCs w:val="22"/>
              </w:rPr>
              <w:t>0</w:t>
            </w:r>
          </w:p>
        </w:tc>
        <w:tc>
          <w:tcPr>
            <w:tcW w:w="720" w:type="dxa"/>
          </w:tcPr>
          <w:p w:rsidR="004351E3" w:rsidRPr="00A4732F" w:rsidRDefault="004351E3" w:rsidP="000C3794">
            <w:pPr>
              <w:jc w:val="center"/>
              <w:rPr>
                <w:bCs/>
                <w:color w:val="000000"/>
                <w:sz w:val="22"/>
                <w:szCs w:val="22"/>
              </w:rPr>
            </w:pPr>
            <w:r>
              <w:rPr>
                <w:bCs/>
                <w:color w:val="000000"/>
                <w:sz w:val="22"/>
                <w:szCs w:val="22"/>
              </w:rPr>
              <w:t>57,1</w:t>
            </w:r>
          </w:p>
        </w:tc>
        <w:tc>
          <w:tcPr>
            <w:tcW w:w="759" w:type="dxa"/>
          </w:tcPr>
          <w:p w:rsidR="004351E3" w:rsidRPr="003509D2" w:rsidRDefault="004351E3" w:rsidP="000C3794">
            <w:pPr>
              <w:jc w:val="center"/>
            </w:pPr>
            <w:r>
              <w:rPr>
                <w:bCs/>
                <w:color w:val="000000"/>
                <w:sz w:val="22"/>
                <w:szCs w:val="22"/>
              </w:rPr>
              <w:t>113,7</w:t>
            </w:r>
          </w:p>
        </w:tc>
      </w:tr>
      <w:tr w:rsidR="004351E3">
        <w:trPr>
          <w:trHeight w:val="230"/>
        </w:trPr>
        <w:tc>
          <w:tcPr>
            <w:tcW w:w="5760" w:type="dxa"/>
          </w:tcPr>
          <w:p w:rsidR="004351E3" w:rsidRPr="00801569" w:rsidRDefault="004351E3" w:rsidP="00AB53C3">
            <w:pPr>
              <w:rPr>
                <w:color w:val="000000"/>
                <w:sz w:val="22"/>
                <w:szCs w:val="22"/>
              </w:rPr>
            </w:pPr>
            <w:r w:rsidRPr="00801569">
              <w:rPr>
                <w:color w:val="000000"/>
                <w:sz w:val="22"/>
                <w:szCs w:val="22"/>
              </w:rPr>
              <w:t>Условно утвержденные расходы</w:t>
            </w:r>
          </w:p>
        </w:tc>
        <w:tc>
          <w:tcPr>
            <w:tcW w:w="540" w:type="dxa"/>
          </w:tcPr>
          <w:p w:rsidR="004351E3" w:rsidRPr="00B867B8" w:rsidRDefault="004351E3" w:rsidP="00E97E97">
            <w:pPr>
              <w:jc w:val="center"/>
              <w:rPr>
                <w:sz w:val="22"/>
                <w:szCs w:val="22"/>
              </w:rPr>
            </w:pPr>
            <w:r w:rsidRPr="00B867B8">
              <w:rPr>
                <w:color w:val="000000"/>
                <w:sz w:val="22"/>
                <w:szCs w:val="22"/>
              </w:rPr>
              <w:t>017</w:t>
            </w:r>
          </w:p>
        </w:tc>
        <w:tc>
          <w:tcPr>
            <w:tcW w:w="357" w:type="dxa"/>
          </w:tcPr>
          <w:p w:rsidR="004351E3" w:rsidRPr="00801569" w:rsidRDefault="004351E3" w:rsidP="00AB53C3">
            <w:pPr>
              <w:autoSpaceDE w:val="0"/>
              <w:autoSpaceDN w:val="0"/>
              <w:adjustRightInd w:val="0"/>
              <w:jc w:val="center"/>
              <w:rPr>
                <w:color w:val="000000"/>
                <w:sz w:val="22"/>
                <w:szCs w:val="22"/>
              </w:rPr>
            </w:pPr>
            <w:r w:rsidRPr="00801569">
              <w:rPr>
                <w:color w:val="000000"/>
                <w:sz w:val="22"/>
                <w:szCs w:val="22"/>
              </w:rPr>
              <w:t>99</w:t>
            </w:r>
          </w:p>
        </w:tc>
        <w:tc>
          <w:tcPr>
            <w:tcW w:w="400" w:type="dxa"/>
          </w:tcPr>
          <w:p w:rsidR="004351E3" w:rsidRPr="00801569" w:rsidRDefault="004351E3" w:rsidP="00AB53C3">
            <w:pPr>
              <w:autoSpaceDE w:val="0"/>
              <w:autoSpaceDN w:val="0"/>
              <w:adjustRightInd w:val="0"/>
              <w:jc w:val="center"/>
              <w:rPr>
                <w:color w:val="000000"/>
                <w:sz w:val="22"/>
                <w:szCs w:val="22"/>
              </w:rPr>
            </w:pPr>
            <w:r w:rsidRPr="00801569">
              <w:rPr>
                <w:color w:val="000000"/>
                <w:sz w:val="22"/>
                <w:szCs w:val="22"/>
              </w:rPr>
              <w:t>99</w:t>
            </w:r>
          </w:p>
        </w:tc>
        <w:tc>
          <w:tcPr>
            <w:tcW w:w="1403" w:type="dxa"/>
          </w:tcPr>
          <w:p w:rsidR="004351E3" w:rsidRDefault="004351E3" w:rsidP="00AB53C3">
            <w:pPr>
              <w:jc w:val="center"/>
            </w:pPr>
            <w:r w:rsidRPr="00333B00">
              <w:rPr>
                <w:color w:val="000000"/>
                <w:sz w:val="22"/>
                <w:szCs w:val="22"/>
              </w:rPr>
              <w:t>99.0.</w:t>
            </w:r>
            <w:r>
              <w:rPr>
                <w:color w:val="000000"/>
                <w:sz w:val="22"/>
                <w:szCs w:val="22"/>
              </w:rPr>
              <w:t>00.</w:t>
            </w:r>
            <w:r w:rsidRPr="00333B00">
              <w:rPr>
                <w:color w:val="000000"/>
                <w:sz w:val="22"/>
                <w:szCs w:val="22"/>
              </w:rPr>
              <w:t>9999</w:t>
            </w:r>
            <w:r>
              <w:rPr>
                <w:color w:val="000000"/>
                <w:sz w:val="22"/>
                <w:szCs w:val="22"/>
              </w:rPr>
              <w:t>0</w:t>
            </w:r>
          </w:p>
        </w:tc>
        <w:tc>
          <w:tcPr>
            <w:tcW w:w="540" w:type="dxa"/>
          </w:tcPr>
          <w:p w:rsidR="004351E3" w:rsidRPr="00801569" w:rsidRDefault="004351E3" w:rsidP="00AB53C3">
            <w:pPr>
              <w:autoSpaceDE w:val="0"/>
              <w:autoSpaceDN w:val="0"/>
              <w:adjustRightInd w:val="0"/>
              <w:jc w:val="center"/>
              <w:rPr>
                <w:color w:val="000000"/>
                <w:sz w:val="22"/>
                <w:szCs w:val="22"/>
              </w:rPr>
            </w:pPr>
            <w:r w:rsidRPr="00801569">
              <w:rPr>
                <w:color w:val="000000"/>
                <w:sz w:val="22"/>
                <w:szCs w:val="22"/>
              </w:rPr>
              <w:t>9</w:t>
            </w:r>
            <w:r>
              <w:rPr>
                <w:color w:val="000000"/>
                <w:sz w:val="22"/>
                <w:szCs w:val="22"/>
              </w:rPr>
              <w:t>90</w:t>
            </w:r>
          </w:p>
        </w:tc>
        <w:tc>
          <w:tcPr>
            <w:tcW w:w="720" w:type="dxa"/>
          </w:tcPr>
          <w:p w:rsidR="004351E3" w:rsidRPr="00A4732F" w:rsidRDefault="004351E3" w:rsidP="000C3794">
            <w:pPr>
              <w:jc w:val="center"/>
              <w:rPr>
                <w:bCs/>
                <w:color w:val="000000"/>
                <w:sz w:val="22"/>
                <w:szCs w:val="22"/>
              </w:rPr>
            </w:pPr>
            <w:r>
              <w:rPr>
                <w:bCs/>
                <w:color w:val="000000"/>
                <w:sz w:val="22"/>
                <w:szCs w:val="22"/>
              </w:rPr>
              <w:t>57,1</w:t>
            </w:r>
          </w:p>
        </w:tc>
        <w:tc>
          <w:tcPr>
            <w:tcW w:w="759" w:type="dxa"/>
          </w:tcPr>
          <w:p w:rsidR="004351E3" w:rsidRPr="003509D2" w:rsidRDefault="004351E3" w:rsidP="000C3794">
            <w:pPr>
              <w:jc w:val="center"/>
            </w:pPr>
            <w:r>
              <w:rPr>
                <w:bCs/>
                <w:color w:val="000000"/>
                <w:sz w:val="22"/>
                <w:szCs w:val="22"/>
              </w:rPr>
              <w:t>113,7</w:t>
            </w:r>
          </w:p>
        </w:tc>
      </w:tr>
      <w:tr w:rsidR="004351E3">
        <w:trPr>
          <w:trHeight w:val="70"/>
        </w:trPr>
        <w:tc>
          <w:tcPr>
            <w:tcW w:w="5760" w:type="dxa"/>
          </w:tcPr>
          <w:p w:rsidR="004351E3" w:rsidRPr="00235AD5" w:rsidRDefault="004351E3" w:rsidP="00AB53C3">
            <w:pPr>
              <w:autoSpaceDE w:val="0"/>
              <w:autoSpaceDN w:val="0"/>
              <w:adjustRightInd w:val="0"/>
              <w:rPr>
                <w:b/>
                <w:bCs/>
                <w:color w:val="000000"/>
                <w:sz w:val="20"/>
                <w:szCs w:val="20"/>
              </w:rPr>
            </w:pPr>
            <w:r w:rsidRPr="00235AD5">
              <w:rPr>
                <w:b/>
                <w:bCs/>
                <w:color w:val="000000"/>
                <w:sz w:val="20"/>
                <w:szCs w:val="20"/>
              </w:rPr>
              <w:t>ИТОГО РАСХОДОВ</w:t>
            </w:r>
          </w:p>
        </w:tc>
        <w:tc>
          <w:tcPr>
            <w:tcW w:w="540" w:type="dxa"/>
          </w:tcPr>
          <w:p w:rsidR="004351E3" w:rsidRPr="00235AD5" w:rsidRDefault="004351E3" w:rsidP="00AB53C3">
            <w:pPr>
              <w:autoSpaceDE w:val="0"/>
              <w:autoSpaceDN w:val="0"/>
              <w:adjustRightInd w:val="0"/>
              <w:jc w:val="right"/>
              <w:rPr>
                <w:b/>
                <w:bCs/>
                <w:color w:val="000000"/>
                <w:sz w:val="20"/>
                <w:szCs w:val="20"/>
              </w:rPr>
            </w:pPr>
          </w:p>
        </w:tc>
        <w:tc>
          <w:tcPr>
            <w:tcW w:w="357" w:type="dxa"/>
          </w:tcPr>
          <w:p w:rsidR="004351E3" w:rsidRPr="00235AD5" w:rsidRDefault="004351E3" w:rsidP="00AB53C3">
            <w:pPr>
              <w:autoSpaceDE w:val="0"/>
              <w:autoSpaceDN w:val="0"/>
              <w:adjustRightInd w:val="0"/>
              <w:jc w:val="right"/>
              <w:rPr>
                <w:b/>
                <w:bCs/>
                <w:color w:val="000000"/>
                <w:sz w:val="20"/>
                <w:szCs w:val="20"/>
              </w:rPr>
            </w:pPr>
          </w:p>
        </w:tc>
        <w:tc>
          <w:tcPr>
            <w:tcW w:w="400" w:type="dxa"/>
          </w:tcPr>
          <w:p w:rsidR="004351E3" w:rsidRPr="00235AD5" w:rsidRDefault="004351E3" w:rsidP="00AB53C3">
            <w:pPr>
              <w:autoSpaceDE w:val="0"/>
              <w:autoSpaceDN w:val="0"/>
              <w:adjustRightInd w:val="0"/>
              <w:jc w:val="center"/>
              <w:rPr>
                <w:b/>
                <w:bCs/>
                <w:color w:val="000000"/>
                <w:sz w:val="20"/>
                <w:szCs w:val="20"/>
              </w:rPr>
            </w:pPr>
          </w:p>
        </w:tc>
        <w:tc>
          <w:tcPr>
            <w:tcW w:w="1403" w:type="dxa"/>
          </w:tcPr>
          <w:p w:rsidR="004351E3" w:rsidRPr="00235AD5" w:rsidRDefault="004351E3" w:rsidP="00AB53C3">
            <w:pPr>
              <w:autoSpaceDE w:val="0"/>
              <w:autoSpaceDN w:val="0"/>
              <w:adjustRightInd w:val="0"/>
              <w:jc w:val="center"/>
              <w:rPr>
                <w:b/>
                <w:bCs/>
                <w:color w:val="000000"/>
                <w:sz w:val="20"/>
                <w:szCs w:val="20"/>
              </w:rPr>
            </w:pPr>
          </w:p>
        </w:tc>
        <w:tc>
          <w:tcPr>
            <w:tcW w:w="540" w:type="dxa"/>
          </w:tcPr>
          <w:p w:rsidR="004351E3" w:rsidRPr="00235AD5" w:rsidRDefault="004351E3" w:rsidP="00AB53C3">
            <w:pPr>
              <w:autoSpaceDE w:val="0"/>
              <w:autoSpaceDN w:val="0"/>
              <w:adjustRightInd w:val="0"/>
              <w:jc w:val="center"/>
              <w:rPr>
                <w:b/>
                <w:bCs/>
                <w:color w:val="000000"/>
                <w:sz w:val="20"/>
                <w:szCs w:val="20"/>
              </w:rPr>
            </w:pPr>
          </w:p>
        </w:tc>
        <w:tc>
          <w:tcPr>
            <w:tcW w:w="720" w:type="dxa"/>
          </w:tcPr>
          <w:p w:rsidR="004351E3" w:rsidRPr="00801569" w:rsidRDefault="00E53154" w:rsidP="000C3794">
            <w:pPr>
              <w:autoSpaceDE w:val="0"/>
              <w:autoSpaceDN w:val="0"/>
              <w:adjustRightInd w:val="0"/>
              <w:jc w:val="center"/>
              <w:rPr>
                <w:b/>
                <w:bCs/>
                <w:color w:val="000000"/>
                <w:sz w:val="22"/>
                <w:szCs w:val="22"/>
              </w:rPr>
            </w:pPr>
            <w:r>
              <w:rPr>
                <w:b/>
                <w:bCs/>
                <w:color w:val="000000"/>
                <w:sz w:val="22"/>
                <w:szCs w:val="22"/>
              </w:rPr>
              <w:t>1410,5</w:t>
            </w:r>
          </w:p>
          <w:p w:rsidR="004351E3" w:rsidRPr="00801569" w:rsidRDefault="004351E3" w:rsidP="000C3794">
            <w:pPr>
              <w:autoSpaceDE w:val="0"/>
              <w:autoSpaceDN w:val="0"/>
              <w:adjustRightInd w:val="0"/>
              <w:jc w:val="center"/>
              <w:rPr>
                <w:b/>
                <w:bCs/>
                <w:color w:val="000000"/>
                <w:sz w:val="22"/>
                <w:szCs w:val="22"/>
              </w:rPr>
            </w:pPr>
          </w:p>
        </w:tc>
        <w:tc>
          <w:tcPr>
            <w:tcW w:w="759" w:type="dxa"/>
          </w:tcPr>
          <w:p w:rsidR="004351E3" w:rsidRPr="00801569" w:rsidRDefault="00E53154" w:rsidP="000C3794">
            <w:pPr>
              <w:autoSpaceDE w:val="0"/>
              <w:autoSpaceDN w:val="0"/>
              <w:adjustRightInd w:val="0"/>
              <w:jc w:val="center"/>
              <w:rPr>
                <w:b/>
                <w:bCs/>
                <w:color w:val="000000"/>
                <w:sz w:val="22"/>
                <w:szCs w:val="22"/>
              </w:rPr>
            </w:pPr>
            <w:r>
              <w:rPr>
                <w:b/>
                <w:bCs/>
                <w:color w:val="000000"/>
                <w:sz w:val="22"/>
                <w:szCs w:val="22"/>
              </w:rPr>
              <w:t>1425,8</w:t>
            </w:r>
          </w:p>
        </w:tc>
      </w:tr>
    </w:tbl>
    <w:p w:rsidR="00B6643B" w:rsidRDefault="00B6643B" w:rsidP="004C32A2">
      <w:pPr>
        <w:rPr>
          <w:szCs w:val="28"/>
        </w:rPr>
      </w:pPr>
      <w:r>
        <w:rPr>
          <w:szCs w:val="28"/>
        </w:rPr>
        <w:t xml:space="preserve">                                                                                                                                                      </w:t>
      </w:r>
    </w:p>
    <w:p w:rsidR="00B6643B" w:rsidRDefault="00B6643B" w:rsidP="00B6643B">
      <w:pPr>
        <w:jc w:val="center"/>
        <w:rPr>
          <w:sz w:val="20"/>
          <w:szCs w:val="20"/>
        </w:rPr>
      </w:pPr>
      <w:r>
        <w:rPr>
          <w:sz w:val="20"/>
          <w:szCs w:val="20"/>
        </w:rPr>
        <w:t xml:space="preserve">                                                          </w:t>
      </w:r>
    </w:p>
    <w:p w:rsidR="00B6643B" w:rsidRDefault="00B6643B" w:rsidP="00B6643B">
      <w:pPr>
        <w:jc w:val="center"/>
        <w:rPr>
          <w:sz w:val="20"/>
          <w:szCs w:val="20"/>
        </w:rPr>
      </w:pPr>
      <w:r>
        <w:rPr>
          <w:sz w:val="20"/>
          <w:szCs w:val="20"/>
        </w:rPr>
        <w:t xml:space="preserve">                                   </w:t>
      </w:r>
    </w:p>
    <w:p w:rsidR="007740A1" w:rsidRDefault="00B6643B" w:rsidP="00C77637">
      <w:pPr>
        <w:rPr>
          <w:sz w:val="22"/>
          <w:szCs w:val="22"/>
        </w:rPr>
      </w:pPr>
      <w:r>
        <w:rPr>
          <w:sz w:val="20"/>
          <w:szCs w:val="20"/>
        </w:rPr>
        <w:t xml:space="preserve">                      </w:t>
      </w:r>
      <w:r w:rsidR="00C77637">
        <w:rPr>
          <w:sz w:val="22"/>
          <w:szCs w:val="22"/>
        </w:rPr>
        <w:t xml:space="preserve">                                                                                                                             </w:t>
      </w:r>
    </w:p>
    <w:p w:rsidR="004405CA" w:rsidRDefault="006B3A1D" w:rsidP="006B3A1D">
      <w:pPr>
        <w:tabs>
          <w:tab w:val="left" w:pos="6000"/>
          <w:tab w:val="right" w:pos="9354"/>
        </w:tabs>
        <w:ind w:left="-720" w:firstLine="180"/>
        <w:rPr>
          <w:sz w:val="20"/>
          <w:szCs w:val="20"/>
        </w:rPr>
      </w:pPr>
      <w:r>
        <w:rPr>
          <w:sz w:val="20"/>
          <w:szCs w:val="20"/>
        </w:rPr>
        <w:t xml:space="preserve">                                                                                                                                 </w:t>
      </w:r>
    </w:p>
    <w:p w:rsidR="00F220BC" w:rsidRDefault="004405CA" w:rsidP="00C2004D">
      <w:pPr>
        <w:tabs>
          <w:tab w:val="left" w:pos="6000"/>
          <w:tab w:val="right" w:pos="9354"/>
        </w:tabs>
        <w:ind w:left="-720" w:firstLine="180"/>
        <w:rPr>
          <w:sz w:val="20"/>
          <w:szCs w:val="20"/>
        </w:rPr>
      </w:pPr>
      <w:r>
        <w:rPr>
          <w:sz w:val="20"/>
          <w:szCs w:val="20"/>
        </w:rPr>
        <w:t xml:space="preserve">                                                                                                                                  </w:t>
      </w:r>
    </w:p>
    <w:p w:rsidR="00F220BC" w:rsidRDefault="00F220BC" w:rsidP="00C2004D">
      <w:pPr>
        <w:tabs>
          <w:tab w:val="left" w:pos="6000"/>
          <w:tab w:val="right" w:pos="9354"/>
        </w:tabs>
        <w:ind w:left="-720" w:firstLine="180"/>
        <w:rPr>
          <w:sz w:val="20"/>
          <w:szCs w:val="20"/>
        </w:rPr>
      </w:pPr>
    </w:p>
    <w:p w:rsidR="00F220BC" w:rsidRDefault="00F220BC" w:rsidP="00C2004D">
      <w:pPr>
        <w:tabs>
          <w:tab w:val="left" w:pos="6000"/>
          <w:tab w:val="right" w:pos="9354"/>
        </w:tabs>
        <w:ind w:left="-720" w:firstLine="180"/>
        <w:rPr>
          <w:sz w:val="20"/>
          <w:szCs w:val="20"/>
        </w:rPr>
      </w:pPr>
    </w:p>
    <w:p w:rsidR="00F220BC" w:rsidRDefault="00F220BC" w:rsidP="00C2004D">
      <w:pPr>
        <w:tabs>
          <w:tab w:val="left" w:pos="6000"/>
          <w:tab w:val="right" w:pos="9354"/>
        </w:tabs>
        <w:ind w:left="-720" w:firstLine="180"/>
        <w:rPr>
          <w:sz w:val="20"/>
          <w:szCs w:val="20"/>
        </w:rPr>
      </w:pPr>
    </w:p>
    <w:p w:rsidR="007E0331" w:rsidRDefault="00F220BC" w:rsidP="00C2004D">
      <w:pPr>
        <w:tabs>
          <w:tab w:val="left" w:pos="6000"/>
          <w:tab w:val="right" w:pos="9354"/>
        </w:tabs>
        <w:ind w:left="-720" w:firstLine="180"/>
        <w:rPr>
          <w:sz w:val="20"/>
          <w:szCs w:val="20"/>
        </w:rPr>
      </w:pPr>
      <w:r>
        <w:rPr>
          <w:sz w:val="20"/>
          <w:szCs w:val="20"/>
        </w:rPr>
        <w:t xml:space="preserve">                                                                                                                                    </w:t>
      </w:r>
    </w:p>
    <w:p w:rsidR="007E0331" w:rsidRDefault="007E0331" w:rsidP="00C2004D">
      <w:pPr>
        <w:tabs>
          <w:tab w:val="left" w:pos="6000"/>
          <w:tab w:val="right" w:pos="9354"/>
        </w:tabs>
        <w:ind w:left="-720" w:firstLine="180"/>
        <w:rPr>
          <w:sz w:val="20"/>
          <w:szCs w:val="20"/>
        </w:rPr>
      </w:pPr>
    </w:p>
    <w:p w:rsidR="007E0331" w:rsidRDefault="007E0331" w:rsidP="00C2004D">
      <w:pPr>
        <w:tabs>
          <w:tab w:val="left" w:pos="6000"/>
          <w:tab w:val="right" w:pos="9354"/>
        </w:tabs>
        <w:ind w:left="-720" w:firstLine="180"/>
        <w:rPr>
          <w:sz w:val="20"/>
          <w:szCs w:val="20"/>
        </w:rPr>
      </w:pPr>
    </w:p>
    <w:p w:rsidR="007E0331" w:rsidRDefault="007E0331" w:rsidP="00C2004D">
      <w:pPr>
        <w:tabs>
          <w:tab w:val="left" w:pos="6000"/>
          <w:tab w:val="right" w:pos="9354"/>
        </w:tabs>
        <w:ind w:left="-720" w:firstLine="180"/>
        <w:rPr>
          <w:sz w:val="20"/>
          <w:szCs w:val="20"/>
        </w:rPr>
      </w:pPr>
    </w:p>
    <w:p w:rsidR="007E0331" w:rsidRDefault="007E0331" w:rsidP="00C2004D">
      <w:pPr>
        <w:tabs>
          <w:tab w:val="left" w:pos="6000"/>
          <w:tab w:val="right" w:pos="9354"/>
        </w:tabs>
        <w:ind w:left="-720" w:firstLine="180"/>
        <w:rPr>
          <w:sz w:val="20"/>
          <w:szCs w:val="20"/>
        </w:rPr>
      </w:pPr>
    </w:p>
    <w:p w:rsidR="007E0331" w:rsidRDefault="007E0331" w:rsidP="00C2004D">
      <w:pPr>
        <w:tabs>
          <w:tab w:val="left" w:pos="6000"/>
          <w:tab w:val="right" w:pos="9354"/>
        </w:tabs>
        <w:ind w:left="-720" w:firstLine="180"/>
        <w:rPr>
          <w:sz w:val="20"/>
          <w:szCs w:val="20"/>
        </w:rPr>
      </w:pPr>
    </w:p>
    <w:p w:rsidR="007E0331" w:rsidRDefault="007E0331" w:rsidP="00C2004D">
      <w:pPr>
        <w:tabs>
          <w:tab w:val="left" w:pos="6000"/>
          <w:tab w:val="right" w:pos="9354"/>
        </w:tabs>
        <w:ind w:left="-720" w:firstLine="180"/>
        <w:rPr>
          <w:sz w:val="20"/>
          <w:szCs w:val="20"/>
        </w:rPr>
      </w:pPr>
    </w:p>
    <w:p w:rsidR="005F0C55" w:rsidRDefault="007E0331" w:rsidP="00C2004D">
      <w:pPr>
        <w:tabs>
          <w:tab w:val="left" w:pos="6000"/>
          <w:tab w:val="right" w:pos="9354"/>
        </w:tabs>
        <w:ind w:left="-720" w:firstLine="180"/>
        <w:rPr>
          <w:sz w:val="20"/>
          <w:szCs w:val="20"/>
        </w:rPr>
      </w:pPr>
      <w:r>
        <w:rPr>
          <w:sz w:val="20"/>
          <w:szCs w:val="20"/>
        </w:rPr>
        <w:t xml:space="preserve">                                                                                                                                      </w:t>
      </w:r>
      <w:r w:rsidR="008165EA">
        <w:rPr>
          <w:sz w:val="20"/>
          <w:szCs w:val="20"/>
        </w:rPr>
        <w:t xml:space="preserve"> </w:t>
      </w:r>
    </w:p>
    <w:p w:rsidR="005F0C55" w:rsidRDefault="005F0C55" w:rsidP="00C2004D">
      <w:pPr>
        <w:tabs>
          <w:tab w:val="left" w:pos="6000"/>
          <w:tab w:val="right" w:pos="9354"/>
        </w:tabs>
        <w:ind w:left="-720" w:firstLine="180"/>
        <w:rPr>
          <w:sz w:val="20"/>
          <w:szCs w:val="20"/>
        </w:rPr>
      </w:pPr>
    </w:p>
    <w:p w:rsidR="00141A5D" w:rsidRDefault="005F0C55" w:rsidP="00C2004D">
      <w:pPr>
        <w:tabs>
          <w:tab w:val="left" w:pos="6000"/>
          <w:tab w:val="right" w:pos="9354"/>
        </w:tabs>
        <w:ind w:left="-720" w:firstLine="180"/>
        <w:rPr>
          <w:sz w:val="20"/>
          <w:szCs w:val="20"/>
        </w:rPr>
      </w:pPr>
      <w:r>
        <w:rPr>
          <w:sz w:val="20"/>
          <w:szCs w:val="20"/>
        </w:rPr>
        <w:t xml:space="preserve">                                                                                                                                       </w:t>
      </w: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BA6DE0">
      <w:pPr>
        <w:tabs>
          <w:tab w:val="left" w:pos="6000"/>
          <w:tab w:val="right" w:pos="9354"/>
        </w:tabs>
        <w:rPr>
          <w:sz w:val="20"/>
          <w:szCs w:val="20"/>
        </w:rPr>
      </w:pPr>
    </w:p>
    <w:p w:rsidR="00735B22" w:rsidRDefault="00735B22" w:rsidP="00BA6DE0">
      <w:pPr>
        <w:tabs>
          <w:tab w:val="left" w:pos="6000"/>
          <w:tab w:val="right" w:pos="9354"/>
        </w:tabs>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141A5D" w:rsidRDefault="00141A5D" w:rsidP="00C2004D">
      <w:pPr>
        <w:tabs>
          <w:tab w:val="left" w:pos="6000"/>
          <w:tab w:val="right" w:pos="9354"/>
        </w:tabs>
        <w:ind w:left="-720" w:firstLine="180"/>
        <w:rPr>
          <w:sz w:val="20"/>
          <w:szCs w:val="20"/>
        </w:rPr>
      </w:pPr>
    </w:p>
    <w:p w:rsidR="006B3A1D" w:rsidRDefault="00141A5D" w:rsidP="00C2004D">
      <w:pPr>
        <w:tabs>
          <w:tab w:val="left" w:pos="6000"/>
          <w:tab w:val="right" w:pos="9354"/>
        </w:tabs>
        <w:ind w:left="-720" w:firstLine="180"/>
        <w:rPr>
          <w:sz w:val="20"/>
          <w:szCs w:val="20"/>
        </w:rPr>
      </w:pPr>
      <w:r>
        <w:rPr>
          <w:sz w:val="20"/>
          <w:szCs w:val="20"/>
        </w:rPr>
        <w:t xml:space="preserve">                                                                                                                                   </w:t>
      </w:r>
      <w:r w:rsidR="005F0C55">
        <w:rPr>
          <w:sz w:val="20"/>
          <w:szCs w:val="20"/>
        </w:rPr>
        <w:t xml:space="preserve"> </w:t>
      </w:r>
      <w:r w:rsidR="00C2004D">
        <w:rPr>
          <w:sz w:val="20"/>
          <w:szCs w:val="20"/>
        </w:rPr>
        <w:t>Приложение 6</w:t>
      </w:r>
      <w:r w:rsidR="008165EA">
        <w:rPr>
          <w:sz w:val="20"/>
          <w:szCs w:val="20"/>
        </w:rPr>
        <w:t xml:space="preserve">                                                                                                                                  </w:t>
      </w:r>
      <w:r w:rsidR="00235AD5">
        <w:rPr>
          <w:sz w:val="20"/>
          <w:szCs w:val="20"/>
        </w:rPr>
        <w:t xml:space="preserve">             </w:t>
      </w:r>
      <w:r w:rsidR="00C2004D">
        <w:rPr>
          <w:sz w:val="20"/>
          <w:szCs w:val="20"/>
        </w:rPr>
        <w:t xml:space="preserve">               </w:t>
      </w:r>
    </w:p>
    <w:p w:rsidR="00313CA9" w:rsidRPr="004C5CC1" w:rsidRDefault="00313CA9" w:rsidP="00313CA9">
      <w:pPr>
        <w:ind w:left="5940"/>
        <w:rPr>
          <w:sz w:val="18"/>
          <w:szCs w:val="18"/>
        </w:rPr>
      </w:pPr>
      <w:r w:rsidRPr="004C5CC1">
        <w:rPr>
          <w:sz w:val="18"/>
          <w:szCs w:val="18"/>
        </w:rPr>
        <w:t xml:space="preserve">к  решению </w:t>
      </w:r>
      <w:r w:rsidR="00735B22">
        <w:rPr>
          <w:sz w:val="18"/>
          <w:szCs w:val="18"/>
        </w:rPr>
        <w:t>№</w:t>
      </w:r>
      <w:r w:rsidR="00033468">
        <w:rPr>
          <w:sz w:val="18"/>
          <w:szCs w:val="18"/>
        </w:rPr>
        <w:t>9</w:t>
      </w:r>
      <w:r w:rsidR="00735B22">
        <w:rPr>
          <w:sz w:val="18"/>
          <w:szCs w:val="18"/>
        </w:rPr>
        <w:t xml:space="preserve">5 </w:t>
      </w:r>
      <w:r w:rsidR="00BA6DE0">
        <w:rPr>
          <w:sz w:val="18"/>
          <w:szCs w:val="18"/>
        </w:rPr>
        <w:t>двадцат</w:t>
      </w:r>
      <w:r w:rsidR="00735B22">
        <w:rPr>
          <w:sz w:val="18"/>
          <w:szCs w:val="18"/>
        </w:rPr>
        <w:t xml:space="preserve">ь </w:t>
      </w:r>
      <w:r w:rsidR="00033468">
        <w:rPr>
          <w:sz w:val="18"/>
          <w:szCs w:val="18"/>
        </w:rPr>
        <w:t>второ</w:t>
      </w:r>
      <w:r w:rsidR="00735B22">
        <w:rPr>
          <w:sz w:val="18"/>
          <w:szCs w:val="18"/>
        </w:rPr>
        <w:t>й</w:t>
      </w:r>
      <w:r>
        <w:rPr>
          <w:sz w:val="18"/>
          <w:szCs w:val="18"/>
        </w:rPr>
        <w:t xml:space="preserve"> </w:t>
      </w:r>
      <w:r w:rsidRPr="004C5CC1">
        <w:rPr>
          <w:sz w:val="18"/>
          <w:szCs w:val="18"/>
        </w:rPr>
        <w:t xml:space="preserve">сессии </w:t>
      </w:r>
      <w:r>
        <w:rPr>
          <w:sz w:val="18"/>
          <w:szCs w:val="18"/>
        </w:rPr>
        <w:t>пя</w:t>
      </w:r>
      <w:r w:rsidRPr="004C5CC1">
        <w:rPr>
          <w:sz w:val="18"/>
          <w:szCs w:val="18"/>
        </w:rPr>
        <w:t>того созыва Совета депутатов Новотроицкого сельсовета «О</w:t>
      </w:r>
      <w:r>
        <w:rPr>
          <w:sz w:val="18"/>
          <w:szCs w:val="18"/>
        </w:rPr>
        <w:t xml:space="preserve"> местном</w:t>
      </w:r>
      <w:r w:rsidRPr="004C5CC1">
        <w:rPr>
          <w:sz w:val="18"/>
          <w:szCs w:val="18"/>
        </w:rPr>
        <w:t xml:space="preserve"> бюджете Новотроицкого сельсовета </w:t>
      </w:r>
      <w:r>
        <w:rPr>
          <w:sz w:val="18"/>
          <w:szCs w:val="18"/>
        </w:rPr>
        <w:t xml:space="preserve"> Татарского района Новосибирской области</w:t>
      </w:r>
    </w:p>
    <w:p w:rsidR="00313CA9" w:rsidRPr="004C5CC1" w:rsidRDefault="00313CA9" w:rsidP="00313CA9">
      <w:pPr>
        <w:ind w:left="5940"/>
        <w:rPr>
          <w:sz w:val="18"/>
          <w:szCs w:val="18"/>
        </w:rPr>
      </w:pPr>
      <w:r>
        <w:rPr>
          <w:sz w:val="18"/>
          <w:szCs w:val="18"/>
        </w:rPr>
        <w:t>на 201</w:t>
      </w:r>
      <w:r w:rsidR="00D22CC8">
        <w:rPr>
          <w:sz w:val="18"/>
          <w:szCs w:val="18"/>
        </w:rPr>
        <w:t>8</w:t>
      </w:r>
      <w:r>
        <w:rPr>
          <w:sz w:val="18"/>
          <w:szCs w:val="18"/>
        </w:rPr>
        <w:t xml:space="preserve"> год</w:t>
      </w:r>
      <w:r w:rsidRPr="004C5CC1">
        <w:rPr>
          <w:sz w:val="18"/>
          <w:szCs w:val="18"/>
        </w:rPr>
        <w:t xml:space="preserve"> и плановый период 20</w:t>
      </w:r>
      <w:r>
        <w:rPr>
          <w:sz w:val="18"/>
          <w:szCs w:val="18"/>
        </w:rPr>
        <w:t>1</w:t>
      </w:r>
      <w:r w:rsidR="00D22CC8">
        <w:rPr>
          <w:sz w:val="18"/>
          <w:szCs w:val="18"/>
        </w:rPr>
        <w:t>9</w:t>
      </w:r>
      <w:r w:rsidRPr="004C5CC1">
        <w:rPr>
          <w:sz w:val="18"/>
          <w:szCs w:val="18"/>
        </w:rPr>
        <w:t xml:space="preserve"> и 20</w:t>
      </w:r>
      <w:r w:rsidR="00D22CC8">
        <w:rPr>
          <w:sz w:val="18"/>
          <w:szCs w:val="18"/>
        </w:rPr>
        <w:t>20</w:t>
      </w:r>
      <w:r w:rsidR="00BA6DE0">
        <w:rPr>
          <w:sz w:val="18"/>
          <w:szCs w:val="18"/>
        </w:rPr>
        <w:t xml:space="preserve"> </w:t>
      </w:r>
      <w:r w:rsidRPr="004C5CC1">
        <w:rPr>
          <w:sz w:val="18"/>
          <w:szCs w:val="18"/>
        </w:rPr>
        <w:t xml:space="preserve">годов» </w:t>
      </w:r>
    </w:p>
    <w:p w:rsidR="004405CA" w:rsidRDefault="004405CA" w:rsidP="004405CA">
      <w:pPr>
        <w:autoSpaceDE w:val="0"/>
        <w:autoSpaceDN w:val="0"/>
        <w:adjustRightInd w:val="0"/>
        <w:jc w:val="center"/>
        <w:rPr>
          <w:color w:val="000000"/>
          <w:sz w:val="20"/>
          <w:szCs w:val="20"/>
        </w:rPr>
      </w:pPr>
      <w:r>
        <w:rPr>
          <w:b/>
          <w:color w:val="000000"/>
          <w:sz w:val="18"/>
          <w:szCs w:val="18"/>
        </w:rPr>
        <w:t xml:space="preserve">                                            </w:t>
      </w:r>
    </w:p>
    <w:p w:rsidR="00C77637" w:rsidRDefault="00C77637" w:rsidP="00C77637">
      <w:pPr>
        <w:rPr>
          <w:sz w:val="22"/>
          <w:szCs w:val="22"/>
        </w:rPr>
      </w:pPr>
    </w:p>
    <w:p w:rsidR="006B3A1D" w:rsidRPr="006B3A1D" w:rsidRDefault="00C77637" w:rsidP="006B3A1D">
      <w:pPr>
        <w:rPr>
          <w:b/>
        </w:rPr>
      </w:pPr>
      <w:r w:rsidRPr="006B3A1D">
        <w:rPr>
          <w:b/>
        </w:rPr>
        <w:t xml:space="preserve">Перечень публичных нормативных обязательств, подлежащих исполнению за счет средств местного бюджета </w:t>
      </w:r>
      <w:r w:rsidR="00BD156A">
        <w:rPr>
          <w:b/>
        </w:rPr>
        <w:t>на 201</w:t>
      </w:r>
      <w:r w:rsidR="005141E4">
        <w:rPr>
          <w:b/>
        </w:rPr>
        <w:t>8</w:t>
      </w:r>
      <w:r w:rsidR="00BD156A">
        <w:rPr>
          <w:b/>
        </w:rPr>
        <w:t xml:space="preserve"> год</w:t>
      </w:r>
      <w:r w:rsidR="006B3A1D" w:rsidRPr="006B3A1D">
        <w:rPr>
          <w:b/>
        </w:rPr>
        <w:t xml:space="preserve"> и плановый период 201</w:t>
      </w:r>
      <w:r w:rsidR="005141E4">
        <w:rPr>
          <w:b/>
        </w:rPr>
        <w:t>9</w:t>
      </w:r>
      <w:r w:rsidR="006B3A1D" w:rsidRPr="006B3A1D">
        <w:rPr>
          <w:b/>
        </w:rPr>
        <w:t xml:space="preserve"> и 20</w:t>
      </w:r>
      <w:r w:rsidR="005141E4">
        <w:rPr>
          <w:b/>
        </w:rPr>
        <w:t>20</w:t>
      </w:r>
      <w:r w:rsidR="006B3A1D" w:rsidRPr="006B3A1D">
        <w:rPr>
          <w:b/>
        </w:rPr>
        <w:t xml:space="preserve"> годов</w:t>
      </w:r>
    </w:p>
    <w:p w:rsidR="006B3A1D" w:rsidRDefault="006B3A1D" w:rsidP="006B3A1D">
      <w:pPr>
        <w:jc w:val="right"/>
        <w:rPr>
          <w:sz w:val="22"/>
          <w:szCs w:val="22"/>
        </w:rPr>
      </w:pPr>
      <w:r w:rsidRPr="006B3A1D">
        <w:t xml:space="preserve"> </w:t>
      </w:r>
      <w:r>
        <w:rPr>
          <w:sz w:val="22"/>
          <w:szCs w:val="22"/>
        </w:rPr>
        <w:t>Таблица 1</w:t>
      </w:r>
    </w:p>
    <w:p w:rsidR="006B3A1D" w:rsidRDefault="006B3A1D" w:rsidP="006B3A1D">
      <w:pPr>
        <w:jc w:val="center"/>
      </w:pPr>
    </w:p>
    <w:p w:rsidR="006B3A1D" w:rsidRDefault="006B3A1D" w:rsidP="006B3A1D">
      <w:pPr>
        <w:jc w:val="center"/>
      </w:pPr>
      <w:r w:rsidRPr="00F04401">
        <w:t>Перечень публичных нормативных обязательств, подлежащих исполнению за счет с</w:t>
      </w:r>
      <w:r>
        <w:t xml:space="preserve">редств местного бюджета, </w:t>
      </w:r>
      <w:r w:rsidR="00BD156A">
        <w:t>на 201</w:t>
      </w:r>
      <w:r w:rsidR="00D22CC8">
        <w:t>8</w:t>
      </w:r>
      <w:r w:rsidR="00BD156A">
        <w:t xml:space="preserve"> год</w:t>
      </w:r>
    </w:p>
    <w:p w:rsidR="00C77637" w:rsidRDefault="00C77637" w:rsidP="00C77637">
      <w:pPr>
        <w:jc w:val="center"/>
      </w:pPr>
    </w:p>
    <w:p w:rsidR="00C77637" w:rsidRPr="00F04401" w:rsidRDefault="00AB14ED" w:rsidP="00AB14ED">
      <w:pPr>
        <w:jc w:val="center"/>
      </w:pPr>
      <w:r>
        <w:t xml:space="preserve">                                                                                                 </w:t>
      </w:r>
      <w:r w:rsidR="00C77637">
        <w:t>Тыс.руб.</w:t>
      </w:r>
    </w:p>
    <w:tbl>
      <w:tblPr>
        <w:tblW w:w="944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1"/>
        <w:gridCol w:w="1249"/>
        <w:gridCol w:w="1207"/>
        <w:gridCol w:w="1378"/>
        <w:gridCol w:w="1481"/>
        <w:gridCol w:w="649"/>
        <w:gridCol w:w="1440"/>
      </w:tblGrid>
      <w:tr w:rsidR="00C77637" w:rsidRPr="004540BD">
        <w:tc>
          <w:tcPr>
            <w:tcW w:w="2063" w:type="dxa"/>
          </w:tcPr>
          <w:p w:rsidR="00C77637" w:rsidRPr="004540BD" w:rsidRDefault="00C77637" w:rsidP="00802D7E">
            <w:pPr>
              <w:rPr>
                <w:sz w:val="22"/>
                <w:szCs w:val="22"/>
              </w:rPr>
            </w:pPr>
            <w:r w:rsidRPr="004540BD">
              <w:rPr>
                <w:sz w:val="22"/>
                <w:szCs w:val="22"/>
              </w:rPr>
              <w:t>Наименование</w:t>
            </w:r>
          </w:p>
        </w:tc>
        <w:tc>
          <w:tcPr>
            <w:tcW w:w="1285" w:type="dxa"/>
          </w:tcPr>
          <w:p w:rsidR="00C77637" w:rsidRPr="004540BD" w:rsidRDefault="00C77637" w:rsidP="00802D7E">
            <w:pPr>
              <w:rPr>
                <w:sz w:val="22"/>
                <w:szCs w:val="22"/>
              </w:rPr>
            </w:pPr>
            <w:r w:rsidRPr="004540BD">
              <w:rPr>
                <w:sz w:val="22"/>
                <w:szCs w:val="22"/>
              </w:rPr>
              <w:t>ГРБС</w:t>
            </w:r>
          </w:p>
        </w:tc>
        <w:tc>
          <w:tcPr>
            <w:tcW w:w="1260" w:type="dxa"/>
          </w:tcPr>
          <w:p w:rsidR="00C77637" w:rsidRPr="004540BD" w:rsidRDefault="00C77637" w:rsidP="00802D7E">
            <w:pPr>
              <w:rPr>
                <w:sz w:val="22"/>
                <w:szCs w:val="22"/>
              </w:rPr>
            </w:pPr>
            <w:r w:rsidRPr="004540BD">
              <w:rPr>
                <w:sz w:val="22"/>
                <w:szCs w:val="22"/>
              </w:rPr>
              <w:t>РЗ</w:t>
            </w:r>
          </w:p>
        </w:tc>
        <w:tc>
          <w:tcPr>
            <w:tcW w:w="1440" w:type="dxa"/>
          </w:tcPr>
          <w:p w:rsidR="00C77637" w:rsidRPr="004540BD" w:rsidRDefault="00C77637" w:rsidP="00802D7E">
            <w:pPr>
              <w:rPr>
                <w:sz w:val="22"/>
                <w:szCs w:val="22"/>
              </w:rPr>
            </w:pPr>
            <w:r w:rsidRPr="004540BD">
              <w:rPr>
                <w:sz w:val="22"/>
                <w:szCs w:val="22"/>
              </w:rPr>
              <w:t>ПР</w:t>
            </w:r>
          </w:p>
        </w:tc>
        <w:tc>
          <w:tcPr>
            <w:tcW w:w="1260" w:type="dxa"/>
          </w:tcPr>
          <w:p w:rsidR="00C77637" w:rsidRPr="004540BD" w:rsidRDefault="00C77637" w:rsidP="00802D7E">
            <w:pPr>
              <w:rPr>
                <w:sz w:val="22"/>
                <w:szCs w:val="22"/>
              </w:rPr>
            </w:pPr>
            <w:r w:rsidRPr="004540BD">
              <w:rPr>
                <w:sz w:val="22"/>
                <w:szCs w:val="22"/>
              </w:rPr>
              <w:t>ЦСР</w:t>
            </w:r>
          </w:p>
        </w:tc>
        <w:tc>
          <w:tcPr>
            <w:tcW w:w="656" w:type="dxa"/>
          </w:tcPr>
          <w:p w:rsidR="00C77637" w:rsidRPr="004540BD" w:rsidRDefault="00C77637" w:rsidP="00802D7E">
            <w:pPr>
              <w:rPr>
                <w:sz w:val="22"/>
                <w:szCs w:val="22"/>
              </w:rPr>
            </w:pPr>
            <w:r w:rsidRPr="004540BD">
              <w:rPr>
                <w:sz w:val="22"/>
                <w:szCs w:val="22"/>
              </w:rPr>
              <w:t>ВР</w:t>
            </w:r>
          </w:p>
        </w:tc>
        <w:tc>
          <w:tcPr>
            <w:tcW w:w="1481" w:type="dxa"/>
          </w:tcPr>
          <w:p w:rsidR="00C77637" w:rsidRPr="004540BD" w:rsidRDefault="00C77637" w:rsidP="00802D7E">
            <w:pPr>
              <w:rPr>
                <w:sz w:val="22"/>
                <w:szCs w:val="22"/>
              </w:rPr>
            </w:pPr>
            <w:r w:rsidRPr="004540BD">
              <w:rPr>
                <w:sz w:val="22"/>
                <w:szCs w:val="22"/>
              </w:rPr>
              <w:t>Сумма</w:t>
            </w:r>
          </w:p>
        </w:tc>
      </w:tr>
      <w:tr w:rsidR="00C77637" w:rsidRPr="004540BD">
        <w:tc>
          <w:tcPr>
            <w:tcW w:w="2063" w:type="dxa"/>
          </w:tcPr>
          <w:p w:rsidR="00C77637" w:rsidRPr="004540BD" w:rsidRDefault="00C934A4" w:rsidP="00802D7E">
            <w:pPr>
              <w:rPr>
                <w:sz w:val="22"/>
                <w:szCs w:val="22"/>
              </w:rPr>
            </w:pPr>
            <w:r w:rsidRPr="004540BD">
              <w:rPr>
                <w:color w:val="000000"/>
                <w:sz w:val="22"/>
                <w:szCs w:val="22"/>
              </w:rPr>
              <w:t>Доплаты к пенсиям  муниципальных служащих</w:t>
            </w:r>
          </w:p>
        </w:tc>
        <w:tc>
          <w:tcPr>
            <w:tcW w:w="1285" w:type="dxa"/>
          </w:tcPr>
          <w:p w:rsidR="00C77637" w:rsidRPr="004540BD" w:rsidRDefault="00C77637" w:rsidP="00802D7E">
            <w:pPr>
              <w:rPr>
                <w:sz w:val="22"/>
                <w:szCs w:val="22"/>
              </w:rPr>
            </w:pPr>
            <w:r w:rsidRPr="004540BD">
              <w:rPr>
                <w:sz w:val="22"/>
                <w:szCs w:val="22"/>
              </w:rPr>
              <w:t>01</w:t>
            </w:r>
            <w:r w:rsidR="00AB14ED" w:rsidRPr="004540BD">
              <w:rPr>
                <w:sz w:val="22"/>
                <w:szCs w:val="22"/>
              </w:rPr>
              <w:t>7</w:t>
            </w:r>
          </w:p>
        </w:tc>
        <w:tc>
          <w:tcPr>
            <w:tcW w:w="1260" w:type="dxa"/>
          </w:tcPr>
          <w:p w:rsidR="00C77637" w:rsidRPr="004540BD" w:rsidRDefault="00C77637" w:rsidP="00802D7E">
            <w:pPr>
              <w:rPr>
                <w:sz w:val="22"/>
                <w:szCs w:val="22"/>
              </w:rPr>
            </w:pPr>
            <w:r w:rsidRPr="004540BD">
              <w:rPr>
                <w:sz w:val="22"/>
                <w:szCs w:val="22"/>
              </w:rPr>
              <w:t>10</w:t>
            </w:r>
          </w:p>
        </w:tc>
        <w:tc>
          <w:tcPr>
            <w:tcW w:w="1440" w:type="dxa"/>
          </w:tcPr>
          <w:p w:rsidR="00C77637" w:rsidRPr="004540BD" w:rsidRDefault="00C77637" w:rsidP="00802D7E">
            <w:pPr>
              <w:rPr>
                <w:sz w:val="22"/>
                <w:szCs w:val="22"/>
              </w:rPr>
            </w:pPr>
            <w:r w:rsidRPr="004540BD">
              <w:rPr>
                <w:sz w:val="22"/>
                <w:szCs w:val="22"/>
              </w:rPr>
              <w:t>01</w:t>
            </w:r>
          </w:p>
        </w:tc>
        <w:tc>
          <w:tcPr>
            <w:tcW w:w="1260" w:type="dxa"/>
          </w:tcPr>
          <w:p w:rsidR="00C77637" w:rsidRPr="004540BD" w:rsidRDefault="004B19BF" w:rsidP="00802D7E">
            <w:pPr>
              <w:rPr>
                <w:sz w:val="22"/>
                <w:szCs w:val="22"/>
              </w:rPr>
            </w:pPr>
            <w:r w:rsidRPr="004540BD">
              <w:rPr>
                <w:sz w:val="22"/>
                <w:szCs w:val="22"/>
              </w:rPr>
              <w:t>99.0.</w:t>
            </w:r>
            <w:r w:rsidR="00F743F4">
              <w:rPr>
                <w:sz w:val="22"/>
                <w:szCs w:val="22"/>
              </w:rPr>
              <w:t>00.</w:t>
            </w:r>
            <w:r w:rsidRPr="004540BD">
              <w:rPr>
                <w:sz w:val="22"/>
                <w:szCs w:val="22"/>
              </w:rPr>
              <w:t>5801</w:t>
            </w:r>
            <w:r w:rsidR="00F743F4">
              <w:rPr>
                <w:sz w:val="22"/>
                <w:szCs w:val="22"/>
              </w:rPr>
              <w:t>0</w:t>
            </w:r>
          </w:p>
        </w:tc>
        <w:tc>
          <w:tcPr>
            <w:tcW w:w="656" w:type="dxa"/>
          </w:tcPr>
          <w:p w:rsidR="00C77637" w:rsidRPr="004540BD" w:rsidRDefault="00C77637" w:rsidP="00802D7E">
            <w:pPr>
              <w:rPr>
                <w:sz w:val="22"/>
                <w:szCs w:val="22"/>
              </w:rPr>
            </w:pPr>
            <w:r w:rsidRPr="004540BD">
              <w:rPr>
                <w:sz w:val="22"/>
                <w:szCs w:val="22"/>
              </w:rPr>
              <w:t>3</w:t>
            </w:r>
            <w:r w:rsidR="004B19BF" w:rsidRPr="004540BD">
              <w:rPr>
                <w:sz w:val="22"/>
                <w:szCs w:val="22"/>
              </w:rPr>
              <w:t>10</w:t>
            </w:r>
          </w:p>
        </w:tc>
        <w:tc>
          <w:tcPr>
            <w:tcW w:w="1481" w:type="dxa"/>
          </w:tcPr>
          <w:p w:rsidR="00C77637" w:rsidRPr="004540BD" w:rsidRDefault="005141E4" w:rsidP="00802D7E">
            <w:pPr>
              <w:rPr>
                <w:sz w:val="22"/>
                <w:szCs w:val="22"/>
              </w:rPr>
            </w:pPr>
            <w:r>
              <w:rPr>
                <w:sz w:val="22"/>
                <w:szCs w:val="22"/>
              </w:rPr>
              <w:t>143,5</w:t>
            </w:r>
          </w:p>
        </w:tc>
      </w:tr>
      <w:tr w:rsidR="00C77637" w:rsidRPr="004540BD">
        <w:tc>
          <w:tcPr>
            <w:tcW w:w="2063" w:type="dxa"/>
          </w:tcPr>
          <w:p w:rsidR="00C77637" w:rsidRPr="004540BD" w:rsidRDefault="00C77637" w:rsidP="00802D7E">
            <w:pPr>
              <w:rPr>
                <w:sz w:val="22"/>
                <w:szCs w:val="22"/>
              </w:rPr>
            </w:pPr>
            <w:r w:rsidRPr="004540BD">
              <w:rPr>
                <w:sz w:val="22"/>
                <w:szCs w:val="22"/>
              </w:rPr>
              <w:t>ИТОГО:</w:t>
            </w:r>
          </w:p>
        </w:tc>
        <w:tc>
          <w:tcPr>
            <w:tcW w:w="1285" w:type="dxa"/>
          </w:tcPr>
          <w:p w:rsidR="00C77637" w:rsidRPr="004540BD" w:rsidRDefault="00C77637" w:rsidP="00802D7E">
            <w:pPr>
              <w:rPr>
                <w:sz w:val="22"/>
                <w:szCs w:val="22"/>
              </w:rPr>
            </w:pPr>
          </w:p>
        </w:tc>
        <w:tc>
          <w:tcPr>
            <w:tcW w:w="1260" w:type="dxa"/>
          </w:tcPr>
          <w:p w:rsidR="00C77637" w:rsidRPr="004540BD" w:rsidRDefault="00C77637" w:rsidP="00802D7E">
            <w:pPr>
              <w:rPr>
                <w:sz w:val="22"/>
                <w:szCs w:val="22"/>
              </w:rPr>
            </w:pPr>
          </w:p>
        </w:tc>
        <w:tc>
          <w:tcPr>
            <w:tcW w:w="1440" w:type="dxa"/>
          </w:tcPr>
          <w:p w:rsidR="00C77637" w:rsidRPr="004540BD" w:rsidRDefault="00C77637" w:rsidP="00802D7E">
            <w:pPr>
              <w:rPr>
                <w:sz w:val="22"/>
                <w:szCs w:val="22"/>
              </w:rPr>
            </w:pPr>
          </w:p>
        </w:tc>
        <w:tc>
          <w:tcPr>
            <w:tcW w:w="1260" w:type="dxa"/>
          </w:tcPr>
          <w:p w:rsidR="00C77637" w:rsidRPr="004540BD" w:rsidRDefault="00C77637" w:rsidP="00802D7E">
            <w:pPr>
              <w:rPr>
                <w:sz w:val="22"/>
                <w:szCs w:val="22"/>
              </w:rPr>
            </w:pPr>
          </w:p>
        </w:tc>
        <w:tc>
          <w:tcPr>
            <w:tcW w:w="656" w:type="dxa"/>
          </w:tcPr>
          <w:p w:rsidR="00C77637" w:rsidRPr="004540BD" w:rsidRDefault="00C77637" w:rsidP="00802D7E">
            <w:pPr>
              <w:rPr>
                <w:sz w:val="22"/>
                <w:szCs w:val="22"/>
              </w:rPr>
            </w:pPr>
          </w:p>
        </w:tc>
        <w:tc>
          <w:tcPr>
            <w:tcW w:w="1481" w:type="dxa"/>
          </w:tcPr>
          <w:p w:rsidR="00C77637" w:rsidRPr="004540BD" w:rsidRDefault="005141E4" w:rsidP="00802D7E">
            <w:pPr>
              <w:rPr>
                <w:sz w:val="22"/>
                <w:szCs w:val="22"/>
              </w:rPr>
            </w:pPr>
            <w:r>
              <w:rPr>
                <w:sz w:val="22"/>
                <w:szCs w:val="22"/>
              </w:rPr>
              <w:t>143,5</w:t>
            </w:r>
          </w:p>
        </w:tc>
      </w:tr>
    </w:tbl>
    <w:p w:rsidR="00C77637" w:rsidRDefault="00C77637" w:rsidP="00C77637">
      <w:pPr>
        <w:rPr>
          <w:sz w:val="22"/>
          <w:szCs w:val="22"/>
        </w:rPr>
      </w:pPr>
    </w:p>
    <w:p w:rsidR="00C77637" w:rsidRDefault="00C77637" w:rsidP="00C77637">
      <w:pPr>
        <w:ind w:left="1122"/>
        <w:jc w:val="center"/>
        <w:rPr>
          <w:sz w:val="22"/>
          <w:szCs w:val="22"/>
        </w:rPr>
      </w:pPr>
    </w:p>
    <w:p w:rsidR="00C77637" w:rsidRDefault="00C77637" w:rsidP="00C77637">
      <w:pPr>
        <w:ind w:left="1122"/>
        <w:jc w:val="center"/>
        <w:rPr>
          <w:sz w:val="22"/>
          <w:szCs w:val="22"/>
        </w:rPr>
      </w:pPr>
    </w:p>
    <w:p w:rsidR="00C77637" w:rsidRPr="00AB14ED" w:rsidRDefault="00C77637" w:rsidP="00C77637">
      <w:pPr>
        <w:jc w:val="right"/>
        <w:rPr>
          <w:i/>
          <w:sz w:val="22"/>
          <w:szCs w:val="22"/>
        </w:rPr>
      </w:pPr>
      <w:r>
        <w:rPr>
          <w:sz w:val="22"/>
          <w:szCs w:val="22"/>
        </w:rPr>
        <w:t xml:space="preserve">                                                                                                                                               </w:t>
      </w:r>
      <w:r w:rsidRPr="00AB14ED">
        <w:rPr>
          <w:i/>
          <w:sz w:val="22"/>
          <w:szCs w:val="22"/>
        </w:rPr>
        <w:t>Таблица 2 приложения  6</w:t>
      </w:r>
    </w:p>
    <w:p w:rsidR="00C77637" w:rsidRDefault="00C77637" w:rsidP="00C77637">
      <w:pPr>
        <w:rPr>
          <w:sz w:val="22"/>
          <w:szCs w:val="22"/>
        </w:rPr>
      </w:pPr>
    </w:p>
    <w:p w:rsidR="00C77637" w:rsidRDefault="00C77637" w:rsidP="00C77637">
      <w:pPr>
        <w:jc w:val="center"/>
      </w:pPr>
      <w:r w:rsidRPr="00F04401">
        <w:t xml:space="preserve">Перечень публичных нормативных обязательств, подлежащих исполнению за счет средств местного бюджета, </w:t>
      </w:r>
      <w:r w:rsidR="00BD156A">
        <w:t>на  201</w:t>
      </w:r>
      <w:r w:rsidR="005141E4">
        <w:t>9</w:t>
      </w:r>
      <w:r w:rsidR="00BD156A">
        <w:t>- 20</w:t>
      </w:r>
      <w:r w:rsidR="005141E4">
        <w:t>20</w:t>
      </w:r>
      <w:r w:rsidR="00BD156A">
        <w:t xml:space="preserve"> годы</w:t>
      </w:r>
    </w:p>
    <w:p w:rsidR="00C77637" w:rsidRPr="00F04401" w:rsidRDefault="00C77637" w:rsidP="00C77637">
      <w:pPr>
        <w:jc w:val="center"/>
      </w:pPr>
      <w:r>
        <w:t xml:space="preserve">                                                                                                                                                 Тыс.руб.</w:t>
      </w:r>
    </w:p>
    <w:tbl>
      <w:tblPr>
        <w:tblW w:w="1046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2"/>
        <w:gridCol w:w="1409"/>
        <w:gridCol w:w="1380"/>
        <w:gridCol w:w="1298"/>
        <w:gridCol w:w="1481"/>
        <w:gridCol w:w="1391"/>
        <w:gridCol w:w="737"/>
        <w:gridCol w:w="738"/>
      </w:tblGrid>
      <w:tr w:rsidR="00C77637" w:rsidRPr="004540BD" w:rsidTr="005141E4">
        <w:trPr>
          <w:trHeight w:val="312"/>
        </w:trPr>
        <w:tc>
          <w:tcPr>
            <w:tcW w:w="2032" w:type="dxa"/>
            <w:vMerge w:val="restart"/>
          </w:tcPr>
          <w:p w:rsidR="00C77637" w:rsidRPr="004540BD" w:rsidRDefault="00C77637" w:rsidP="00802D7E">
            <w:pPr>
              <w:rPr>
                <w:sz w:val="22"/>
                <w:szCs w:val="22"/>
              </w:rPr>
            </w:pPr>
            <w:r w:rsidRPr="004540BD">
              <w:rPr>
                <w:sz w:val="22"/>
                <w:szCs w:val="22"/>
              </w:rPr>
              <w:t>Наименование</w:t>
            </w:r>
          </w:p>
        </w:tc>
        <w:tc>
          <w:tcPr>
            <w:tcW w:w="1409" w:type="dxa"/>
            <w:vMerge w:val="restart"/>
          </w:tcPr>
          <w:p w:rsidR="00C77637" w:rsidRPr="004540BD" w:rsidRDefault="00C77637" w:rsidP="00802D7E">
            <w:pPr>
              <w:rPr>
                <w:sz w:val="22"/>
                <w:szCs w:val="22"/>
              </w:rPr>
            </w:pPr>
            <w:r w:rsidRPr="004540BD">
              <w:rPr>
                <w:sz w:val="22"/>
                <w:szCs w:val="22"/>
              </w:rPr>
              <w:t>ГРБС</w:t>
            </w:r>
          </w:p>
        </w:tc>
        <w:tc>
          <w:tcPr>
            <w:tcW w:w="1380" w:type="dxa"/>
            <w:vMerge w:val="restart"/>
          </w:tcPr>
          <w:p w:rsidR="00C77637" w:rsidRPr="004540BD" w:rsidRDefault="00C77637" w:rsidP="00802D7E">
            <w:pPr>
              <w:rPr>
                <w:sz w:val="22"/>
                <w:szCs w:val="22"/>
              </w:rPr>
            </w:pPr>
            <w:r w:rsidRPr="004540BD">
              <w:rPr>
                <w:sz w:val="22"/>
                <w:szCs w:val="22"/>
              </w:rPr>
              <w:t>РЗ</w:t>
            </w:r>
          </w:p>
        </w:tc>
        <w:tc>
          <w:tcPr>
            <w:tcW w:w="1298" w:type="dxa"/>
            <w:vMerge w:val="restart"/>
          </w:tcPr>
          <w:p w:rsidR="00C77637" w:rsidRPr="004540BD" w:rsidRDefault="00C77637" w:rsidP="00802D7E">
            <w:pPr>
              <w:rPr>
                <w:sz w:val="22"/>
                <w:szCs w:val="22"/>
              </w:rPr>
            </w:pPr>
            <w:r w:rsidRPr="004540BD">
              <w:rPr>
                <w:sz w:val="22"/>
                <w:szCs w:val="22"/>
              </w:rPr>
              <w:t>ПР</w:t>
            </w:r>
          </w:p>
        </w:tc>
        <w:tc>
          <w:tcPr>
            <w:tcW w:w="1481" w:type="dxa"/>
            <w:vMerge w:val="restart"/>
          </w:tcPr>
          <w:p w:rsidR="00C77637" w:rsidRPr="004540BD" w:rsidRDefault="00C77637" w:rsidP="00802D7E">
            <w:pPr>
              <w:rPr>
                <w:sz w:val="22"/>
                <w:szCs w:val="22"/>
              </w:rPr>
            </w:pPr>
            <w:r w:rsidRPr="004540BD">
              <w:rPr>
                <w:sz w:val="22"/>
                <w:szCs w:val="22"/>
              </w:rPr>
              <w:t>ЦСР</w:t>
            </w:r>
          </w:p>
        </w:tc>
        <w:tc>
          <w:tcPr>
            <w:tcW w:w="1391" w:type="dxa"/>
            <w:vMerge w:val="restart"/>
          </w:tcPr>
          <w:p w:rsidR="00C77637" w:rsidRPr="004540BD" w:rsidRDefault="00C77637" w:rsidP="00802D7E">
            <w:pPr>
              <w:rPr>
                <w:sz w:val="22"/>
                <w:szCs w:val="22"/>
              </w:rPr>
            </w:pPr>
            <w:r w:rsidRPr="004540BD">
              <w:rPr>
                <w:sz w:val="22"/>
                <w:szCs w:val="22"/>
              </w:rPr>
              <w:t>ВР</w:t>
            </w:r>
          </w:p>
        </w:tc>
        <w:tc>
          <w:tcPr>
            <w:tcW w:w="1475" w:type="dxa"/>
            <w:gridSpan w:val="2"/>
          </w:tcPr>
          <w:p w:rsidR="00C77637" w:rsidRPr="004540BD" w:rsidRDefault="00C77637" w:rsidP="004540BD">
            <w:pPr>
              <w:jc w:val="center"/>
              <w:rPr>
                <w:sz w:val="22"/>
                <w:szCs w:val="22"/>
              </w:rPr>
            </w:pPr>
            <w:r w:rsidRPr="004540BD">
              <w:rPr>
                <w:sz w:val="22"/>
                <w:szCs w:val="22"/>
              </w:rPr>
              <w:t>Сумма</w:t>
            </w:r>
          </w:p>
        </w:tc>
      </w:tr>
      <w:tr w:rsidR="00C77637" w:rsidRPr="004540BD" w:rsidTr="005141E4">
        <w:trPr>
          <w:trHeight w:val="192"/>
        </w:trPr>
        <w:tc>
          <w:tcPr>
            <w:tcW w:w="2032" w:type="dxa"/>
            <w:vMerge/>
          </w:tcPr>
          <w:p w:rsidR="00C77637" w:rsidRPr="004540BD" w:rsidRDefault="00C77637" w:rsidP="00802D7E">
            <w:pPr>
              <w:rPr>
                <w:sz w:val="22"/>
                <w:szCs w:val="22"/>
              </w:rPr>
            </w:pPr>
          </w:p>
        </w:tc>
        <w:tc>
          <w:tcPr>
            <w:tcW w:w="1409" w:type="dxa"/>
            <w:vMerge/>
          </w:tcPr>
          <w:p w:rsidR="00C77637" w:rsidRPr="004540BD" w:rsidRDefault="00C77637" w:rsidP="00802D7E">
            <w:pPr>
              <w:rPr>
                <w:sz w:val="22"/>
                <w:szCs w:val="22"/>
              </w:rPr>
            </w:pPr>
          </w:p>
        </w:tc>
        <w:tc>
          <w:tcPr>
            <w:tcW w:w="1380" w:type="dxa"/>
            <w:vMerge/>
          </w:tcPr>
          <w:p w:rsidR="00C77637" w:rsidRPr="004540BD" w:rsidRDefault="00C77637" w:rsidP="00802D7E">
            <w:pPr>
              <w:rPr>
                <w:sz w:val="22"/>
                <w:szCs w:val="22"/>
              </w:rPr>
            </w:pPr>
          </w:p>
        </w:tc>
        <w:tc>
          <w:tcPr>
            <w:tcW w:w="1298" w:type="dxa"/>
            <w:vMerge/>
          </w:tcPr>
          <w:p w:rsidR="00C77637" w:rsidRPr="004540BD" w:rsidRDefault="00C77637" w:rsidP="00802D7E">
            <w:pPr>
              <w:rPr>
                <w:sz w:val="22"/>
                <w:szCs w:val="22"/>
              </w:rPr>
            </w:pPr>
          </w:p>
        </w:tc>
        <w:tc>
          <w:tcPr>
            <w:tcW w:w="1481" w:type="dxa"/>
            <w:vMerge/>
          </w:tcPr>
          <w:p w:rsidR="00C77637" w:rsidRPr="004540BD" w:rsidRDefault="00C77637" w:rsidP="00802D7E">
            <w:pPr>
              <w:rPr>
                <w:sz w:val="22"/>
                <w:szCs w:val="22"/>
              </w:rPr>
            </w:pPr>
          </w:p>
        </w:tc>
        <w:tc>
          <w:tcPr>
            <w:tcW w:w="1391" w:type="dxa"/>
            <w:vMerge/>
          </w:tcPr>
          <w:p w:rsidR="00C77637" w:rsidRPr="004540BD" w:rsidRDefault="00C77637" w:rsidP="00802D7E">
            <w:pPr>
              <w:rPr>
                <w:sz w:val="22"/>
                <w:szCs w:val="22"/>
              </w:rPr>
            </w:pPr>
          </w:p>
        </w:tc>
        <w:tc>
          <w:tcPr>
            <w:tcW w:w="737" w:type="dxa"/>
          </w:tcPr>
          <w:p w:rsidR="00C77637" w:rsidRPr="004540BD" w:rsidRDefault="00C77637" w:rsidP="00D22CC8">
            <w:pPr>
              <w:rPr>
                <w:sz w:val="22"/>
                <w:szCs w:val="22"/>
              </w:rPr>
            </w:pPr>
            <w:r w:rsidRPr="004540BD">
              <w:rPr>
                <w:sz w:val="22"/>
                <w:szCs w:val="22"/>
              </w:rPr>
              <w:t>20</w:t>
            </w:r>
            <w:r w:rsidR="004405CA" w:rsidRPr="004540BD">
              <w:rPr>
                <w:sz w:val="22"/>
                <w:szCs w:val="22"/>
              </w:rPr>
              <w:t>1</w:t>
            </w:r>
            <w:r w:rsidR="00D22CC8">
              <w:rPr>
                <w:sz w:val="22"/>
                <w:szCs w:val="22"/>
              </w:rPr>
              <w:t>9</w:t>
            </w:r>
          </w:p>
        </w:tc>
        <w:tc>
          <w:tcPr>
            <w:tcW w:w="738" w:type="dxa"/>
          </w:tcPr>
          <w:p w:rsidR="00C77637" w:rsidRPr="004540BD" w:rsidRDefault="00C77637" w:rsidP="00D22CC8">
            <w:pPr>
              <w:rPr>
                <w:sz w:val="22"/>
                <w:szCs w:val="22"/>
              </w:rPr>
            </w:pPr>
            <w:r w:rsidRPr="004540BD">
              <w:rPr>
                <w:sz w:val="22"/>
                <w:szCs w:val="22"/>
              </w:rPr>
              <w:t>20</w:t>
            </w:r>
            <w:r w:rsidR="00D22CC8">
              <w:rPr>
                <w:sz w:val="22"/>
                <w:szCs w:val="22"/>
              </w:rPr>
              <w:t>20</w:t>
            </w:r>
          </w:p>
        </w:tc>
      </w:tr>
      <w:tr w:rsidR="005141E4" w:rsidRPr="004540BD" w:rsidTr="005141E4">
        <w:tc>
          <w:tcPr>
            <w:tcW w:w="2032" w:type="dxa"/>
          </w:tcPr>
          <w:p w:rsidR="005141E4" w:rsidRPr="004540BD" w:rsidRDefault="005141E4" w:rsidP="00802D7E">
            <w:pPr>
              <w:rPr>
                <w:sz w:val="22"/>
                <w:szCs w:val="22"/>
              </w:rPr>
            </w:pPr>
            <w:r w:rsidRPr="004540BD">
              <w:rPr>
                <w:color w:val="000000"/>
                <w:sz w:val="22"/>
                <w:szCs w:val="22"/>
              </w:rPr>
              <w:t>Доплаты к пенсиям  муниципальных служащих</w:t>
            </w:r>
          </w:p>
        </w:tc>
        <w:tc>
          <w:tcPr>
            <w:tcW w:w="1409" w:type="dxa"/>
          </w:tcPr>
          <w:p w:rsidR="005141E4" w:rsidRPr="004540BD" w:rsidRDefault="005141E4" w:rsidP="00802D7E">
            <w:pPr>
              <w:rPr>
                <w:sz w:val="22"/>
                <w:szCs w:val="22"/>
              </w:rPr>
            </w:pPr>
            <w:r w:rsidRPr="004540BD">
              <w:rPr>
                <w:sz w:val="22"/>
                <w:szCs w:val="22"/>
              </w:rPr>
              <w:t>017</w:t>
            </w:r>
          </w:p>
        </w:tc>
        <w:tc>
          <w:tcPr>
            <w:tcW w:w="1380" w:type="dxa"/>
          </w:tcPr>
          <w:p w:rsidR="005141E4" w:rsidRPr="004540BD" w:rsidRDefault="005141E4" w:rsidP="00802D7E">
            <w:pPr>
              <w:rPr>
                <w:sz w:val="22"/>
                <w:szCs w:val="22"/>
              </w:rPr>
            </w:pPr>
            <w:r w:rsidRPr="004540BD">
              <w:rPr>
                <w:sz w:val="22"/>
                <w:szCs w:val="22"/>
              </w:rPr>
              <w:t>10</w:t>
            </w:r>
          </w:p>
        </w:tc>
        <w:tc>
          <w:tcPr>
            <w:tcW w:w="1298" w:type="dxa"/>
          </w:tcPr>
          <w:p w:rsidR="005141E4" w:rsidRPr="004540BD" w:rsidRDefault="005141E4" w:rsidP="00802D7E">
            <w:pPr>
              <w:rPr>
                <w:sz w:val="22"/>
                <w:szCs w:val="22"/>
              </w:rPr>
            </w:pPr>
            <w:r w:rsidRPr="004540BD">
              <w:rPr>
                <w:sz w:val="22"/>
                <w:szCs w:val="22"/>
              </w:rPr>
              <w:t>01</w:t>
            </w:r>
          </w:p>
        </w:tc>
        <w:tc>
          <w:tcPr>
            <w:tcW w:w="1481" w:type="dxa"/>
          </w:tcPr>
          <w:p w:rsidR="005141E4" w:rsidRPr="004540BD" w:rsidRDefault="005141E4" w:rsidP="00802D7E">
            <w:pPr>
              <w:rPr>
                <w:sz w:val="22"/>
                <w:szCs w:val="22"/>
              </w:rPr>
            </w:pPr>
            <w:r w:rsidRPr="004540BD">
              <w:rPr>
                <w:sz w:val="22"/>
                <w:szCs w:val="22"/>
              </w:rPr>
              <w:t>99.0.</w:t>
            </w:r>
            <w:r>
              <w:rPr>
                <w:sz w:val="22"/>
                <w:szCs w:val="22"/>
              </w:rPr>
              <w:t>00.</w:t>
            </w:r>
            <w:r w:rsidRPr="004540BD">
              <w:rPr>
                <w:sz w:val="22"/>
                <w:szCs w:val="22"/>
              </w:rPr>
              <w:t>5801</w:t>
            </w:r>
            <w:r>
              <w:rPr>
                <w:sz w:val="22"/>
                <w:szCs w:val="22"/>
              </w:rPr>
              <w:t>0</w:t>
            </w:r>
          </w:p>
        </w:tc>
        <w:tc>
          <w:tcPr>
            <w:tcW w:w="1391" w:type="dxa"/>
          </w:tcPr>
          <w:p w:rsidR="005141E4" w:rsidRPr="004540BD" w:rsidRDefault="005141E4" w:rsidP="00802D7E">
            <w:pPr>
              <w:rPr>
                <w:sz w:val="22"/>
                <w:szCs w:val="22"/>
              </w:rPr>
            </w:pPr>
            <w:r w:rsidRPr="004540BD">
              <w:rPr>
                <w:sz w:val="22"/>
                <w:szCs w:val="22"/>
              </w:rPr>
              <w:t>310</w:t>
            </w:r>
          </w:p>
        </w:tc>
        <w:tc>
          <w:tcPr>
            <w:tcW w:w="737" w:type="dxa"/>
          </w:tcPr>
          <w:p w:rsidR="005141E4" w:rsidRDefault="005141E4">
            <w:r w:rsidRPr="00725F2A">
              <w:rPr>
                <w:sz w:val="22"/>
                <w:szCs w:val="22"/>
              </w:rPr>
              <w:t>143,5</w:t>
            </w:r>
          </w:p>
        </w:tc>
        <w:tc>
          <w:tcPr>
            <w:tcW w:w="738" w:type="dxa"/>
          </w:tcPr>
          <w:p w:rsidR="005141E4" w:rsidRDefault="005141E4">
            <w:r w:rsidRPr="00725F2A">
              <w:rPr>
                <w:sz w:val="22"/>
                <w:szCs w:val="22"/>
              </w:rPr>
              <w:t>143,5</w:t>
            </w:r>
          </w:p>
        </w:tc>
      </w:tr>
      <w:tr w:rsidR="005141E4" w:rsidRPr="004540BD" w:rsidTr="005141E4">
        <w:tc>
          <w:tcPr>
            <w:tcW w:w="2032" w:type="dxa"/>
          </w:tcPr>
          <w:p w:rsidR="005141E4" w:rsidRPr="004540BD" w:rsidRDefault="005141E4" w:rsidP="00802D7E">
            <w:pPr>
              <w:rPr>
                <w:sz w:val="22"/>
                <w:szCs w:val="22"/>
              </w:rPr>
            </w:pPr>
            <w:r w:rsidRPr="004540BD">
              <w:rPr>
                <w:sz w:val="22"/>
                <w:szCs w:val="22"/>
              </w:rPr>
              <w:t>ИТОГО</w:t>
            </w:r>
          </w:p>
        </w:tc>
        <w:tc>
          <w:tcPr>
            <w:tcW w:w="1409" w:type="dxa"/>
          </w:tcPr>
          <w:p w:rsidR="005141E4" w:rsidRPr="004540BD" w:rsidRDefault="005141E4" w:rsidP="00802D7E">
            <w:pPr>
              <w:rPr>
                <w:sz w:val="22"/>
                <w:szCs w:val="22"/>
              </w:rPr>
            </w:pPr>
          </w:p>
        </w:tc>
        <w:tc>
          <w:tcPr>
            <w:tcW w:w="1380" w:type="dxa"/>
          </w:tcPr>
          <w:p w:rsidR="005141E4" w:rsidRPr="004540BD" w:rsidRDefault="005141E4" w:rsidP="00802D7E">
            <w:pPr>
              <w:rPr>
                <w:sz w:val="22"/>
                <w:szCs w:val="22"/>
              </w:rPr>
            </w:pPr>
          </w:p>
        </w:tc>
        <w:tc>
          <w:tcPr>
            <w:tcW w:w="1298" w:type="dxa"/>
          </w:tcPr>
          <w:p w:rsidR="005141E4" w:rsidRPr="004540BD" w:rsidRDefault="005141E4" w:rsidP="00802D7E">
            <w:pPr>
              <w:rPr>
                <w:sz w:val="22"/>
                <w:szCs w:val="22"/>
              </w:rPr>
            </w:pPr>
          </w:p>
        </w:tc>
        <w:tc>
          <w:tcPr>
            <w:tcW w:w="1481" w:type="dxa"/>
          </w:tcPr>
          <w:p w:rsidR="005141E4" w:rsidRPr="004540BD" w:rsidRDefault="005141E4" w:rsidP="00802D7E">
            <w:pPr>
              <w:rPr>
                <w:sz w:val="22"/>
                <w:szCs w:val="22"/>
              </w:rPr>
            </w:pPr>
          </w:p>
        </w:tc>
        <w:tc>
          <w:tcPr>
            <w:tcW w:w="1391" w:type="dxa"/>
          </w:tcPr>
          <w:p w:rsidR="005141E4" w:rsidRPr="004540BD" w:rsidRDefault="005141E4" w:rsidP="00802D7E">
            <w:pPr>
              <w:rPr>
                <w:sz w:val="22"/>
                <w:szCs w:val="22"/>
              </w:rPr>
            </w:pPr>
          </w:p>
        </w:tc>
        <w:tc>
          <w:tcPr>
            <w:tcW w:w="737" w:type="dxa"/>
          </w:tcPr>
          <w:p w:rsidR="005141E4" w:rsidRDefault="005141E4">
            <w:r w:rsidRPr="00725F2A">
              <w:rPr>
                <w:sz w:val="22"/>
                <w:szCs w:val="22"/>
              </w:rPr>
              <w:t>143,5</w:t>
            </w:r>
          </w:p>
        </w:tc>
        <w:tc>
          <w:tcPr>
            <w:tcW w:w="738" w:type="dxa"/>
          </w:tcPr>
          <w:p w:rsidR="005141E4" w:rsidRDefault="005141E4">
            <w:r w:rsidRPr="00725F2A">
              <w:rPr>
                <w:sz w:val="22"/>
                <w:szCs w:val="22"/>
              </w:rPr>
              <w:t>143,5</w:t>
            </w:r>
          </w:p>
        </w:tc>
      </w:tr>
    </w:tbl>
    <w:p w:rsidR="00C77637" w:rsidRDefault="00C77637" w:rsidP="00C77637">
      <w:pPr>
        <w:rPr>
          <w:sz w:val="22"/>
          <w:szCs w:val="22"/>
        </w:rPr>
      </w:pPr>
    </w:p>
    <w:p w:rsidR="00C77637" w:rsidRDefault="00C77637" w:rsidP="00C77637">
      <w:pPr>
        <w:ind w:left="1122"/>
        <w:jc w:val="center"/>
        <w:rPr>
          <w:sz w:val="22"/>
          <w:szCs w:val="22"/>
        </w:rPr>
      </w:pPr>
    </w:p>
    <w:p w:rsidR="00AB14ED" w:rsidRDefault="00B6643B" w:rsidP="00B6643B">
      <w:pPr>
        <w:tabs>
          <w:tab w:val="left" w:pos="5895"/>
          <w:tab w:val="right" w:pos="9638"/>
        </w:tabs>
        <w:rPr>
          <w:sz w:val="20"/>
          <w:szCs w:val="20"/>
        </w:rPr>
      </w:pPr>
      <w:r>
        <w:rPr>
          <w:sz w:val="20"/>
          <w:szCs w:val="20"/>
        </w:rPr>
        <w:t xml:space="preserve">                                                                                                                   </w:t>
      </w:r>
    </w:p>
    <w:p w:rsidR="00AB14ED" w:rsidRDefault="00AB14ED" w:rsidP="00B6643B">
      <w:pPr>
        <w:tabs>
          <w:tab w:val="left" w:pos="5895"/>
          <w:tab w:val="right" w:pos="9638"/>
        </w:tabs>
        <w:rPr>
          <w:sz w:val="20"/>
          <w:szCs w:val="20"/>
        </w:rPr>
      </w:pPr>
    </w:p>
    <w:p w:rsidR="008165EA" w:rsidRDefault="00AB14ED" w:rsidP="00AB14ED">
      <w:pPr>
        <w:tabs>
          <w:tab w:val="left" w:pos="6000"/>
          <w:tab w:val="right" w:pos="9354"/>
        </w:tabs>
        <w:ind w:left="-720" w:firstLine="180"/>
        <w:rPr>
          <w:sz w:val="20"/>
          <w:szCs w:val="20"/>
        </w:rPr>
      </w:pPr>
      <w:r>
        <w:rPr>
          <w:sz w:val="20"/>
          <w:szCs w:val="20"/>
        </w:rPr>
        <w:t xml:space="preserve">                                                                                                                                 </w:t>
      </w:r>
    </w:p>
    <w:p w:rsidR="008165EA" w:rsidRDefault="008165EA" w:rsidP="00AB14ED">
      <w:pPr>
        <w:tabs>
          <w:tab w:val="left" w:pos="6000"/>
          <w:tab w:val="right" w:pos="9354"/>
        </w:tabs>
        <w:ind w:left="-720" w:firstLine="180"/>
        <w:rPr>
          <w:sz w:val="20"/>
          <w:szCs w:val="20"/>
        </w:rPr>
      </w:pPr>
    </w:p>
    <w:p w:rsidR="008165EA" w:rsidRDefault="008165EA" w:rsidP="00AB14ED">
      <w:pPr>
        <w:tabs>
          <w:tab w:val="left" w:pos="6000"/>
          <w:tab w:val="right" w:pos="9354"/>
        </w:tabs>
        <w:ind w:left="-720" w:firstLine="180"/>
        <w:rPr>
          <w:sz w:val="20"/>
          <w:szCs w:val="20"/>
        </w:rPr>
      </w:pPr>
    </w:p>
    <w:p w:rsidR="008165EA" w:rsidRDefault="008165EA" w:rsidP="00AB14ED">
      <w:pPr>
        <w:tabs>
          <w:tab w:val="left" w:pos="6000"/>
          <w:tab w:val="right" w:pos="9354"/>
        </w:tabs>
        <w:ind w:left="-720" w:firstLine="180"/>
        <w:rPr>
          <w:sz w:val="20"/>
          <w:szCs w:val="20"/>
        </w:rPr>
      </w:pPr>
    </w:p>
    <w:p w:rsidR="008165EA" w:rsidRDefault="008165EA" w:rsidP="00AB14ED">
      <w:pPr>
        <w:tabs>
          <w:tab w:val="left" w:pos="6000"/>
          <w:tab w:val="right" w:pos="9354"/>
        </w:tabs>
        <w:ind w:left="-720" w:firstLine="180"/>
        <w:rPr>
          <w:sz w:val="20"/>
          <w:szCs w:val="20"/>
        </w:rPr>
      </w:pPr>
    </w:p>
    <w:p w:rsidR="008165EA" w:rsidRDefault="008165EA" w:rsidP="00AB14ED">
      <w:pPr>
        <w:tabs>
          <w:tab w:val="left" w:pos="6000"/>
          <w:tab w:val="right" w:pos="9354"/>
        </w:tabs>
        <w:ind w:left="-720" w:firstLine="180"/>
        <w:rPr>
          <w:sz w:val="20"/>
          <w:szCs w:val="20"/>
        </w:rPr>
      </w:pPr>
    </w:p>
    <w:p w:rsidR="00F220BC" w:rsidRDefault="008165EA" w:rsidP="00AB14ED">
      <w:pPr>
        <w:tabs>
          <w:tab w:val="left" w:pos="6000"/>
          <w:tab w:val="right" w:pos="9354"/>
        </w:tabs>
        <w:ind w:left="-720" w:firstLine="180"/>
        <w:rPr>
          <w:sz w:val="20"/>
          <w:szCs w:val="20"/>
        </w:rPr>
      </w:pPr>
      <w:r>
        <w:rPr>
          <w:sz w:val="20"/>
          <w:szCs w:val="20"/>
        </w:rPr>
        <w:t xml:space="preserve">                                                                                                                                    </w:t>
      </w:r>
    </w:p>
    <w:p w:rsidR="00F220BC" w:rsidRDefault="00F220BC" w:rsidP="00AB14ED">
      <w:pPr>
        <w:tabs>
          <w:tab w:val="left" w:pos="6000"/>
          <w:tab w:val="right" w:pos="9354"/>
        </w:tabs>
        <w:ind w:left="-720" w:firstLine="180"/>
        <w:rPr>
          <w:sz w:val="20"/>
          <w:szCs w:val="20"/>
        </w:rPr>
      </w:pPr>
    </w:p>
    <w:p w:rsidR="00F220BC" w:rsidRDefault="00F220BC" w:rsidP="00AB14ED">
      <w:pPr>
        <w:tabs>
          <w:tab w:val="left" w:pos="6000"/>
          <w:tab w:val="right" w:pos="9354"/>
        </w:tabs>
        <w:ind w:left="-720" w:firstLine="180"/>
        <w:rPr>
          <w:sz w:val="20"/>
          <w:szCs w:val="20"/>
        </w:rPr>
      </w:pPr>
    </w:p>
    <w:p w:rsidR="00F220BC" w:rsidRDefault="00F220BC" w:rsidP="00AB14ED">
      <w:pPr>
        <w:tabs>
          <w:tab w:val="left" w:pos="6000"/>
          <w:tab w:val="right" w:pos="9354"/>
        </w:tabs>
        <w:ind w:left="-720" w:firstLine="180"/>
        <w:rPr>
          <w:sz w:val="20"/>
          <w:szCs w:val="20"/>
        </w:rPr>
      </w:pPr>
    </w:p>
    <w:p w:rsidR="00F220BC" w:rsidRDefault="00F220BC" w:rsidP="00AB14ED">
      <w:pPr>
        <w:tabs>
          <w:tab w:val="left" w:pos="6000"/>
          <w:tab w:val="right" w:pos="9354"/>
        </w:tabs>
        <w:ind w:left="-720" w:firstLine="180"/>
        <w:rPr>
          <w:sz w:val="20"/>
          <w:szCs w:val="20"/>
        </w:rPr>
      </w:pPr>
    </w:p>
    <w:p w:rsidR="00F220BC" w:rsidRDefault="00F220BC" w:rsidP="00AB14ED">
      <w:pPr>
        <w:tabs>
          <w:tab w:val="left" w:pos="6000"/>
          <w:tab w:val="right" w:pos="9354"/>
        </w:tabs>
        <w:ind w:left="-720" w:firstLine="180"/>
        <w:rPr>
          <w:sz w:val="20"/>
          <w:szCs w:val="20"/>
        </w:rPr>
      </w:pPr>
    </w:p>
    <w:p w:rsidR="00F220BC" w:rsidRDefault="00F220BC" w:rsidP="00AB14ED">
      <w:pPr>
        <w:tabs>
          <w:tab w:val="left" w:pos="6000"/>
          <w:tab w:val="right" w:pos="9354"/>
        </w:tabs>
        <w:ind w:left="-720" w:firstLine="180"/>
        <w:rPr>
          <w:sz w:val="20"/>
          <w:szCs w:val="20"/>
        </w:rPr>
      </w:pPr>
    </w:p>
    <w:p w:rsidR="00735B22" w:rsidRDefault="00735B22" w:rsidP="00AB14ED">
      <w:pPr>
        <w:tabs>
          <w:tab w:val="left" w:pos="6000"/>
          <w:tab w:val="right" w:pos="9354"/>
        </w:tabs>
        <w:ind w:left="-720" w:firstLine="180"/>
        <w:rPr>
          <w:sz w:val="20"/>
          <w:szCs w:val="20"/>
        </w:rPr>
      </w:pPr>
    </w:p>
    <w:p w:rsidR="00F220BC" w:rsidRDefault="00F220BC" w:rsidP="00AB14ED">
      <w:pPr>
        <w:tabs>
          <w:tab w:val="left" w:pos="6000"/>
          <w:tab w:val="right" w:pos="9354"/>
        </w:tabs>
        <w:ind w:left="-720" w:firstLine="180"/>
        <w:rPr>
          <w:sz w:val="20"/>
          <w:szCs w:val="20"/>
        </w:rPr>
      </w:pPr>
    </w:p>
    <w:p w:rsidR="00F220BC" w:rsidRDefault="00F220BC" w:rsidP="00AB14ED">
      <w:pPr>
        <w:tabs>
          <w:tab w:val="left" w:pos="6000"/>
          <w:tab w:val="right" w:pos="9354"/>
        </w:tabs>
        <w:ind w:left="-720" w:firstLine="180"/>
        <w:rPr>
          <w:sz w:val="20"/>
          <w:szCs w:val="20"/>
        </w:rPr>
      </w:pPr>
    </w:p>
    <w:p w:rsidR="00F220BC" w:rsidRDefault="00F220BC" w:rsidP="00AB14ED">
      <w:pPr>
        <w:tabs>
          <w:tab w:val="left" w:pos="6000"/>
          <w:tab w:val="right" w:pos="9354"/>
        </w:tabs>
        <w:ind w:left="-720" w:firstLine="180"/>
        <w:rPr>
          <w:sz w:val="20"/>
          <w:szCs w:val="20"/>
        </w:rPr>
      </w:pPr>
    </w:p>
    <w:p w:rsidR="00AB14ED" w:rsidRDefault="00F220BC" w:rsidP="00AB14ED">
      <w:pPr>
        <w:tabs>
          <w:tab w:val="left" w:pos="6000"/>
          <w:tab w:val="right" w:pos="9354"/>
        </w:tabs>
        <w:ind w:left="-720" w:firstLine="180"/>
        <w:rPr>
          <w:sz w:val="20"/>
          <w:szCs w:val="20"/>
        </w:rPr>
      </w:pPr>
      <w:r>
        <w:rPr>
          <w:sz w:val="20"/>
          <w:szCs w:val="20"/>
        </w:rPr>
        <w:t xml:space="preserve">                                                                                                      </w:t>
      </w:r>
      <w:r w:rsidR="00C624CE">
        <w:rPr>
          <w:sz w:val="20"/>
          <w:szCs w:val="20"/>
        </w:rPr>
        <w:t xml:space="preserve">                            </w:t>
      </w:r>
      <w:r w:rsidR="00AB14ED">
        <w:rPr>
          <w:sz w:val="20"/>
          <w:szCs w:val="20"/>
        </w:rPr>
        <w:t>Приложение 7</w:t>
      </w:r>
    </w:p>
    <w:p w:rsidR="00313CA9" w:rsidRPr="004C5CC1" w:rsidRDefault="00313CA9" w:rsidP="00313CA9">
      <w:pPr>
        <w:ind w:left="5940"/>
        <w:rPr>
          <w:sz w:val="18"/>
          <w:szCs w:val="18"/>
        </w:rPr>
      </w:pPr>
      <w:r w:rsidRPr="004C5CC1">
        <w:rPr>
          <w:sz w:val="18"/>
          <w:szCs w:val="18"/>
        </w:rPr>
        <w:t xml:space="preserve">к  решению </w:t>
      </w:r>
      <w:r w:rsidR="00735B22">
        <w:rPr>
          <w:sz w:val="18"/>
          <w:szCs w:val="18"/>
        </w:rPr>
        <w:t>№</w:t>
      </w:r>
      <w:r w:rsidR="00033468">
        <w:rPr>
          <w:sz w:val="18"/>
          <w:szCs w:val="18"/>
        </w:rPr>
        <w:t>9</w:t>
      </w:r>
      <w:r w:rsidR="00735B22">
        <w:rPr>
          <w:sz w:val="18"/>
          <w:szCs w:val="18"/>
        </w:rPr>
        <w:t xml:space="preserve">5 </w:t>
      </w:r>
      <w:r w:rsidR="00BA6DE0">
        <w:rPr>
          <w:sz w:val="18"/>
          <w:szCs w:val="18"/>
        </w:rPr>
        <w:t>двадцат</w:t>
      </w:r>
      <w:r w:rsidR="00735B22">
        <w:rPr>
          <w:sz w:val="18"/>
          <w:szCs w:val="18"/>
        </w:rPr>
        <w:t xml:space="preserve">ь </w:t>
      </w:r>
      <w:r w:rsidR="00033468">
        <w:rPr>
          <w:sz w:val="18"/>
          <w:szCs w:val="18"/>
        </w:rPr>
        <w:t>втор</w:t>
      </w:r>
      <w:r w:rsidR="00735B22">
        <w:rPr>
          <w:sz w:val="18"/>
          <w:szCs w:val="18"/>
        </w:rPr>
        <w:t>ой</w:t>
      </w:r>
      <w:r>
        <w:rPr>
          <w:sz w:val="18"/>
          <w:szCs w:val="18"/>
        </w:rPr>
        <w:t xml:space="preserve"> </w:t>
      </w:r>
      <w:r w:rsidRPr="004C5CC1">
        <w:rPr>
          <w:sz w:val="18"/>
          <w:szCs w:val="18"/>
        </w:rPr>
        <w:t xml:space="preserve">сессии </w:t>
      </w:r>
      <w:r>
        <w:rPr>
          <w:sz w:val="18"/>
          <w:szCs w:val="18"/>
        </w:rPr>
        <w:t>пя</w:t>
      </w:r>
      <w:r w:rsidRPr="004C5CC1">
        <w:rPr>
          <w:sz w:val="18"/>
          <w:szCs w:val="18"/>
        </w:rPr>
        <w:t>того созыва Совета депутатов Новотроицкого сельсовета «О</w:t>
      </w:r>
      <w:r>
        <w:rPr>
          <w:sz w:val="18"/>
          <w:szCs w:val="18"/>
        </w:rPr>
        <w:t xml:space="preserve"> местном</w:t>
      </w:r>
      <w:r w:rsidRPr="004C5CC1">
        <w:rPr>
          <w:sz w:val="18"/>
          <w:szCs w:val="18"/>
        </w:rPr>
        <w:t xml:space="preserve"> бюджете Новотроицкого сельсовета </w:t>
      </w:r>
      <w:r>
        <w:rPr>
          <w:sz w:val="18"/>
          <w:szCs w:val="18"/>
        </w:rPr>
        <w:t xml:space="preserve"> Татарского района Новосибирской области</w:t>
      </w:r>
    </w:p>
    <w:p w:rsidR="00313CA9" w:rsidRPr="004C5CC1" w:rsidRDefault="00313CA9" w:rsidP="00313CA9">
      <w:pPr>
        <w:ind w:left="5940"/>
        <w:rPr>
          <w:sz w:val="18"/>
          <w:szCs w:val="18"/>
        </w:rPr>
      </w:pPr>
      <w:r>
        <w:rPr>
          <w:sz w:val="18"/>
          <w:szCs w:val="18"/>
        </w:rPr>
        <w:t>на 201</w:t>
      </w:r>
      <w:r w:rsidR="00D22CC8">
        <w:rPr>
          <w:sz w:val="18"/>
          <w:szCs w:val="18"/>
        </w:rPr>
        <w:t>8</w:t>
      </w:r>
      <w:r>
        <w:rPr>
          <w:sz w:val="18"/>
          <w:szCs w:val="18"/>
        </w:rPr>
        <w:t xml:space="preserve"> год</w:t>
      </w:r>
      <w:r w:rsidRPr="004C5CC1">
        <w:rPr>
          <w:sz w:val="18"/>
          <w:szCs w:val="18"/>
        </w:rPr>
        <w:t xml:space="preserve"> и плановый период 20</w:t>
      </w:r>
      <w:r>
        <w:rPr>
          <w:sz w:val="18"/>
          <w:szCs w:val="18"/>
        </w:rPr>
        <w:t>1</w:t>
      </w:r>
      <w:r w:rsidR="00D22CC8">
        <w:rPr>
          <w:sz w:val="18"/>
          <w:szCs w:val="18"/>
        </w:rPr>
        <w:t>9</w:t>
      </w:r>
      <w:r w:rsidRPr="004C5CC1">
        <w:rPr>
          <w:sz w:val="18"/>
          <w:szCs w:val="18"/>
        </w:rPr>
        <w:t xml:space="preserve"> и 20</w:t>
      </w:r>
      <w:r w:rsidR="00D22CC8">
        <w:rPr>
          <w:sz w:val="18"/>
          <w:szCs w:val="18"/>
        </w:rPr>
        <w:t>20</w:t>
      </w:r>
      <w:r w:rsidRPr="004C5CC1">
        <w:rPr>
          <w:sz w:val="18"/>
          <w:szCs w:val="18"/>
        </w:rPr>
        <w:t xml:space="preserve"> годов» </w:t>
      </w:r>
    </w:p>
    <w:p w:rsidR="00493DD7" w:rsidRPr="004C5CC1" w:rsidRDefault="00493DD7" w:rsidP="00493DD7">
      <w:pPr>
        <w:ind w:left="5940"/>
        <w:rPr>
          <w:sz w:val="18"/>
          <w:szCs w:val="18"/>
        </w:rPr>
      </w:pPr>
    </w:p>
    <w:p w:rsidR="00B6643B" w:rsidRDefault="00B6643B" w:rsidP="00B6643B">
      <w:pPr>
        <w:jc w:val="right"/>
        <w:rPr>
          <w:sz w:val="20"/>
          <w:szCs w:val="20"/>
        </w:rPr>
      </w:pPr>
    </w:p>
    <w:p w:rsidR="00B6643B" w:rsidRDefault="00B6643B" w:rsidP="00B6643B">
      <w:pPr>
        <w:jc w:val="right"/>
        <w:rPr>
          <w:sz w:val="20"/>
          <w:szCs w:val="20"/>
        </w:rPr>
      </w:pPr>
    </w:p>
    <w:p w:rsidR="00B6643B" w:rsidRDefault="00B6643B" w:rsidP="00B6643B">
      <w:pPr>
        <w:jc w:val="right"/>
        <w:rPr>
          <w:sz w:val="20"/>
          <w:szCs w:val="20"/>
        </w:rPr>
      </w:pPr>
    </w:p>
    <w:p w:rsidR="00B6643B" w:rsidRDefault="00B6643B" w:rsidP="00B6643B">
      <w:pPr>
        <w:jc w:val="center"/>
      </w:pPr>
    </w:p>
    <w:p w:rsidR="00B6643B" w:rsidRDefault="00B6643B" w:rsidP="00B6643B">
      <w:pPr>
        <w:jc w:val="center"/>
        <w:rPr>
          <w:b/>
        </w:rPr>
      </w:pPr>
      <w:r>
        <w:rPr>
          <w:b/>
        </w:rPr>
        <w:t xml:space="preserve">Источники финансирования дефицита местного бюджета </w:t>
      </w:r>
    </w:p>
    <w:p w:rsidR="00B6643B" w:rsidRDefault="00B6643B" w:rsidP="00B6643B">
      <w:pPr>
        <w:jc w:val="center"/>
        <w:rPr>
          <w:b/>
        </w:rPr>
      </w:pPr>
    </w:p>
    <w:p w:rsidR="00B6643B" w:rsidRDefault="00B6643B" w:rsidP="00B6643B">
      <w:pPr>
        <w:jc w:val="center"/>
        <w:rPr>
          <w:b/>
        </w:rPr>
      </w:pPr>
    </w:p>
    <w:p w:rsidR="00B6643B" w:rsidRPr="00882940" w:rsidRDefault="00B6643B" w:rsidP="00B6643B">
      <w:pPr>
        <w:jc w:val="right"/>
      </w:pPr>
      <w:r>
        <w:rPr>
          <w:b/>
        </w:rPr>
        <w:t xml:space="preserve">                                                  </w:t>
      </w:r>
      <w:r w:rsidRPr="00882940">
        <w:t>Таблица 1</w:t>
      </w:r>
    </w:p>
    <w:p w:rsidR="00B6643B" w:rsidRDefault="00B6643B" w:rsidP="00B6643B">
      <w:pPr>
        <w:jc w:val="center"/>
        <w:rPr>
          <w:b/>
        </w:rPr>
      </w:pPr>
    </w:p>
    <w:p w:rsidR="00B6643B" w:rsidRDefault="00B6643B" w:rsidP="00B6643B">
      <w:pPr>
        <w:jc w:val="center"/>
      </w:pPr>
      <w:r w:rsidRPr="00882940">
        <w:t xml:space="preserve">Источники финансирования дефицита местного бюджета </w:t>
      </w:r>
      <w:r>
        <w:t xml:space="preserve"> </w:t>
      </w:r>
      <w:r w:rsidR="00BD156A">
        <w:t>на 201</w:t>
      </w:r>
      <w:r w:rsidR="005141E4">
        <w:t>8</w:t>
      </w:r>
      <w:r w:rsidR="00BD156A">
        <w:t xml:space="preserve"> год</w:t>
      </w:r>
    </w:p>
    <w:p w:rsidR="00B6643B" w:rsidRPr="00882940" w:rsidRDefault="00B6643B" w:rsidP="00B6643B">
      <w:pPr>
        <w:jc w:val="center"/>
      </w:pPr>
    </w:p>
    <w:p w:rsidR="00B6643B" w:rsidRDefault="00B6643B" w:rsidP="00B6643B">
      <w:pPr>
        <w:jc w:val="center"/>
        <w:rPr>
          <w:sz w:val="20"/>
          <w:szCs w:val="20"/>
        </w:rPr>
      </w:pPr>
      <w:r>
        <w:rPr>
          <w:b/>
        </w:rPr>
        <w:t xml:space="preserve"> </w:t>
      </w:r>
    </w:p>
    <w:p w:rsidR="00B6643B" w:rsidRPr="00882940" w:rsidRDefault="00B6643B" w:rsidP="00B6643B">
      <w:pPr>
        <w:tabs>
          <w:tab w:val="left" w:pos="8070"/>
        </w:tabs>
      </w:pPr>
      <w:r>
        <w:rPr>
          <w:sz w:val="20"/>
          <w:szCs w:val="20"/>
        </w:rPr>
        <w:tab/>
      </w:r>
      <w:r w:rsidRPr="00882940">
        <w:t>Тыс.рублей</w:t>
      </w:r>
    </w:p>
    <w:p w:rsidR="00B6643B" w:rsidRDefault="00B6643B" w:rsidP="00B6643B">
      <w:pPr>
        <w:jc w:val="right"/>
        <w:rPr>
          <w:sz w:val="20"/>
          <w:szCs w:val="20"/>
        </w:rPr>
      </w:pPr>
    </w:p>
    <w:tbl>
      <w:tblPr>
        <w:tblW w:w="1050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6"/>
        <w:gridCol w:w="6660"/>
        <w:gridCol w:w="1182"/>
      </w:tblGrid>
      <w:tr w:rsidR="00B6643B" w:rsidRPr="004540BD">
        <w:tc>
          <w:tcPr>
            <w:tcW w:w="2666" w:type="dxa"/>
            <w:tcBorders>
              <w:top w:val="single" w:sz="4" w:space="0" w:color="auto"/>
              <w:left w:val="single" w:sz="4" w:space="0" w:color="auto"/>
              <w:bottom w:val="single" w:sz="4" w:space="0" w:color="auto"/>
              <w:right w:val="single" w:sz="4" w:space="0" w:color="auto"/>
            </w:tcBorders>
          </w:tcPr>
          <w:p w:rsidR="00B6643B" w:rsidRPr="004540BD" w:rsidRDefault="00B6643B" w:rsidP="004540BD">
            <w:pPr>
              <w:jc w:val="center"/>
              <w:rPr>
                <w:b/>
              </w:rPr>
            </w:pPr>
            <w:r w:rsidRPr="004540BD">
              <w:rPr>
                <w:b/>
              </w:rPr>
              <w:t>Код</w:t>
            </w:r>
          </w:p>
        </w:tc>
        <w:tc>
          <w:tcPr>
            <w:tcW w:w="6660" w:type="dxa"/>
            <w:tcBorders>
              <w:top w:val="single" w:sz="4" w:space="0" w:color="auto"/>
              <w:left w:val="single" w:sz="4" w:space="0" w:color="auto"/>
              <w:bottom w:val="single" w:sz="4" w:space="0" w:color="auto"/>
              <w:right w:val="single" w:sz="4" w:space="0" w:color="auto"/>
            </w:tcBorders>
          </w:tcPr>
          <w:p w:rsidR="00B6643B" w:rsidRPr="004540BD" w:rsidRDefault="00B6643B" w:rsidP="004540BD">
            <w:pPr>
              <w:ind w:left="-108"/>
              <w:jc w:val="both"/>
              <w:rPr>
                <w:b/>
                <w:sz w:val="20"/>
                <w:szCs w:val="20"/>
              </w:rPr>
            </w:pPr>
            <w:r w:rsidRPr="004540BD">
              <w:rPr>
                <w:b/>
                <w:sz w:val="20"/>
                <w:szCs w:val="20"/>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182" w:type="dxa"/>
            <w:tcBorders>
              <w:top w:val="single" w:sz="4" w:space="0" w:color="auto"/>
              <w:left w:val="single" w:sz="4" w:space="0" w:color="auto"/>
              <w:bottom w:val="single" w:sz="4" w:space="0" w:color="auto"/>
              <w:right w:val="single" w:sz="4" w:space="0" w:color="auto"/>
            </w:tcBorders>
          </w:tcPr>
          <w:p w:rsidR="00B6643B" w:rsidRPr="004540BD" w:rsidRDefault="00B6643B" w:rsidP="004540BD">
            <w:pPr>
              <w:jc w:val="center"/>
              <w:rPr>
                <w:b/>
              </w:rPr>
            </w:pPr>
            <w:r w:rsidRPr="004540BD">
              <w:rPr>
                <w:b/>
              </w:rPr>
              <w:t>Сумма</w:t>
            </w:r>
          </w:p>
          <w:p w:rsidR="00B6643B" w:rsidRPr="004540BD" w:rsidRDefault="00B6643B" w:rsidP="004540BD">
            <w:pPr>
              <w:jc w:val="center"/>
              <w:rPr>
                <w:b/>
              </w:rPr>
            </w:pPr>
          </w:p>
        </w:tc>
      </w:tr>
      <w:tr w:rsidR="00B6643B" w:rsidRPr="004540BD">
        <w:tc>
          <w:tcPr>
            <w:tcW w:w="2666" w:type="dxa"/>
            <w:tcBorders>
              <w:top w:val="single" w:sz="4" w:space="0" w:color="auto"/>
              <w:left w:val="single" w:sz="4" w:space="0" w:color="auto"/>
              <w:bottom w:val="single" w:sz="4" w:space="0" w:color="auto"/>
              <w:right w:val="single" w:sz="4" w:space="0" w:color="auto"/>
            </w:tcBorders>
          </w:tcPr>
          <w:p w:rsidR="00B6643B" w:rsidRPr="004540BD" w:rsidRDefault="00B6643B" w:rsidP="004540BD">
            <w:pPr>
              <w:jc w:val="center"/>
              <w:rPr>
                <w:b/>
                <w:sz w:val="20"/>
                <w:szCs w:val="20"/>
              </w:rPr>
            </w:pPr>
            <w:r w:rsidRPr="004540BD">
              <w:rPr>
                <w:b/>
                <w:sz w:val="20"/>
                <w:szCs w:val="20"/>
              </w:rPr>
              <w:t>017 01 00 00 00 00 0000 000</w:t>
            </w:r>
          </w:p>
        </w:tc>
        <w:tc>
          <w:tcPr>
            <w:tcW w:w="6660" w:type="dxa"/>
            <w:tcBorders>
              <w:top w:val="single" w:sz="4" w:space="0" w:color="auto"/>
              <w:left w:val="single" w:sz="4" w:space="0" w:color="auto"/>
              <w:bottom w:val="single" w:sz="4" w:space="0" w:color="auto"/>
              <w:right w:val="single" w:sz="4" w:space="0" w:color="auto"/>
            </w:tcBorders>
          </w:tcPr>
          <w:p w:rsidR="00B6643B" w:rsidRPr="004540BD" w:rsidRDefault="00B6643B" w:rsidP="004540BD">
            <w:pPr>
              <w:ind w:left="-108"/>
              <w:jc w:val="both"/>
              <w:rPr>
                <w:b/>
                <w:sz w:val="20"/>
                <w:szCs w:val="20"/>
              </w:rPr>
            </w:pPr>
            <w:r w:rsidRPr="004540BD">
              <w:rPr>
                <w:b/>
                <w:sz w:val="20"/>
                <w:szCs w:val="20"/>
              </w:rPr>
              <w:t>Источники внутреннего финансирования дефицитов бюджета</w:t>
            </w:r>
          </w:p>
        </w:tc>
        <w:tc>
          <w:tcPr>
            <w:tcW w:w="1182" w:type="dxa"/>
            <w:tcBorders>
              <w:top w:val="single" w:sz="4" w:space="0" w:color="auto"/>
              <w:left w:val="single" w:sz="4" w:space="0" w:color="auto"/>
              <w:bottom w:val="single" w:sz="4" w:space="0" w:color="auto"/>
              <w:right w:val="single" w:sz="4" w:space="0" w:color="auto"/>
            </w:tcBorders>
          </w:tcPr>
          <w:p w:rsidR="00B6643B" w:rsidRPr="004540BD" w:rsidRDefault="00B6643B" w:rsidP="004540BD">
            <w:pPr>
              <w:jc w:val="center"/>
              <w:rPr>
                <w:b/>
              </w:rPr>
            </w:pPr>
            <w:r w:rsidRPr="004540BD">
              <w:rPr>
                <w:b/>
              </w:rPr>
              <w:t>0,0</w:t>
            </w:r>
          </w:p>
        </w:tc>
      </w:tr>
      <w:tr w:rsidR="00CA31FD" w:rsidRPr="004540BD">
        <w:tc>
          <w:tcPr>
            <w:tcW w:w="2666" w:type="dxa"/>
            <w:tcBorders>
              <w:top w:val="single" w:sz="4" w:space="0" w:color="auto"/>
              <w:left w:val="single" w:sz="4" w:space="0" w:color="auto"/>
              <w:bottom w:val="single" w:sz="4" w:space="0" w:color="auto"/>
              <w:right w:val="single" w:sz="4" w:space="0" w:color="auto"/>
            </w:tcBorders>
          </w:tcPr>
          <w:p w:rsidR="00CA31FD" w:rsidRPr="004540BD" w:rsidRDefault="00CA31FD" w:rsidP="004540BD">
            <w:pPr>
              <w:jc w:val="center"/>
              <w:rPr>
                <w:sz w:val="20"/>
                <w:szCs w:val="20"/>
              </w:rPr>
            </w:pPr>
            <w:r w:rsidRPr="004540BD">
              <w:rPr>
                <w:sz w:val="20"/>
                <w:szCs w:val="20"/>
              </w:rPr>
              <w:t>017 01 03 01 00 10 0000 710</w:t>
            </w:r>
          </w:p>
        </w:tc>
        <w:tc>
          <w:tcPr>
            <w:tcW w:w="6660" w:type="dxa"/>
            <w:tcBorders>
              <w:top w:val="single" w:sz="4" w:space="0" w:color="auto"/>
              <w:left w:val="single" w:sz="4" w:space="0" w:color="auto"/>
              <w:bottom w:val="single" w:sz="4" w:space="0" w:color="auto"/>
              <w:right w:val="single" w:sz="4" w:space="0" w:color="auto"/>
            </w:tcBorders>
          </w:tcPr>
          <w:p w:rsidR="00CA31FD" w:rsidRPr="004540BD" w:rsidRDefault="00CA31FD" w:rsidP="004540BD">
            <w:pPr>
              <w:jc w:val="both"/>
              <w:rPr>
                <w:sz w:val="22"/>
                <w:szCs w:val="22"/>
              </w:rPr>
            </w:pPr>
            <w:r w:rsidRPr="004540BD">
              <w:rPr>
                <w:sz w:val="22"/>
                <w:szCs w:val="22"/>
              </w:rPr>
              <w:t xml:space="preserve">Получение кредитов от других бюджетов бюджетной системы Российской Федерации бюджетами </w:t>
            </w:r>
            <w:r w:rsidR="00142A8C">
              <w:rPr>
                <w:sz w:val="22"/>
                <w:szCs w:val="22"/>
              </w:rPr>
              <w:t>сельских</w:t>
            </w:r>
            <w:r w:rsidR="00142A8C" w:rsidRPr="004540BD">
              <w:rPr>
                <w:sz w:val="22"/>
                <w:szCs w:val="22"/>
              </w:rPr>
              <w:t xml:space="preserve"> </w:t>
            </w:r>
            <w:r w:rsidRPr="004540BD">
              <w:rPr>
                <w:sz w:val="22"/>
                <w:szCs w:val="22"/>
              </w:rPr>
              <w:t>поселений в валюте Российской Федерации</w:t>
            </w:r>
          </w:p>
        </w:tc>
        <w:tc>
          <w:tcPr>
            <w:tcW w:w="1182" w:type="dxa"/>
            <w:tcBorders>
              <w:top w:val="single" w:sz="4" w:space="0" w:color="auto"/>
              <w:left w:val="single" w:sz="4" w:space="0" w:color="auto"/>
              <w:bottom w:val="single" w:sz="4" w:space="0" w:color="auto"/>
              <w:right w:val="single" w:sz="4" w:space="0" w:color="auto"/>
            </w:tcBorders>
          </w:tcPr>
          <w:p w:rsidR="00CA31FD" w:rsidRPr="00CA31FD" w:rsidRDefault="00CA31FD" w:rsidP="004540BD">
            <w:pPr>
              <w:jc w:val="center"/>
            </w:pPr>
            <w:r w:rsidRPr="00CA31FD">
              <w:t>0,00</w:t>
            </w:r>
          </w:p>
        </w:tc>
      </w:tr>
      <w:tr w:rsidR="00CA31FD" w:rsidRPr="004540BD">
        <w:tc>
          <w:tcPr>
            <w:tcW w:w="2666" w:type="dxa"/>
            <w:tcBorders>
              <w:top w:val="single" w:sz="4" w:space="0" w:color="auto"/>
              <w:left w:val="single" w:sz="4" w:space="0" w:color="auto"/>
              <w:bottom w:val="single" w:sz="4" w:space="0" w:color="auto"/>
              <w:right w:val="single" w:sz="4" w:space="0" w:color="auto"/>
            </w:tcBorders>
          </w:tcPr>
          <w:p w:rsidR="00CA31FD" w:rsidRPr="004540BD" w:rsidRDefault="00CA31FD" w:rsidP="004540BD">
            <w:pPr>
              <w:jc w:val="center"/>
              <w:rPr>
                <w:sz w:val="20"/>
                <w:szCs w:val="20"/>
              </w:rPr>
            </w:pPr>
            <w:r w:rsidRPr="004540BD">
              <w:rPr>
                <w:sz w:val="20"/>
                <w:szCs w:val="20"/>
              </w:rPr>
              <w:t>017 01 03 01 00 10 0000 810</w:t>
            </w:r>
          </w:p>
        </w:tc>
        <w:tc>
          <w:tcPr>
            <w:tcW w:w="6660" w:type="dxa"/>
            <w:tcBorders>
              <w:top w:val="single" w:sz="4" w:space="0" w:color="auto"/>
              <w:left w:val="single" w:sz="4" w:space="0" w:color="auto"/>
              <w:bottom w:val="single" w:sz="4" w:space="0" w:color="auto"/>
              <w:right w:val="single" w:sz="4" w:space="0" w:color="auto"/>
            </w:tcBorders>
          </w:tcPr>
          <w:p w:rsidR="00CA31FD" w:rsidRPr="004540BD" w:rsidRDefault="00CA31FD" w:rsidP="004540BD">
            <w:pPr>
              <w:jc w:val="both"/>
              <w:rPr>
                <w:sz w:val="22"/>
                <w:szCs w:val="22"/>
              </w:rPr>
            </w:pPr>
            <w:r w:rsidRPr="004540BD">
              <w:rPr>
                <w:sz w:val="22"/>
                <w:szCs w:val="22"/>
              </w:rPr>
              <w:t xml:space="preserve">Погашение бюджетами </w:t>
            </w:r>
            <w:r w:rsidR="00142A8C">
              <w:rPr>
                <w:sz w:val="22"/>
                <w:szCs w:val="22"/>
              </w:rPr>
              <w:t>сельских</w:t>
            </w:r>
            <w:r w:rsidR="00142A8C" w:rsidRPr="004540BD">
              <w:rPr>
                <w:sz w:val="22"/>
                <w:szCs w:val="22"/>
              </w:rPr>
              <w:t xml:space="preserve"> </w:t>
            </w:r>
            <w:r w:rsidRPr="004540BD">
              <w:rPr>
                <w:sz w:val="22"/>
                <w:szCs w:val="22"/>
              </w:rPr>
              <w:t>поселений кредитов от других бюджетов бюджетной системы в валюте Российской Федерации</w:t>
            </w:r>
          </w:p>
        </w:tc>
        <w:tc>
          <w:tcPr>
            <w:tcW w:w="1182" w:type="dxa"/>
            <w:tcBorders>
              <w:top w:val="single" w:sz="4" w:space="0" w:color="auto"/>
              <w:left w:val="single" w:sz="4" w:space="0" w:color="auto"/>
              <w:bottom w:val="single" w:sz="4" w:space="0" w:color="auto"/>
              <w:right w:val="single" w:sz="4" w:space="0" w:color="auto"/>
            </w:tcBorders>
          </w:tcPr>
          <w:p w:rsidR="00CA31FD" w:rsidRPr="00CA31FD" w:rsidRDefault="00CA31FD" w:rsidP="004540BD">
            <w:pPr>
              <w:jc w:val="center"/>
            </w:pPr>
            <w:r w:rsidRPr="00CA31FD">
              <w:t>0,00</w:t>
            </w:r>
          </w:p>
        </w:tc>
      </w:tr>
      <w:tr w:rsidR="00B6643B" w:rsidRPr="004540BD">
        <w:trPr>
          <w:trHeight w:val="315"/>
        </w:trPr>
        <w:tc>
          <w:tcPr>
            <w:tcW w:w="2666" w:type="dxa"/>
            <w:tcBorders>
              <w:top w:val="single" w:sz="4" w:space="0" w:color="auto"/>
              <w:left w:val="single" w:sz="4" w:space="0" w:color="auto"/>
              <w:bottom w:val="single" w:sz="4" w:space="0" w:color="auto"/>
              <w:right w:val="single" w:sz="4" w:space="0" w:color="auto"/>
            </w:tcBorders>
          </w:tcPr>
          <w:p w:rsidR="00B6643B" w:rsidRPr="004540BD" w:rsidRDefault="00B6643B" w:rsidP="004540BD">
            <w:pPr>
              <w:jc w:val="center"/>
              <w:rPr>
                <w:sz w:val="20"/>
                <w:szCs w:val="20"/>
              </w:rPr>
            </w:pPr>
            <w:r w:rsidRPr="004540BD">
              <w:rPr>
                <w:sz w:val="20"/>
                <w:szCs w:val="20"/>
              </w:rPr>
              <w:t>017 01 05 00 00 00 0000 000</w:t>
            </w:r>
          </w:p>
        </w:tc>
        <w:tc>
          <w:tcPr>
            <w:tcW w:w="6660" w:type="dxa"/>
            <w:tcBorders>
              <w:top w:val="single" w:sz="4" w:space="0" w:color="auto"/>
              <w:left w:val="single" w:sz="4" w:space="0" w:color="auto"/>
              <w:bottom w:val="single" w:sz="4" w:space="0" w:color="auto"/>
              <w:right w:val="single" w:sz="4" w:space="0" w:color="auto"/>
            </w:tcBorders>
          </w:tcPr>
          <w:p w:rsidR="00B6643B" w:rsidRPr="004540BD" w:rsidRDefault="00B6643B" w:rsidP="004540BD">
            <w:pPr>
              <w:jc w:val="both"/>
              <w:rPr>
                <w:sz w:val="22"/>
                <w:szCs w:val="22"/>
              </w:rPr>
            </w:pPr>
            <w:r w:rsidRPr="004540BD">
              <w:rPr>
                <w:sz w:val="22"/>
                <w:szCs w:val="22"/>
              </w:rPr>
              <w:t>Изменение остатков средств на счетах по учету средств бюджета</w:t>
            </w:r>
          </w:p>
        </w:tc>
        <w:tc>
          <w:tcPr>
            <w:tcW w:w="1182" w:type="dxa"/>
            <w:tcBorders>
              <w:top w:val="single" w:sz="4" w:space="0" w:color="auto"/>
              <w:left w:val="single" w:sz="4" w:space="0" w:color="auto"/>
              <w:bottom w:val="single" w:sz="4" w:space="0" w:color="auto"/>
              <w:right w:val="single" w:sz="4" w:space="0" w:color="auto"/>
            </w:tcBorders>
          </w:tcPr>
          <w:p w:rsidR="00B6643B" w:rsidRDefault="00B6643B" w:rsidP="004540BD">
            <w:pPr>
              <w:jc w:val="center"/>
            </w:pPr>
            <w:r>
              <w:t>0,0</w:t>
            </w:r>
          </w:p>
        </w:tc>
      </w:tr>
      <w:tr w:rsidR="00B6643B" w:rsidRPr="004540BD">
        <w:trPr>
          <w:trHeight w:val="360"/>
        </w:trPr>
        <w:tc>
          <w:tcPr>
            <w:tcW w:w="2666" w:type="dxa"/>
            <w:tcBorders>
              <w:top w:val="single" w:sz="4" w:space="0" w:color="auto"/>
              <w:left w:val="single" w:sz="4" w:space="0" w:color="auto"/>
              <w:bottom w:val="single" w:sz="4" w:space="0" w:color="auto"/>
              <w:right w:val="single" w:sz="4" w:space="0" w:color="auto"/>
            </w:tcBorders>
          </w:tcPr>
          <w:p w:rsidR="00B6643B" w:rsidRPr="004540BD" w:rsidRDefault="00B6643B" w:rsidP="004540BD">
            <w:pPr>
              <w:jc w:val="center"/>
              <w:rPr>
                <w:sz w:val="20"/>
                <w:szCs w:val="20"/>
              </w:rPr>
            </w:pPr>
            <w:r w:rsidRPr="004540BD">
              <w:rPr>
                <w:sz w:val="20"/>
                <w:szCs w:val="20"/>
              </w:rPr>
              <w:t>017 01 05 00 00 00 0000 500</w:t>
            </w:r>
          </w:p>
        </w:tc>
        <w:tc>
          <w:tcPr>
            <w:tcW w:w="6660" w:type="dxa"/>
            <w:tcBorders>
              <w:top w:val="single" w:sz="4" w:space="0" w:color="auto"/>
              <w:left w:val="single" w:sz="4" w:space="0" w:color="auto"/>
              <w:bottom w:val="single" w:sz="4" w:space="0" w:color="auto"/>
              <w:right w:val="single" w:sz="4" w:space="0" w:color="auto"/>
            </w:tcBorders>
          </w:tcPr>
          <w:p w:rsidR="00B6643B" w:rsidRPr="004540BD" w:rsidRDefault="00B6643B" w:rsidP="004540BD">
            <w:pPr>
              <w:jc w:val="both"/>
              <w:rPr>
                <w:sz w:val="22"/>
                <w:szCs w:val="22"/>
              </w:rPr>
            </w:pPr>
            <w:r w:rsidRPr="004540BD">
              <w:rPr>
                <w:sz w:val="22"/>
                <w:szCs w:val="22"/>
              </w:rPr>
              <w:t>Увеличение остатков средств бюджетов</w:t>
            </w:r>
          </w:p>
        </w:tc>
        <w:tc>
          <w:tcPr>
            <w:tcW w:w="1182" w:type="dxa"/>
            <w:tcBorders>
              <w:top w:val="single" w:sz="4" w:space="0" w:color="auto"/>
              <w:left w:val="single" w:sz="4" w:space="0" w:color="auto"/>
              <w:bottom w:val="single" w:sz="4" w:space="0" w:color="auto"/>
              <w:right w:val="single" w:sz="4" w:space="0" w:color="auto"/>
            </w:tcBorders>
          </w:tcPr>
          <w:p w:rsidR="00B6643B" w:rsidRDefault="00B6643B" w:rsidP="004351E3">
            <w:pPr>
              <w:jc w:val="center"/>
            </w:pPr>
            <w:r>
              <w:t>-</w:t>
            </w:r>
            <w:r w:rsidR="00E53154">
              <w:t>4782,2</w:t>
            </w:r>
          </w:p>
        </w:tc>
      </w:tr>
      <w:tr w:rsidR="00D22CC8" w:rsidRPr="004540BD">
        <w:trPr>
          <w:trHeight w:val="360"/>
        </w:trPr>
        <w:tc>
          <w:tcPr>
            <w:tcW w:w="2666" w:type="dxa"/>
            <w:tcBorders>
              <w:top w:val="single" w:sz="4" w:space="0" w:color="auto"/>
              <w:left w:val="single" w:sz="4" w:space="0" w:color="auto"/>
              <w:bottom w:val="single" w:sz="4" w:space="0" w:color="auto"/>
              <w:right w:val="single" w:sz="4" w:space="0" w:color="auto"/>
            </w:tcBorders>
          </w:tcPr>
          <w:p w:rsidR="00D22CC8" w:rsidRPr="004540BD" w:rsidRDefault="00D22CC8" w:rsidP="004540BD">
            <w:pPr>
              <w:jc w:val="center"/>
              <w:rPr>
                <w:sz w:val="20"/>
                <w:szCs w:val="20"/>
              </w:rPr>
            </w:pPr>
            <w:r w:rsidRPr="004540BD">
              <w:rPr>
                <w:sz w:val="20"/>
                <w:szCs w:val="20"/>
              </w:rPr>
              <w:t>017 01 05 02 00 00 0000 500</w:t>
            </w:r>
          </w:p>
        </w:tc>
        <w:tc>
          <w:tcPr>
            <w:tcW w:w="6660" w:type="dxa"/>
            <w:tcBorders>
              <w:top w:val="single" w:sz="4" w:space="0" w:color="auto"/>
              <w:left w:val="single" w:sz="4" w:space="0" w:color="auto"/>
              <w:bottom w:val="single" w:sz="4" w:space="0" w:color="auto"/>
              <w:right w:val="single" w:sz="4" w:space="0" w:color="auto"/>
            </w:tcBorders>
          </w:tcPr>
          <w:p w:rsidR="00D22CC8" w:rsidRPr="004540BD" w:rsidRDefault="00D22CC8" w:rsidP="004540BD">
            <w:pPr>
              <w:jc w:val="both"/>
              <w:rPr>
                <w:sz w:val="22"/>
                <w:szCs w:val="22"/>
              </w:rPr>
            </w:pPr>
            <w:r w:rsidRPr="004540BD">
              <w:rPr>
                <w:sz w:val="22"/>
                <w:szCs w:val="22"/>
              </w:rPr>
              <w:t xml:space="preserve">Увеличение прочих остатков средств бюджетов </w:t>
            </w:r>
          </w:p>
        </w:tc>
        <w:tc>
          <w:tcPr>
            <w:tcW w:w="1182" w:type="dxa"/>
            <w:tcBorders>
              <w:top w:val="single" w:sz="4" w:space="0" w:color="auto"/>
              <w:left w:val="single" w:sz="4" w:space="0" w:color="auto"/>
              <w:bottom w:val="single" w:sz="4" w:space="0" w:color="auto"/>
              <w:right w:val="single" w:sz="4" w:space="0" w:color="auto"/>
            </w:tcBorders>
          </w:tcPr>
          <w:p w:rsidR="00D22CC8" w:rsidRDefault="00D22CC8" w:rsidP="004351E3">
            <w:pPr>
              <w:jc w:val="center"/>
            </w:pPr>
            <w:r>
              <w:t>-</w:t>
            </w:r>
            <w:r w:rsidR="00E53154">
              <w:t>4782,2</w:t>
            </w:r>
          </w:p>
        </w:tc>
      </w:tr>
      <w:tr w:rsidR="00D22CC8" w:rsidRPr="004540BD">
        <w:trPr>
          <w:trHeight w:val="360"/>
        </w:trPr>
        <w:tc>
          <w:tcPr>
            <w:tcW w:w="2666" w:type="dxa"/>
            <w:tcBorders>
              <w:top w:val="single" w:sz="4" w:space="0" w:color="auto"/>
              <w:left w:val="single" w:sz="4" w:space="0" w:color="auto"/>
              <w:bottom w:val="single" w:sz="4" w:space="0" w:color="auto"/>
              <w:right w:val="single" w:sz="4" w:space="0" w:color="auto"/>
            </w:tcBorders>
          </w:tcPr>
          <w:p w:rsidR="00D22CC8" w:rsidRPr="004540BD" w:rsidRDefault="00D22CC8" w:rsidP="004540BD">
            <w:pPr>
              <w:jc w:val="center"/>
              <w:rPr>
                <w:sz w:val="20"/>
                <w:szCs w:val="20"/>
              </w:rPr>
            </w:pPr>
            <w:r w:rsidRPr="004540BD">
              <w:rPr>
                <w:sz w:val="20"/>
                <w:szCs w:val="20"/>
              </w:rPr>
              <w:t>017 01 05 02 01 00 0000 510</w:t>
            </w:r>
          </w:p>
        </w:tc>
        <w:tc>
          <w:tcPr>
            <w:tcW w:w="6660" w:type="dxa"/>
            <w:tcBorders>
              <w:top w:val="single" w:sz="4" w:space="0" w:color="auto"/>
              <w:left w:val="single" w:sz="4" w:space="0" w:color="auto"/>
              <w:bottom w:val="single" w:sz="4" w:space="0" w:color="auto"/>
              <w:right w:val="single" w:sz="4" w:space="0" w:color="auto"/>
            </w:tcBorders>
          </w:tcPr>
          <w:p w:rsidR="00D22CC8" w:rsidRPr="004540BD" w:rsidRDefault="00D22CC8" w:rsidP="004540BD">
            <w:pPr>
              <w:jc w:val="both"/>
              <w:rPr>
                <w:sz w:val="22"/>
                <w:szCs w:val="22"/>
              </w:rPr>
            </w:pPr>
            <w:r w:rsidRPr="004540BD">
              <w:rPr>
                <w:sz w:val="22"/>
                <w:szCs w:val="22"/>
              </w:rPr>
              <w:t xml:space="preserve">Увеличение прочих остатков денежных средств бюджетов </w:t>
            </w:r>
          </w:p>
        </w:tc>
        <w:tc>
          <w:tcPr>
            <w:tcW w:w="1182" w:type="dxa"/>
            <w:tcBorders>
              <w:top w:val="single" w:sz="4" w:space="0" w:color="auto"/>
              <w:left w:val="single" w:sz="4" w:space="0" w:color="auto"/>
              <w:bottom w:val="single" w:sz="4" w:space="0" w:color="auto"/>
              <w:right w:val="single" w:sz="4" w:space="0" w:color="auto"/>
            </w:tcBorders>
          </w:tcPr>
          <w:p w:rsidR="00D22CC8" w:rsidRDefault="00D22CC8" w:rsidP="004351E3">
            <w:pPr>
              <w:jc w:val="center"/>
            </w:pPr>
            <w:r>
              <w:t>-</w:t>
            </w:r>
            <w:r w:rsidR="00E53154">
              <w:t>4782,2</w:t>
            </w:r>
          </w:p>
        </w:tc>
      </w:tr>
      <w:tr w:rsidR="00D22CC8" w:rsidRPr="004540BD">
        <w:trPr>
          <w:trHeight w:val="360"/>
        </w:trPr>
        <w:tc>
          <w:tcPr>
            <w:tcW w:w="2666" w:type="dxa"/>
            <w:tcBorders>
              <w:top w:val="single" w:sz="4" w:space="0" w:color="auto"/>
              <w:left w:val="single" w:sz="4" w:space="0" w:color="auto"/>
              <w:bottom w:val="single" w:sz="4" w:space="0" w:color="auto"/>
              <w:right w:val="single" w:sz="4" w:space="0" w:color="auto"/>
            </w:tcBorders>
          </w:tcPr>
          <w:p w:rsidR="00D22CC8" w:rsidRPr="004540BD" w:rsidRDefault="00D22CC8" w:rsidP="004540BD">
            <w:pPr>
              <w:jc w:val="center"/>
              <w:rPr>
                <w:sz w:val="20"/>
                <w:szCs w:val="20"/>
              </w:rPr>
            </w:pPr>
            <w:r w:rsidRPr="004540BD">
              <w:rPr>
                <w:sz w:val="20"/>
                <w:szCs w:val="20"/>
              </w:rPr>
              <w:t>017 01 05 02 01 10 0000 510</w:t>
            </w:r>
          </w:p>
        </w:tc>
        <w:tc>
          <w:tcPr>
            <w:tcW w:w="6660" w:type="dxa"/>
            <w:tcBorders>
              <w:top w:val="single" w:sz="4" w:space="0" w:color="auto"/>
              <w:left w:val="single" w:sz="4" w:space="0" w:color="auto"/>
              <w:bottom w:val="single" w:sz="4" w:space="0" w:color="auto"/>
              <w:right w:val="single" w:sz="4" w:space="0" w:color="auto"/>
            </w:tcBorders>
          </w:tcPr>
          <w:p w:rsidR="00D22CC8" w:rsidRPr="004540BD" w:rsidRDefault="00D22CC8" w:rsidP="004540BD">
            <w:pPr>
              <w:jc w:val="both"/>
              <w:rPr>
                <w:sz w:val="22"/>
                <w:szCs w:val="22"/>
              </w:rPr>
            </w:pPr>
            <w:r w:rsidRPr="004540BD">
              <w:rPr>
                <w:sz w:val="22"/>
                <w:szCs w:val="22"/>
              </w:rPr>
              <w:t xml:space="preserve">Увеличение прочих остатков денежных средств бюджетов </w:t>
            </w:r>
            <w:r>
              <w:rPr>
                <w:sz w:val="22"/>
                <w:szCs w:val="22"/>
              </w:rPr>
              <w:t>сельских</w:t>
            </w:r>
            <w:r w:rsidRPr="004540BD">
              <w:rPr>
                <w:sz w:val="22"/>
                <w:szCs w:val="22"/>
              </w:rPr>
              <w:t xml:space="preserve"> поселений</w:t>
            </w:r>
          </w:p>
        </w:tc>
        <w:tc>
          <w:tcPr>
            <w:tcW w:w="1182" w:type="dxa"/>
            <w:tcBorders>
              <w:top w:val="single" w:sz="4" w:space="0" w:color="auto"/>
              <w:left w:val="single" w:sz="4" w:space="0" w:color="auto"/>
              <w:bottom w:val="single" w:sz="4" w:space="0" w:color="auto"/>
              <w:right w:val="single" w:sz="4" w:space="0" w:color="auto"/>
            </w:tcBorders>
          </w:tcPr>
          <w:p w:rsidR="00D22CC8" w:rsidRDefault="00D22CC8" w:rsidP="004351E3">
            <w:pPr>
              <w:jc w:val="center"/>
            </w:pPr>
            <w:r>
              <w:t>-</w:t>
            </w:r>
            <w:r w:rsidR="00E53154">
              <w:t>4782,2</w:t>
            </w:r>
          </w:p>
        </w:tc>
      </w:tr>
      <w:tr w:rsidR="00D22CC8" w:rsidRPr="004540BD">
        <w:trPr>
          <w:trHeight w:val="360"/>
        </w:trPr>
        <w:tc>
          <w:tcPr>
            <w:tcW w:w="2666" w:type="dxa"/>
            <w:tcBorders>
              <w:top w:val="single" w:sz="4" w:space="0" w:color="auto"/>
              <w:left w:val="single" w:sz="4" w:space="0" w:color="auto"/>
              <w:bottom w:val="single" w:sz="4" w:space="0" w:color="auto"/>
              <w:right w:val="single" w:sz="4" w:space="0" w:color="auto"/>
            </w:tcBorders>
          </w:tcPr>
          <w:p w:rsidR="00D22CC8" w:rsidRPr="004540BD" w:rsidRDefault="00D22CC8" w:rsidP="004540BD">
            <w:pPr>
              <w:jc w:val="center"/>
              <w:rPr>
                <w:sz w:val="20"/>
                <w:szCs w:val="20"/>
              </w:rPr>
            </w:pPr>
            <w:r w:rsidRPr="004540BD">
              <w:rPr>
                <w:sz w:val="20"/>
                <w:szCs w:val="20"/>
              </w:rPr>
              <w:t>017 01 05 00 00 00 0000 600</w:t>
            </w:r>
          </w:p>
        </w:tc>
        <w:tc>
          <w:tcPr>
            <w:tcW w:w="6660" w:type="dxa"/>
            <w:tcBorders>
              <w:top w:val="single" w:sz="4" w:space="0" w:color="auto"/>
              <w:left w:val="single" w:sz="4" w:space="0" w:color="auto"/>
              <w:bottom w:val="single" w:sz="4" w:space="0" w:color="auto"/>
              <w:right w:val="single" w:sz="4" w:space="0" w:color="auto"/>
            </w:tcBorders>
          </w:tcPr>
          <w:p w:rsidR="00D22CC8" w:rsidRPr="004540BD" w:rsidRDefault="00D22CC8" w:rsidP="004540BD">
            <w:pPr>
              <w:jc w:val="both"/>
              <w:rPr>
                <w:sz w:val="22"/>
                <w:szCs w:val="22"/>
              </w:rPr>
            </w:pPr>
            <w:r w:rsidRPr="004540BD">
              <w:rPr>
                <w:sz w:val="22"/>
                <w:szCs w:val="22"/>
              </w:rPr>
              <w:t>Уменьшение остатков средств бюджетов</w:t>
            </w:r>
          </w:p>
        </w:tc>
        <w:tc>
          <w:tcPr>
            <w:tcW w:w="1182" w:type="dxa"/>
            <w:tcBorders>
              <w:top w:val="single" w:sz="4" w:space="0" w:color="auto"/>
              <w:left w:val="single" w:sz="4" w:space="0" w:color="auto"/>
              <w:bottom w:val="single" w:sz="4" w:space="0" w:color="auto"/>
              <w:right w:val="single" w:sz="4" w:space="0" w:color="auto"/>
            </w:tcBorders>
          </w:tcPr>
          <w:p w:rsidR="00D22CC8" w:rsidRDefault="00E53154" w:rsidP="004351E3">
            <w:pPr>
              <w:jc w:val="center"/>
            </w:pPr>
            <w:r>
              <w:t>4782,2</w:t>
            </w:r>
          </w:p>
        </w:tc>
      </w:tr>
      <w:tr w:rsidR="00D22CC8" w:rsidRPr="004540BD">
        <w:trPr>
          <w:trHeight w:val="360"/>
        </w:trPr>
        <w:tc>
          <w:tcPr>
            <w:tcW w:w="2666" w:type="dxa"/>
            <w:tcBorders>
              <w:top w:val="single" w:sz="4" w:space="0" w:color="auto"/>
              <w:left w:val="single" w:sz="4" w:space="0" w:color="auto"/>
              <w:bottom w:val="single" w:sz="4" w:space="0" w:color="auto"/>
              <w:right w:val="single" w:sz="4" w:space="0" w:color="auto"/>
            </w:tcBorders>
          </w:tcPr>
          <w:p w:rsidR="00D22CC8" w:rsidRPr="004540BD" w:rsidRDefault="00D22CC8" w:rsidP="004540BD">
            <w:pPr>
              <w:jc w:val="center"/>
              <w:rPr>
                <w:sz w:val="20"/>
                <w:szCs w:val="20"/>
              </w:rPr>
            </w:pPr>
            <w:r w:rsidRPr="004540BD">
              <w:rPr>
                <w:sz w:val="20"/>
                <w:szCs w:val="20"/>
              </w:rPr>
              <w:t>017 01 05 02 00 00 0000 600</w:t>
            </w:r>
          </w:p>
        </w:tc>
        <w:tc>
          <w:tcPr>
            <w:tcW w:w="6660" w:type="dxa"/>
            <w:tcBorders>
              <w:top w:val="single" w:sz="4" w:space="0" w:color="auto"/>
              <w:left w:val="single" w:sz="4" w:space="0" w:color="auto"/>
              <w:bottom w:val="single" w:sz="4" w:space="0" w:color="auto"/>
              <w:right w:val="single" w:sz="4" w:space="0" w:color="auto"/>
            </w:tcBorders>
          </w:tcPr>
          <w:p w:rsidR="00D22CC8" w:rsidRPr="004540BD" w:rsidRDefault="00D22CC8" w:rsidP="004540BD">
            <w:pPr>
              <w:jc w:val="both"/>
              <w:rPr>
                <w:sz w:val="22"/>
                <w:szCs w:val="22"/>
              </w:rPr>
            </w:pPr>
            <w:r w:rsidRPr="004540BD">
              <w:rPr>
                <w:sz w:val="22"/>
                <w:szCs w:val="22"/>
              </w:rPr>
              <w:t xml:space="preserve">Уменьшение прочих остатков средств бюджетов </w:t>
            </w:r>
          </w:p>
        </w:tc>
        <w:tc>
          <w:tcPr>
            <w:tcW w:w="1182" w:type="dxa"/>
            <w:tcBorders>
              <w:top w:val="single" w:sz="4" w:space="0" w:color="auto"/>
              <w:left w:val="single" w:sz="4" w:space="0" w:color="auto"/>
              <w:bottom w:val="single" w:sz="4" w:space="0" w:color="auto"/>
              <w:right w:val="single" w:sz="4" w:space="0" w:color="auto"/>
            </w:tcBorders>
          </w:tcPr>
          <w:p w:rsidR="00D22CC8" w:rsidRDefault="00E53154" w:rsidP="004351E3">
            <w:pPr>
              <w:jc w:val="center"/>
            </w:pPr>
            <w:r>
              <w:t>4782,2</w:t>
            </w:r>
          </w:p>
        </w:tc>
      </w:tr>
      <w:tr w:rsidR="00D22CC8" w:rsidRPr="004540BD">
        <w:trPr>
          <w:trHeight w:val="360"/>
        </w:trPr>
        <w:tc>
          <w:tcPr>
            <w:tcW w:w="2666" w:type="dxa"/>
            <w:tcBorders>
              <w:top w:val="single" w:sz="4" w:space="0" w:color="auto"/>
              <w:left w:val="single" w:sz="4" w:space="0" w:color="auto"/>
              <w:bottom w:val="single" w:sz="4" w:space="0" w:color="auto"/>
              <w:right w:val="single" w:sz="4" w:space="0" w:color="auto"/>
            </w:tcBorders>
          </w:tcPr>
          <w:p w:rsidR="00D22CC8" w:rsidRPr="004540BD" w:rsidRDefault="00D22CC8" w:rsidP="004540BD">
            <w:pPr>
              <w:jc w:val="center"/>
              <w:rPr>
                <w:sz w:val="20"/>
                <w:szCs w:val="20"/>
              </w:rPr>
            </w:pPr>
            <w:r w:rsidRPr="004540BD">
              <w:rPr>
                <w:sz w:val="20"/>
                <w:szCs w:val="20"/>
              </w:rPr>
              <w:t>017 01 05 02 01 00 0000 610</w:t>
            </w:r>
          </w:p>
        </w:tc>
        <w:tc>
          <w:tcPr>
            <w:tcW w:w="6660" w:type="dxa"/>
            <w:tcBorders>
              <w:top w:val="single" w:sz="4" w:space="0" w:color="auto"/>
              <w:left w:val="single" w:sz="4" w:space="0" w:color="auto"/>
              <w:bottom w:val="single" w:sz="4" w:space="0" w:color="auto"/>
              <w:right w:val="single" w:sz="4" w:space="0" w:color="auto"/>
            </w:tcBorders>
          </w:tcPr>
          <w:p w:rsidR="00D22CC8" w:rsidRPr="004540BD" w:rsidRDefault="00D22CC8" w:rsidP="002A5F89">
            <w:pPr>
              <w:rPr>
                <w:sz w:val="22"/>
                <w:szCs w:val="22"/>
              </w:rPr>
            </w:pPr>
            <w:r w:rsidRPr="004540BD">
              <w:rPr>
                <w:sz w:val="22"/>
                <w:szCs w:val="22"/>
              </w:rPr>
              <w:t xml:space="preserve">Уменьшение прочих остатков денежных средств бюджетов </w:t>
            </w:r>
          </w:p>
        </w:tc>
        <w:tc>
          <w:tcPr>
            <w:tcW w:w="1182" w:type="dxa"/>
            <w:tcBorders>
              <w:top w:val="single" w:sz="4" w:space="0" w:color="auto"/>
              <w:left w:val="single" w:sz="4" w:space="0" w:color="auto"/>
              <w:bottom w:val="single" w:sz="4" w:space="0" w:color="auto"/>
              <w:right w:val="single" w:sz="4" w:space="0" w:color="auto"/>
            </w:tcBorders>
          </w:tcPr>
          <w:p w:rsidR="00D22CC8" w:rsidRDefault="00E53154" w:rsidP="004351E3">
            <w:pPr>
              <w:jc w:val="center"/>
            </w:pPr>
            <w:r>
              <w:t>4782,2</w:t>
            </w:r>
          </w:p>
        </w:tc>
      </w:tr>
      <w:tr w:rsidR="00D22CC8" w:rsidRPr="004540BD">
        <w:trPr>
          <w:trHeight w:val="360"/>
        </w:trPr>
        <w:tc>
          <w:tcPr>
            <w:tcW w:w="2666" w:type="dxa"/>
            <w:tcBorders>
              <w:top w:val="single" w:sz="4" w:space="0" w:color="auto"/>
              <w:left w:val="single" w:sz="4" w:space="0" w:color="auto"/>
              <w:bottom w:val="single" w:sz="4" w:space="0" w:color="auto"/>
              <w:right w:val="single" w:sz="4" w:space="0" w:color="auto"/>
            </w:tcBorders>
          </w:tcPr>
          <w:p w:rsidR="00D22CC8" w:rsidRPr="004540BD" w:rsidRDefault="00D22CC8" w:rsidP="004540BD">
            <w:pPr>
              <w:jc w:val="center"/>
              <w:rPr>
                <w:sz w:val="20"/>
                <w:szCs w:val="20"/>
              </w:rPr>
            </w:pPr>
            <w:r w:rsidRPr="004540BD">
              <w:rPr>
                <w:sz w:val="20"/>
                <w:szCs w:val="20"/>
              </w:rPr>
              <w:t>017 01 05 02 01 10 0000 610</w:t>
            </w:r>
          </w:p>
        </w:tc>
        <w:tc>
          <w:tcPr>
            <w:tcW w:w="6660" w:type="dxa"/>
            <w:tcBorders>
              <w:top w:val="single" w:sz="4" w:space="0" w:color="auto"/>
              <w:left w:val="single" w:sz="4" w:space="0" w:color="auto"/>
              <w:bottom w:val="single" w:sz="4" w:space="0" w:color="auto"/>
              <w:right w:val="single" w:sz="4" w:space="0" w:color="auto"/>
            </w:tcBorders>
          </w:tcPr>
          <w:p w:rsidR="00D22CC8" w:rsidRPr="004540BD" w:rsidRDefault="00D22CC8" w:rsidP="002A5F89">
            <w:pPr>
              <w:rPr>
                <w:sz w:val="22"/>
                <w:szCs w:val="22"/>
              </w:rPr>
            </w:pPr>
            <w:r w:rsidRPr="004540BD">
              <w:rPr>
                <w:sz w:val="22"/>
                <w:szCs w:val="22"/>
              </w:rPr>
              <w:t xml:space="preserve">Уменьшение прочих остатков денежных средств бюджетов </w:t>
            </w:r>
            <w:r>
              <w:rPr>
                <w:sz w:val="22"/>
                <w:szCs w:val="22"/>
              </w:rPr>
              <w:t>сельских</w:t>
            </w:r>
            <w:r w:rsidRPr="004540BD">
              <w:rPr>
                <w:sz w:val="22"/>
                <w:szCs w:val="22"/>
              </w:rPr>
              <w:t xml:space="preserve"> поселений</w:t>
            </w:r>
          </w:p>
        </w:tc>
        <w:tc>
          <w:tcPr>
            <w:tcW w:w="1182" w:type="dxa"/>
            <w:tcBorders>
              <w:top w:val="single" w:sz="4" w:space="0" w:color="auto"/>
              <w:left w:val="single" w:sz="4" w:space="0" w:color="auto"/>
              <w:bottom w:val="single" w:sz="4" w:space="0" w:color="auto"/>
              <w:right w:val="single" w:sz="4" w:space="0" w:color="auto"/>
            </w:tcBorders>
          </w:tcPr>
          <w:p w:rsidR="00D22CC8" w:rsidRDefault="00E53154" w:rsidP="004351E3">
            <w:pPr>
              <w:jc w:val="center"/>
            </w:pPr>
            <w:r>
              <w:t>4782,2</w:t>
            </w:r>
          </w:p>
        </w:tc>
      </w:tr>
    </w:tbl>
    <w:p w:rsidR="00B6643B" w:rsidRDefault="00B6643B" w:rsidP="00B6643B">
      <w:pPr>
        <w:jc w:val="right"/>
        <w:rPr>
          <w:sz w:val="20"/>
          <w:szCs w:val="20"/>
        </w:rPr>
      </w:pPr>
      <w:r>
        <w:rPr>
          <w:sz w:val="20"/>
          <w:szCs w:val="20"/>
        </w:rPr>
        <w:t xml:space="preserve">                                              </w:t>
      </w:r>
    </w:p>
    <w:p w:rsidR="00B6643B" w:rsidRDefault="00B6643B" w:rsidP="00B6643B">
      <w:pPr>
        <w:jc w:val="right"/>
        <w:rPr>
          <w:sz w:val="20"/>
          <w:szCs w:val="20"/>
        </w:rPr>
      </w:pPr>
      <w:r>
        <w:rPr>
          <w:sz w:val="20"/>
          <w:szCs w:val="20"/>
        </w:rPr>
        <w:t xml:space="preserve"> </w:t>
      </w:r>
    </w:p>
    <w:p w:rsidR="00B6643B" w:rsidRDefault="00B6643B" w:rsidP="00B6643B">
      <w:pPr>
        <w:jc w:val="right"/>
        <w:rPr>
          <w:sz w:val="20"/>
          <w:szCs w:val="20"/>
        </w:rPr>
      </w:pPr>
      <w:r>
        <w:rPr>
          <w:sz w:val="20"/>
          <w:szCs w:val="20"/>
        </w:rPr>
        <w:t xml:space="preserve">      </w:t>
      </w:r>
    </w:p>
    <w:p w:rsidR="008165EA" w:rsidRDefault="008165EA" w:rsidP="00B6643B">
      <w:pPr>
        <w:jc w:val="right"/>
        <w:rPr>
          <w:i/>
        </w:rPr>
      </w:pPr>
    </w:p>
    <w:p w:rsidR="008165EA" w:rsidRDefault="008165EA" w:rsidP="00B6643B">
      <w:pPr>
        <w:jc w:val="right"/>
        <w:rPr>
          <w:i/>
        </w:rPr>
      </w:pPr>
    </w:p>
    <w:p w:rsidR="008165EA" w:rsidRDefault="008165EA" w:rsidP="00B6643B">
      <w:pPr>
        <w:jc w:val="right"/>
        <w:rPr>
          <w:i/>
        </w:rPr>
      </w:pPr>
    </w:p>
    <w:p w:rsidR="008165EA" w:rsidRDefault="008165EA" w:rsidP="00B6643B">
      <w:pPr>
        <w:jc w:val="right"/>
        <w:rPr>
          <w:i/>
        </w:rPr>
      </w:pPr>
    </w:p>
    <w:p w:rsidR="008165EA" w:rsidRDefault="008165EA" w:rsidP="00B6643B">
      <w:pPr>
        <w:jc w:val="right"/>
        <w:rPr>
          <w:i/>
        </w:rPr>
      </w:pPr>
    </w:p>
    <w:p w:rsidR="008165EA" w:rsidRDefault="008165EA" w:rsidP="00B6643B">
      <w:pPr>
        <w:jc w:val="right"/>
        <w:rPr>
          <w:i/>
        </w:rPr>
      </w:pPr>
    </w:p>
    <w:p w:rsidR="008165EA" w:rsidRDefault="008165EA" w:rsidP="00B6643B">
      <w:pPr>
        <w:jc w:val="right"/>
        <w:rPr>
          <w:i/>
        </w:rPr>
      </w:pPr>
    </w:p>
    <w:p w:rsidR="008165EA" w:rsidRDefault="008165EA" w:rsidP="00B6643B">
      <w:pPr>
        <w:jc w:val="right"/>
        <w:rPr>
          <w:i/>
        </w:rPr>
      </w:pPr>
    </w:p>
    <w:p w:rsidR="00B109E1" w:rsidRDefault="00B109E1" w:rsidP="00B6643B">
      <w:pPr>
        <w:jc w:val="right"/>
        <w:rPr>
          <w:i/>
        </w:rPr>
      </w:pPr>
    </w:p>
    <w:p w:rsidR="00BA6DE0" w:rsidRDefault="00BA6DE0" w:rsidP="00B6643B">
      <w:pPr>
        <w:jc w:val="right"/>
        <w:rPr>
          <w:i/>
        </w:rPr>
      </w:pPr>
    </w:p>
    <w:p w:rsidR="00735B22" w:rsidRDefault="00735B22" w:rsidP="00B6643B">
      <w:pPr>
        <w:jc w:val="right"/>
        <w:rPr>
          <w:i/>
        </w:rPr>
      </w:pPr>
    </w:p>
    <w:p w:rsidR="00BA6DE0" w:rsidRDefault="00BA6DE0" w:rsidP="00B6643B">
      <w:pPr>
        <w:jc w:val="right"/>
        <w:rPr>
          <w:i/>
        </w:rPr>
      </w:pPr>
    </w:p>
    <w:p w:rsidR="00B6643B" w:rsidRPr="00802D7E" w:rsidRDefault="00B6643B" w:rsidP="00B6643B">
      <w:pPr>
        <w:jc w:val="right"/>
        <w:rPr>
          <w:i/>
        </w:rPr>
      </w:pPr>
      <w:r w:rsidRPr="00802D7E">
        <w:rPr>
          <w:i/>
        </w:rPr>
        <w:t>Таблица 2</w:t>
      </w:r>
    </w:p>
    <w:p w:rsidR="00B6643B" w:rsidRPr="00802D7E" w:rsidRDefault="00B6643B" w:rsidP="00B6643B">
      <w:pPr>
        <w:jc w:val="right"/>
        <w:rPr>
          <w:b/>
          <w:i/>
        </w:rPr>
      </w:pPr>
      <w:r w:rsidRPr="00802D7E">
        <w:rPr>
          <w:i/>
        </w:rPr>
        <w:t xml:space="preserve">приложения </w:t>
      </w:r>
      <w:r w:rsidR="00802D7E" w:rsidRPr="00802D7E">
        <w:rPr>
          <w:i/>
        </w:rPr>
        <w:t>7</w:t>
      </w:r>
    </w:p>
    <w:p w:rsidR="00B6643B" w:rsidRDefault="00B6643B" w:rsidP="00B6643B">
      <w:pPr>
        <w:jc w:val="center"/>
        <w:rPr>
          <w:b/>
        </w:rPr>
      </w:pPr>
    </w:p>
    <w:p w:rsidR="00B6643B" w:rsidRPr="00882940" w:rsidRDefault="00B6643B" w:rsidP="00B6643B">
      <w:pPr>
        <w:jc w:val="right"/>
      </w:pPr>
      <w:r>
        <w:rPr>
          <w:b/>
        </w:rPr>
        <w:t xml:space="preserve">                                                  </w:t>
      </w:r>
    </w:p>
    <w:p w:rsidR="00B6643B" w:rsidRDefault="00B6643B" w:rsidP="00B6643B">
      <w:pPr>
        <w:jc w:val="center"/>
        <w:rPr>
          <w:b/>
        </w:rPr>
      </w:pPr>
    </w:p>
    <w:p w:rsidR="00B6643B" w:rsidRDefault="00B6643B" w:rsidP="00B6643B">
      <w:pPr>
        <w:jc w:val="center"/>
      </w:pPr>
      <w:r w:rsidRPr="00882940">
        <w:t xml:space="preserve">Источники финансирования дефицита местного бюджета </w:t>
      </w:r>
      <w:r>
        <w:t xml:space="preserve"> </w:t>
      </w:r>
      <w:r w:rsidR="00BD156A">
        <w:t>на  201</w:t>
      </w:r>
      <w:r w:rsidR="005141E4">
        <w:t>9- 2020</w:t>
      </w:r>
      <w:r w:rsidR="00BD156A">
        <w:t xml:space="preserve"> годы</w:t>
      </w:r>
    </w:p>
    <w:p w:rsidR="00B6643B" w:rsidRPr="00882940" w:rsidRDefault="00B6643B" w:rsidP="00B6643B">
      <w:pPr>
        <w:jc w:val="center"/>
      </w:pPr>
    </w:p>
    <w:p w:rsidR="00B6643B" w:rsidRDefault="00B6643B" w:rsidP="00B6643B">
      <w:pPr>
        <w:jc w:val="center"/>
        <w:rPr>
          <w:sz w:val="20"/>
          <w:szCs w:val="20"/>
        </w:rPr>
      </w:pPr>
      <w:r>
        <w:rPr>
          <w:b/>
        </w:rPr>
        <w:t xml:space="preserve"> </w:t>
      </w:r>
    </w:p>
    <w:p w:rsidR="00B6643B" w:rsidRPr="00882940" w:rsidRDefault="00B6643B" w:rsidP="00B6643B">
      <w:pPr>
        <w:tabs>
          <w:tab w:val="left" w:pos="8070"/>
        </w:tabs>
      </w:pPr>
      <w:r>
        <w:rPr>
          <w:sz w:val="20"/>
          <w:szCs w:val="20"/>
        </w:rPr>
        <w:tab/>
      </w:r>
      <w:r w:rsidRPr="00882940">
        <w:t>Тыс.рублей</w:t>
      </w:r>
    </w:p>
    <w:p w:rsidR="00B6643B" w:rsidRDefault="00B6643B" w:rsidP="00B6643B">
      <w:pPr>
        <w:jc w:val="right"/>
        <w:rPr>
          <w:sz w:val="20"/>
          <w:szCs w:val="20"/>
        </w:rPr>
      </w:pPr>
    </w:p>
    <w:tbl>
      <w:tblPr>
        <w:tblW w:w="1058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6"/>
        <w:gridCol w:w="5614"/>
        <w:gridCol w:w="1080"/>
        <w:gridCol w:w="1227"/>
      </w:tblGrid>
      <w:tr w:rsidR="00A7411D" w:rsidRPr="004540BD">
        <w:trPr>
          <w:trHeight w:val="315"/>
        </w:trPr>
        <w:tc>
          <w:tcPr>
            <w:tcW w:w="2666" w:type="dxa"/>
            <w:vMerge w:val="restart"/>
            <w:tcBorders>
              <w:top w:val="single" w:sz="4" w:space="0" w:color="auto"/>
              <w:left w:val="single" w:sz="4" w:space="0" w:color="auto"/>
              <w:right w:val="single" w:sz="4" w:space="0" w:color="auto"/>
            </w:tcBorders>
          </w:tcPr>
          <w:p w:rsidR="00A7411D" w:rsidRPr="004540BD" w:rsidRDefault="00A7411D" w:rsidP="004540BD">
            <w:pPr>
              <w:jc w:val="center"/>
              <w:rPr>
                <w:b/>
              </w:rPr>
            </w:pPr>
            <w:r w:rsidRPr="004540BD">
              <w:rPr>
                <w:b/>
              </w:rPr>
              <w:t>Код</w:t>
            </w:r>
          </w:p>
        </w:tc>
        <w:tc>
          <w:tcPr>
            <w:tcW w:w="5614" w:type="dxa"/>
            <w:vMerge w:val="restart"/>
            <w:tcBorders>
              <w:top w:val="single" w:sz="4" w:space="0" w:color="auto"/>
              <w:left w:val="single" w:sz="4" w:space="0" w:color="auto"/>
              <w:right w:val="single" w:sz="4" w:space="0" w:color="auto"/>
            </w:tcBorders>
          </w:tcPr>
          <w:p w:rsidR="00A7411D" w:rsidRPr="004540BD" w:rsidRDefault="00A7411D" w:rsidP="004540BD">
            <w:pPr>
              <w:ind w:left="-108"/>
              <w:jc w:val="both"/>
              <w:rPr>
                <w:b/>
                <w:sz w:val="20"/>
                <w:szCs w:val="20"/>
              </w:rPr>
            </w:pPr>
            <w:r w:rsidRPr="004540BD">
              <w:rPr>
                <w:b/>
                <w:sz w:val="20"/>
                <w:szCs w:val="20"/>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2307" w:type="dxa"/>
            <w:gridSpan w:val="2"/>
            <w:tcBorders>
              <w:top w:val="single" w:sz="4" w:space="0" w:color="auto"/>
              <w:left w:val="single" w:sz="4" w:space="0" w:color="auto"/>
              <w:bottom w:val="single" w:sz="4" w:space="0" w:color="auto"/>
              <w:right w:val="single" w:sz="4" w:space="0" w:color="auto"/>
            </w:tcBorders>
          </w:tcPr>
          <w:p w:rsidR="00A7411D" w:rsidRPr="004540BD" w:rsidRDefault="00A7411D" w:rsidP="004540BD">
            <w:pPr>
              <w:jc w:val="center"/>
              <w:rPr>
                <w:b/>
              </w:rPr>
            </w:pPr>
            <w:r w:rsidRPr="004540BD">
              <w:rPr>
                <w:b/>
              </w:rPr>
              <w:t>Сумма</w:t>
            </w:r>
          </w:p>
        </w:tc>
      </w:tr>
      <w:tr w:rsidR="00A7411D" w:rsidRPr="004540BD">
        <w:trPr>
          <w:trHeight w:val="600"/>
        </w:trPr>
        <w:tc>
          <w:tcPr>
            <w:tcW w:w="2666" w:type="dxa"/>
            <w:vMerge/>
            <w:tcBorders>
              <w:left w:val="single" w:sz="4" w:space="0" w:color="auto"/>
              <w:bottom w:val="single" w:sz="4" w:space="0" w:color="auto"/>
              <w:right w:val="single" w:sz="4" w:space="0" w:color="auto"/>
            </w:tcBorders>
          </w:tcPr>
          <w:p w:rsidR="00A7411D" w:rsidRPr="004540BD" w:rsidRDefault="00A7411D" w:rsidP="004540BD">
            <w:pPr>
              <w:jc w:val="center"/>
              <w:rPr>
                <w:b/>
              </w:rPr>
            </w:pPr>
          </w:p>
        </w:tc>
        <w:tc>
          <w:tcPr>
            <w:tcW w:w="5614" w:type="dxa"/>
            <w:vMerge/>
            <w:tcBorders>
              <w:left w:val="single" w:sz="4" w:space="0" w:color="auto"/>
              <w:bottom w:val="single" w:sz="4" w:space="0" w:color="auto"/>
              <w:right w:val="single" w:sz="4" w:space="0" w:color="auto"/>
            </w:tcBorders>
          </w:tcPr>
          <w:p w:rsidR="00A7411D" w:rsidRPr="004540BD" w:rsidRDefault="00A7411D" w:rsidP="004540BD">
            <w:pPr>
              <w:ind w:left="-108"/>
              <w:jc w:val="both"/>
              <w:rPr>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A7411D" w:rsidRPr="004540BD" w:rsidRDefault="00A7411D" w:rsidP="005141E4">
            <w:pPr>
              <w:jc w:val="center"/>
              <w:rPr>
                <w:b/>
              </w:rPr>
            </w:pPr>
            <w:r w:rsidRPr="004540BD">
              <w:rPr>
                <w:b/>
              </w:rPr>
              <w:t>201</w:t>
            </w:r>
            <w:r w:rsidR="005141E4">
              <w:rPr>
                <w:b/>
              </w:rPr>
              <w:t>9</w:t>
            </w:r>
            <w:r w:rsidRPr="004540BD">
              <w:rPr>
                <w:b/>
              </w:rPr>
              <w:t>год</w:t>
            </w:r>
          </w:p>
        </w:tc>
        <w:tc>
          <w:tcPr>
            <w:tcW w:w="1227" w:type="dxa"/>
            <w:tcBorders>
              <w:top w:val="single" w:sz="4" w:space="0" w:color="auto"/>
              <w:left w:val="single" w:sz="4" w:space="0" w:color="auto"/>
              <w:bottom w:val="single" w:sz="4" w:space="0" w:color="auto"/>
              <w:right w:val="single" w:sz="4" w:space="0" w:color="auto"/>
            </w:tcBorders>
          </w:tcPr>
          <w:p w:rsidR="00A7411D" w:rsidRPr="004540BD" w:rsidRDefault="00A7411D" w:rsidP="005141E4">
            <w:pPr>
              <w:jc w:val="center"/>
              <w:rPr>
                <w:b/>
              </w:rPr>
            </w:pPr>
            <w:r w:rsidRPr="004540BD">
              <w:rPr>
                <w:b/>
              </w:rPr>
              <w:t>20</w:t>
            </w:r>
            <w:r w:rsidR="005141E4">
              <w:rPr>
                <w:b/>
              </w:rPr>
              <w:t>20</w:t>
            </w:r>
            <w:r w:rsidRPr="004540BD">
              <w:rPr>
                <w:b/>
              </w:rPr>
              <w:t xml:space="preserve"> год</w:t>
            </w:r>
          </w:p>
        </w:tc>
      </w:tr>
      <w:tr w:rsidR="00B6643B" w:rsidRPr="004540BD">
        <w:tc>
          <w:tcPr>
            <w:tcW w:w="2666" w:type="dxa"/>
            <w:tcBorders>
              <w:top w:val="single" w:sz="4" w:space="0" w:color="auto"/>
              <w:left w:val="single" w:sz="4" w:space="0" w:color="auto"/>
              <w:bottom w:val="single" w:sz="4" w:space="0" w:color="auto"/>
              <w:right w:val="single" w:sz="4" w:space="0" w:color="auto"/>
            </w:tcBorders>
          </w:tcPr>
          <w:p w:rsidR="00B6643B" w:rsidRPr="004540BD" w:rsidRDefault="00B6643B" w:rsidP="004540BD">
            <w:pPr>
              <w:jc w:val="center"/>
              <w:rPr>
                <w:b/>
                <w:sz w:val="20"/>
                <w:szCs w:val="20"/>
              </w:rPr>
            </w:pPr>
            <w:r w:rsidRPr="004540BD">
              <w:rPr>
                <w:b/>
                <w:sz w:val="20"/>
                <w:szCs w:val="20"/>
              </w:rPr>
              <w:t>017 01 00 00 00 00 0000 000</w:t>
            </w:r>
          </w:p>
        </w:tc>
        <w:tc>
          <w:tcPr>
            <w:tcW w:w="5614" w:type="dxa"/>
            <w:tcBorders>
              <w:top w:val="single" w:sz="4" w:space="0" w:color="auto"/>
              <w:left w:val="single" w:sz="4" w:space="0" w:color="auto"/>
              <w:bottom w:val="single" w:sz="4" w:space="0" w:color="auto"/>
              <w:right w:val="single" w:sz="4" w:space="0" w:color="auto"/>
            </w:tcBorders>
          </w:tcPr>
          <w:p w:rsidR="00B6643B" w:rsidRPr="004540BD" w:rsidRDefault="00B6643B" w:rsidP="004540BD">
            <w:pPr>
              <w:ind w:left="-108"/>
              <w:jc w:val="both"/>
              <w:rPr>
                <w:b/>
                <w:sz w:val="20"/>
                <w:szCs w:val="20"/>
              </w:rPr>
            </w:pPr>
            <w:r w:rsidRPr="004540BD">
              <w:rPr>
                <w:b/>
                <w:sz w:val="20"/>
                <w:szCs w:val="20"/>
              </w:rPr>
              <w:t>Источники внутреннего финансирования дефицитов бюджета</w:t>
            </w:r>
          </w:p>
        </w:tc>
        <w:tc>
          <w:tcPr>
            <w:tcW w:w="1080" w:type="dxa"/>
            <w:tcBorders>
              <w:top w:val="single" w:sz="4" w:space="0" w:color="auto"/>
              <w:left w:val="single" w:sz="4" w:space="0" w:color="auto"/>
              <w:bottom w:val="single" w:sz="4" w:space="0" w:color="auto"/>
              <w:right w:val="single" w:sz="4" w:space="0" w:color="auto"/>
            </w:tcBorders>
          </w:tcPr>
          <w:p w:rsidR="00B6643B" w:rsidRPr="004540BD" w:rsidRDefault="00B6643B" w:rsidP="004540BD">
            <w:pPr>
              <w:jc w:val="center"/>
              <w:rPr>
                <w:b/>
              </w:rPr>
            </w:pPr>
            <w:r w:rsidRPr="004540BD">
              <w:rPr>
                <w:b/>
              </w:rPr>
              <w:t>0,0</w:t>
            </w:r>
          </w:p>
        </w:tc>
        <w:tc>
          <w:tcPr>
            <w:tcW w:w="1227" w:type="dxa"/>
            <w:tcBorders>
              <w:top w:val="single" w:sz="4" w:space="0" w:color="auto"/>
              <w:left w:val="single" w:sz="4" w:space="0" w:color="auto"/>
              <w:bottom w:val="single" w:sz="4" w:space="0" w:color="auto"/>
              <w:right w:val="single" w:sz="4" w:space="0" w:color="auto"/>
            </w:tcBorders>
          </w:tcPr>
          <w:p w:rsidR="00B6643B" w:rsidRPr="004540BD" w:rsidRDefault="00B6643B" w:rsidP="004540BD">
            <w:pPr>
              <w:jc w:val="center"/>
              <w:rPr>
                <w:b/>
              </w:rPr>
            </w:pPr>
            <w:r w:rsidRPr="004540BD">
              <w:rPr>
                <w:b/>
              </w:rPr>
              <w:t>0,0</w:t>
            </w:r>
          </w:p>
        </w:tc>
      </w:tr>
      <w:tr w:rsidR="00CA31FD" w:rsidRPr="004540BD">
        <w:tc>
          <w:tcPr>
            <w:tcW w:w="2666" w:type="dxa"/>
            <w:tcBorders>
              <w:top w:val="single" w:sz="4" w:space="0" w:color="auto"/>
              <w:left w:val="single" w:sz="4" w:space="0" w:color="auto"/>
              <w:bottom w:val="single" w:sz="4" w:space="0" w:color="auto"/>
              <w:right w:val="single" w:sz="4" w:space="0" w:color="auto"/>
            </w:tcBorders>
          </w:tcPr>
          <w:p w:rsidR="00CA31FD" w:rsidRPr="004540BD" w:rsidRDefault="00CA31FD" w:rsidP="004540BD">
            <w:pPr>
              <w:jc w:val="center"/>
              <w:rPr>
                <w:sz w:val="20"/>
                <w:szCs w:val="20"/>
              </w:rPr>
            </w:pPr>
            <w:r w:rsidRPr="004540BD">
              <w:rPr>
                <w:sz w:val="20"/>
                <w:szCs w:val="20"/>
              </w:rPr>
              <w:t>017 01 03 01 00 10 0000 710</w:t>
            </w:r>
          </w:p>
        </w:tc>
        <w:tc>
          <w:tcPr>
            <w:tcW w:w="5614" w:type="dxa"/>
            <w:tcBorders>
              <w:top w:val="single" w:sz="4" w:space="0" w:color="auto"/>
              <w:left w:val="single" w:sz="4" w:space="0" w:color="auto"/>
              <w:bottom w:val="single" w:sz="4" w:space="0" w:color="auto"/>
              <w:right w:val="single" w:sz="4" w:space="0" w:color="auto"/>
            </w:tcBorders>
          </w:tcPr>
          <w:p w:rsidR="00CA31FD" w:rsidRPr="004540BD" w:rsidRDefault="00CA31FD" w:rsidP="004540BD">
            <w:pPr>
              <w:jc w:val="both"/>
              <w:rPr>
                <w:sz w:val="22"/>
                <w:szCs w:val="22"/>
              </w:rPr>
            </w:pPr>
            <w:r w:rsidRPr="004540BD">
              <w:rPr>
                <w:sz w:val="22"/>
                <w:szCs w:val="22"/>
              </w:rPr>
              <w:t>Получение кредитов от других бюджетов бюджетной системы Российской Федерации бюджетами</w:t>
            </w:r>
            <w:r w:rsidR="00313CA9">
              <w:rPr>
                <w:sz w:val="22"/>
                <w:szCs w:val="22"/>
              </w:rPr>
              <w:t xml:space="preserve"> сельских</w:t>
            </w:r>
            <w:r w:rsidRPr="004540BD">
              <w:rPr>
                <w:sz w:val="22"/>
                <w:szCs w:val="22"/>
              </w:rPr>
              <w:t xml:space="preserve"> поселений в валюте Российской Федерации</w:t>
            </w:r>
          </w:p>
        </w:tc>
        <w:tc>
          <w:tcPr>
            <w:tcW w:w="1080" w:type="dxa"/>
            <w:tcBorders>
              <w:top w:val="single" w:sz="4" w:space="0" w:color="auto"/>
              <w:left w:val="single" w:sz="4" w:space="0" w:color="auto"/>
              <w:bottom w:val="single" w:sz="4" w:space="0" w:color="auto"/>
              <w:right w:val="single" w:sz="4" w:space="0" w:color="auto"/>
            </w:tcBorders>
          </w:tcPr>
          <w:p w:rsidR="00CA31FD" w:rsidRPr="00CA31FD" w:rsidRDefault="00CA31FD" w:rsidP="004540BD">
            <w:pPr>
              <w:jc w:val="center"/>
            </w:pPr>
            <w:r w:rsidRPr="00CA31FD">
              <w:t>0,0</w:t>
            </w:r>
          </w:p>
        </w:tc>
        <w:tc>
          <w:tcPr>
            <w:tcW w:w="1227" w:type="dxa"/>
            <w:tcBorders>
              <w:top w:val="single" w:sz="4" w:space="0" w:color="auto"/>
              <w:left w:val="single" w:sz="4" w:space="0" w:color="auto"/>
              <w:bottom w:val="single" w:sz="4" w:space="0" w:color="auto"/>
              <w:right w:val="single" w:sz="4" w:space="0" w:color="auto"/>
            </w:tcBorders>
          </w:tcPr>
          <w:p w:rsidR="00CA31FD" w:rsidRPr="00CA31FD" w:rsidRDefault="00CA31FD" w:rsidP="004540BD">
            <w:pPr>
              <w:jc w:val="center"/>
            </w:pPr>
            <w:r w:rsidRPr="00CA31FD">
              <w:t>0,0</w:t>
            </w:r>
          </w:p>
        </w:tc>
      </w:tr>
      <w:tr w:rsidR="00CA31FD" w:rsidRPr="004540BD">
        <w:tc>
          <w:tcPr>
            <w:tcW w:w="2666" w:type="dxa"/>
            <w:tcBorders>
              <w:top w:val="single" w:sz="4" w:space="0" w:color="auto"/>
              <w:left w:val="single" w:sz="4" w:space="0" w:color="auto"/>
              <w:bottom w:val="single" w:sz="4" w:space="0" w:color="auto"/>
              <w:right w:val="single" w:sz="4" w:space="0" w:color="auto"/>
            </w:tcBorders>
          </w:tcPr>
          <w:p w:rsidR="00CA31FD" w:rsidRPr="004540BD" w:rsidRDefault="00CA31FD" w:rsidP="004540BD">
            <w:pPr>
              <w:jc w:val="center"/>
              <w:rPr>
                <w:sz w:val="20"/>
                <w:szCs w:val="20"/>
              </w:rPr>
            </w:pPr>
            <w:r w:rsidRPr="004540BD">
              <w:rPr>
                <w:sz w:val="20"/>
                <w:szCs w:val="20"/>
              </w:rPr>
              <w:t>017 01 03 01 00 10 0000 810</w:t>
            </w:r>
          </w:p>
        </w:tc>
        <w:tc>
          <w:tcPr>
            <w:tcW w:w="5614" w:type="dxa"/>
            <w:tcBorders>
              <w:top w:val="single" w:sz="4" w:space="0" w:color="auto"/>
              <w:left w:val="single" w:sz="4" w:space="0" w:color="auto"/>
              <w:bottom w:val="single" w:sz="4" w:space="0" w:color="auto"/>
              <w:right w:val="single" w:sz="4" w:space="0" w:color="auto"/>
            </w:tcBorders>
          </w:tcPr>
          <w:p w:rsidR="00CA31FD" w:rsidRPr="004540BD" w:rsidRDefault="00CA31FD" w:rsidP="004540BD">
            <w:pPr>
              <w:jc w:val="both"/>
              <w:rPr>
                <w:sz w:val="22"/>
                <w:szCs w:val="22"/>
              </w:rPr>
            </w:pPr>
            <w:r w:rsidRPr="004540BD">
              <w:rPr>
                <w:sz w:val="22"/>
                <w:szCs w:val="22"/>
              </w:rPr>
              <w:t xml:space="preserve">Погашение бюджетами </w:t>
            </w:r>
            <w:r w:rsidR="00313CA9">
              <w:rPr>
                <w:sz w:val="22"/>
                <w:szCs w:val="22"/>
              </w:rPr>
              <w:t>сельских</w:t>
            </w:r>
            <w:r w:rsidR="00313CA9" w:rsidRPr="004540BD">
              <w:rPr>
                <w:sz w:val="22"/>
                <w:szCs w:val="22"/>
              </w:rPr>
              <w:t xml:space="preserve"> </w:t>
            </w:r>
            <w:r w:rsidRPr="004540BD">
              <w:rPr>
                <w:sz w:val="22"/>
                <w:szCs w:val="22"/>
              </w:rPr>
              <w:t>поселений кредитов от других бюджетов бюджетной системы в валюте Российской Федерации</w:t>
            </w:r>
          </w:p>
        </w:tc>
        <w:tc>
          <w:tcPr>
            <w:tcW w:w="1080" w:type="dxa"/>
            <w:tcBorders>
              <w:top w:val="single" w:sz="4" w:space="0" w:color="auto"/>
              <w:left w:val="single" w:sz="4" w:space="0" w:color="auto"/>
              <w:bottom w:val="single" w:sz="4" w:space="0" w:color="auto"/>
              <w:right w:val="single" w:sz="4" w:space="0" w:color="auto"/>
            </w:tcBorders>
          </w:tcPr>
          <w:p w:rsidR="00CA31FD" w:rsidRPr="00CA31FD" w:rsidRDefault="00CA31FD" w:rsidP="004540BD">
            <w:pPr>
              <w:jc w:val="center"/>
            </w:pPr>
            <w:r w:rsidRPr="00CA31FD">
              <w:t>0,0</w:t>
            </w:r>
          </w:p>
        </w:tc>
        <w:tc>
          <w:tcPr>
            <w:tcW w:w="1227" w:type="dxa"/>
            <w:tcBorders>
              <w:top w:val="single" w:sz="4" w:space="0" w:color="auto"/>
              <w:left w:val="single" w:sz="4" w:space="0" w:color="auto"/>
              <w:bottom w:val="single" w:sz="4" w:space="0" w:color="auto"/>
              <w:right w:val="single" w:sz="4" w:space="0" w:color="auto"/>
            </w:tcBorders>
          </w:tcPr>
          <w:p w:rsidR="00CA31FD" w:rsidRPr="00CA31FD" w:rsidRDefault="00CA31FD" w:rsidP="004540BD">
            <w:pPr>
              <w:jc w:val="center"/>
            </w:pPr>
            <w:r w:rsidRPr="00CA31FD">
              <w:t>0,0</w:t>
            </w:r>
          </w:p>
        </w:tc>
      </w:tr>
      <w:tr w:rsidR="00B6643B" w:rsidRPr="004540BD">
        <w:trPr>
          <w:trHeight w:val="689"/>
        </w:trPr>
        <w:tc>
          <w:tcPr>
            <w:tcW w:w="2666" w:type="dxa"/>
            <w:tcBorders>
              <w:top w:val="single" w:sz="4" w:space="0" w:color="auto"/>
              <w:left w:val="single" w:sz="4" w:space="0" w:color="auto"/>
              <w:bottom w:val="single" w:sz="4" w:space="0" w:color="auto"/>
              <w:right w:val="single" w:sz="4" w:space="0" w:color="auto"/>
            </w:tcBorders>
          </w:tcPr>
          <w:p w:rsidR="00B6643B" w:rsidRPr="004540BD" w:rsidRDefault="00B6643B" w:rsidP="004540BD">
            <w:pPr>
              <w:jc w:val="center"/>
              <w:rPr>
                <w:sz w:val="20"/>
                <w:szCs w:val="20"/>
              </w:rPr>
            </w:pPr>
            <w:r w:rsidRPr="004540BD">
              <w:rPr>
                <w:sz w:val="20"/>
                <w:szCs w:val="20"/>
              </w:rPr>
              <w:t>017 01 05 00 00 00 0000 000</w:t>
            </w:r>
          </w:p>
        </w:tc>
        <w:tc>
          <w:tcPr>
            <w:tcW w:w="5614" w:type="dxa"/>
            <w:tcBorders>
              <w:top w:val="single" w:sz="4" w:space="0" w:color="auto"/>
              <w:left w:val="single" w:sz="4" w:space="0" w:color="auto"/>
              <w:bottom w:val="single" w:sz="4" w:space="0" w:color="auto"/>
              <w:right w:val="single" w:sz="4" w:space="0" w:color="auto"/>
            </w:tcBorders>
          </w:tcPr>
          <w:p w:rsidR="00B6643B" w:rsidRPr="004540BD" w:rsidRDefault="00B6643B" w:rsidP="004540BD">
            <w:pPr>
              <w:jc w:val="both"/>
              <w:rPr>
                <w:sz w:val="22"/>
                <w:szCs w:val="22"/>
              </w:rPr>
            </w:pPr>
            <w:r w:rsidRPr="004540BD">
              <w:rPr>
                <w:sz w:val="22"/>
                <w:szCs w:val="22"/>
              </w:rPr>
              <w:t>Изменение остатков средств на счетах по учету средств бюджета</w:t>
            </w:r>
          </w:p>
        </w:tc>
        <w:tc>
          <w:tcPr>
            <w:tcW w:w="1080" w:type="dxa"/>
            <w:tcBorders>
              <w:top w:val="single" w:sz="4" w:space="0" w:color="auto"/>
              <w:left w:val="single" w:sz="4" w:space="0" w:color="auto"/>
              <w:bottom w:val="single" w:sz="4" w:space="0" w:color="auto"/>
              <w:right w:val="single" w:sz="4" w:space="0" w:color="auto"/>
            </w:tcBorders>
          </w:tcPr>
          <w:p w:rsidR="00B6643B" w:rsidRDefault="00B6643B" w:rsidP="004540BD">
            <w:pPr>
              <w:jc w:val="center"/>
            </w:pPr>
            <w:r>
              <w:t>0,0</w:t>
            </w:r>
          </w:p>
        </w:tc>
        <w:tc>
          <w:tcPr>
            <w:tcW w:w="1227" w:type="dxa"/>
            <w:tcBorders>
              <w:top w:val="single" w:sz="4" w:space="0" w:color="auto"/>
              <w:left w:val="single" w:sz="4" w:space="0" w:color="auto"/>
              <w:bottom w:val="single" w:sz="4" w:space="0" w:color="auto"/>
              <w:right w:val="single" w:sz="4" w:space="0" w:color="auto"/>
            </w:tcBorders>
          </w:tcPr>
          <w:p w:rsidR="00B6643B" w:rsidRDefault="00B6643B" w:rsidP="004540BD">
            <w:pPr>
              <w:jc w:val="center"/>
            </w:pPr>
            <w:r>
              <w:t>0,0</w:t>
            </w:r>
          </w:p>
        </w:tc>
      </w:tr>
      <w:tr w:rsidR="004351E3" w:rsidRPr="004540BD">
        <w:trPr>
          <w:trHeight w:val="389"/>
        </w:trPr>
        <w:tc>
          <w:tcPr>
            <w:tcW w:w="2666" w:type="dxa"/>
            <w:tcBorders>
              <w:top w:val="single" w:sz="4" w:space="0" w:color="auto"/>
              <w:left w:val="single" w:sz="4" w:space="0" w:color="auto"/>
              <w:bottom w:val="single" w:sz="4" w:space="0" w:color="auto"/>
              <w:right w:val="single" w:sz="4" w:space="0" w:color="auto"/>
            </w:tcBorders>
          </w:tcPr>
          <w:p w:rsidR="004351E3" w:rsidRPr="004540BD" w:rsidRDefault="004351E3" w:rsidP="004540BD">
            <w:pPr>
              <w:jc w:val="center"/>
              <w:rPr>
                <w:sz w:val="20"/>
                <w:szCs w:val="20"/>
              </w:rPr>
            </w:pPr>
            <w:r w:rsidRPr="004540BD">
              <w:rPr>
                <w:sz w:val="20"/>
                <w:szCs w:val="20"/>
              </w:rPr>
              <w:t>017 01 05 00 00 00 0000 500</w:t>
            </w:r>
          </w:p>
        </w:tc>
        <w:tc>
          <w:tcPr>
            <w:tcW w:w="5614" w:type="dxa"/>
            <w:tcBorders>
              <w:top w:val="single" w:sz="4" w:space="0" w:color="auto"/>
              <w:left w:val="single" w:sz="4" w:space="0" w:color="auto"/>
              <w:bottom w:val="single" w:sz="4" w:space="0" w:color="auto"/>
              <w:right w:val="single" w:sz="4" w:space="0" w:color="auto"/>
            </w:tcBorders>
          </w:tcPr>
          <w:p w:rsidR="004351E3" w:rsidRPr="004540BD" w:rsidRDefault="004351E3" w:rsidP="004540BD">
            <w:pPr>
              <w:jc w:val="both"/>
              <w:rPr>
                <w:sz w:val="22"/>
                <w:szCs w:val="22"/>
              </w:rPr>
            </w:pPr>
            <w:r w:rsidRPr="004540BD">
              <w:rPr>
                <w:sz w:val="22"/>
                <w:szCs w:val="22"/>
              </w:rPr>
              <w:t>Увеличение остатков средств бюджетов</w:t>
            </w:r>
          </w:p>
        </w:tc>
        <w:tc>
          <w:tcPr>
            <w:tcW w:w="1080" w:type="dxa"/>
            <w:tcBorders>
              <w:top w:val="single" w:sz="4" w:space="0" w:color="auto"/>
              <w:left w:val="single" w:sz="4" w:space="0" w:color="auto"/>
              <w:bottom w:val="single" w:sz="4" w:space="0" w:color="auto"/>
              <w:right w:val="single" w:sz="4" w:space="0" w:color="auto"/>
            </w:tcBorders>
          </w:tcPr>
          <w:p w:rsidR="004351E3" w:rsidRDefault="004351E3" w:rsidP="004351E3">
            <w:pPr>
              <w:jc w:val="center"/>
            </w:pPr>
            <w:r>
              <w:t>-</w:t>
            </w:r>
            <w:r w:rsidR="00E53154">
              <w:t>1410,5</w:t>
            </w:r>
          </w:p>
        </w:tc>
        <w:tc>
          <w:tcPr>
            <w:tcW w:w="1227" w:type="dxa"/>
            <w:tcBorders>
              <w:top w:val="single" w:sz="4" w:space="0" w:color="auto"/>
              <w:left w:val="single" w:sz="4" w:space="0" w:color="auto"/>
              <w:bottom w:val="single" w:sz="4" w:space="0" w:color="auto"/>
              <w:right w:val="single" w:sz="4" w:space="0" w:color="auto"/>
            </w:tcBorders>
          </w:tcPr>
          <w:p w:rsidR="004351E3" w:rsidRDefault="004351E3" w:rsidP="004351E3">
            <w:pPr>
              <w:jc w:val="center"/>
            </w:pPr>
            <w:r>
              <w:t>-</w:t>
            </w:r>
            <w:r w:rsidR="00E53154">
              <w:t>1425,8</w:t>
            </w:r>
          </w:p>
        </w:tc>
      </w:tr>
      <w:tr w:rsidR="004351E3" w:rsidRPr="004540BD">
        <w:trPr>
          <w:trHeight w:val="330"/>
        </w:trPr>
        <w:tc>
          <w:tcPr>
            <w:tcW w:w="2666" w:type="dxa"/>
            <w:tcBorders>
              <w:top w:val="single" w:sz="4" w:space="0" w:color="auto"/>
              <w:left w:val="single" w:sz="4" w:space="0" w:color="auto"/>
              <w:bottom w:val="single" w:sz="4" w:space="0" w:color="auto"/>
              <w:right w:val="single" w:sz="4" w:space="0" w:color="auto"/>
            </w:tcBorders>
          </w:tcPr>
          <w:p w:rsidR="004351E3" w:rsidRPr="004540BD" w:rsidRDefault="004351E3" w:rsidP="004540BD">
            <w:pPr>
              <w:jc w:val="center"/>
              <w:rPr>
                <w:sz w:val="20"/>
                <w:szCs w:val="20"/>
              </w:rPr>
            </w:pPr>
            <w:r w:rsidRPr="004540BD">
              <w:rPr>
                <w:sz w:val="20"/>
                <w:szCs w:val="20"/>
              </w:rPr>
              <w:t>017 01 05 02 00 00 0000 500</w:t>
            </w:r>
          </w:p>
        </w:tc>
        <w:tc>
          <w:tcPr>
            <w:tcW w:w="5614" w:type="dxa"/>
            <w:tcBorders>
              <w:top w:val="single" w:sz="4" w:space="0" w:color="auto"/>
              <w:left w:val="single" w:sz="4" w:space="0" w:color="auto"/>
              <w:bottom w:val="single" w:sz="4" w:space="0" w:color="auto"/>
              <w:right w:val="single" w:sz="4" w:space="0" w:color="auto"/>
            </w:tcBorders>
          </w:tcPr>
          <w:p w:rsidR="004351E3" w:rsidRPr="004540BD" w:rsidRDefault="004351E3" w:rsidP="004540BD">
            <w:pPr>
              <w:jc w:val="both"/>
              <w:rPr>
                <w:sz w:val="22"/>
                <w:szCs w:val="22"/>
              </w:rPr>
            </w:pPr>
            <w:r w:rsidRPr="004540BD">
              <w:rPr>
                <w:sz w:val="22"/>
                <w:szCs w:val="22"/>
              </w:rPr>
              <w:t xml:space="preserve">Увеличение прочих остатков средств бюджетов </w:t>
            </w:r>
          </w:p>
        </w:tc>
        <w:tc>
          <w:tcPr>
            <w:tcW w:w="1080" w:type="dxa"/>
            <w:tcBorders>
              <w:top w:val="single" w:sz="4" w:space="0" w:color="auto"/>
              <w:left w:val="single" w:sz="4" w:space="0" w:color="auto"/>
              <w:bottom w:val="single" w:sz="4" w:space="0" w:color="auto"/>
              <w:right w:val="single" w:sz="4" w:space="0" w:color="auto"/>
            </w:tcBorders>
          </w:tcPr>
          <w:p w:rsidR="004351E3" w:rsidRDefault="004351E3" w:rsidP="004351E3">
            <w:pPr>
              <w:jc w:val="center"/>
            </w:pPr>
            <w:r>
              <w:t>-</w:t>
            </w:r>
            <w:r w:rsidR="00E53154">
              <w:t>1410,5</w:t>
            </w:r>
          </w:p>
        </w:tc>
        <w:tc>
          <w:tcPr>
            <w:tcW w:w="1227" w:type="dxa"/>
            <w:tcBorders>
              <w:top w:val="single" w:sz="4" w:space="0" w:color="auto"/>
              <w:left w:val="single" w:sz="4" w:space="0" w:color="auto"/>
              <w:bottom w:val="single" w:sz="4" w:space="0" w:color="auto"/>
              <w:right w:val="single" w:sz="4" w:space="0" w:color="auto"/>
            </w:tcBorders>
          </w:tcPr>
          <w:p w:rsidR="004351E3" w:rsidRDefault="004351E3" w:rsidP="004351E3">
            <w:pPr>
              <w:jc w:val="center"/>
            </w:pPr>
            <w:r>
              <w:t>-</w:t>
            </w:r>
            <w:r w:rsidR="00E53154">
              <w:t>1425,8</w:t>
            </w:r>
          </w:p>
        </w:tc>
      </w:tr>
      <w:tr w:rsidR="004351E3" w:rsidRPr="004540BD">
        <w:trPr>
          <w:trHeight w:val="360"/>
        </w:trPr>
        <w:tc>
          <w:tcPr>
            <w:tcW w:w="2666" w:type="dxa"/>
            <w:tcBorders>
              <w:top w:val="single" w:sz="4" w:space="0" w:color="auto"/>
              <w:left w:val="single" w:sz="4" w:space="0" w:color="auto"/>
              <w:bottom w:val="single" w:sz="4" w:space="0" w:color="auto"/>
              <w:right w:val="single" w:sz="4" w:space="0" w:color="auto"/>
            </w:tcBorders>
          </w:tcPr>
          <w:p w:rsidR="004351E3" w:rsidRPr="004540BD" w:rsidRDefault="004351E3" w:rsidP="004540BD">
            <w:pPr>
              <w:jc w:val="center"/>
              <w:rPr>
                <w:sz w:val="20"/>
                <w:szCs w:val="20"/>
              </w:rPr>
            </w:pPr>
            <w:r w:rsidRPr="004540BD">
              <w:rPr>
                <w:sz w:val="20"/>
                <w:szCs w:val="20"/>
              </w:rPr>
              <w:t>017 01 05 02 01 00 0000 510</w:t>
            </w:r>
          </w:p>
        </w:tc>
        <w:tc>
          <w:tcPr>
            <w:tcW w:w="5614" w:type="dxa"/>
            <w:tcBorders>
              <w:top w:val="single" w:sz="4" w:space="0" w:color="auto"/>
              <w:left w:val="single" w:sz="4" w:space="0" w:color="auto"/>
              <w:bottom w:val="single" w:sz="4" w:space="0" w:color="auto"/>
              <w:right w:val="single" w:sz="4" w:space="0" w:color="auto"/>
            </w:tcBorders>
          </w:tcPr>
          <w:p w:rsidR="004351E3" w:rsidRPr="004540BD" w:rsidRDefault="004351E3" w:rsidP="004540BD">
            <w:pPr>
              <w:jc w:val="both"/>
              <w:rPr>
                <w:sz w:val="22"/>
                <w:szCs w:val="22"/>
              </w:rPr>
            </w:pPr>
            <w:r w:rsidRPr="004540BD">
              <w:rPr>
                <w:sz w:val="22"/>
                <w:szCs w:val="22"/>
              </w:rPr>
              <w:t xml:space="preserve">Увеличение прочих остатков денежных средств бюджетов </w:t>
            </w:r>
          </w:p>
        </w:tc>
        <w:tc>
          <w:tcPr>
            <w:tcW w:w="1080" w:type="dxa"/>
            <w:tcBorders>
              <w:top w:val="single" w:sz="4" w:space="0" w:color="auto"/>
              <w:left w:val="single" w:sz="4" w:space="0" w:color="auto"/>
              <w:bottom w:val="single" w:sz="4" w:space="0" w:color="auto"/>
              <w:right w:val="single" w:sz="4" w:space="0" w:color="auto"/>
            </w:tcBorders>
          </w:tcPr>
          <w:p w:rsidR="004351E3" w:rsidRDefault="004351E3" w:rsidP="004351E3">
            <w:pPr>
              <w:jc w:val="center"/>
            </w:pPr>
            <w:r>
              <w:t>-</w:t>
            </w:r>
            <w:r w:rsidR="00E53154">
              <w:t>1410,5</w:t>
            </w:r>
          </w:p>
        </w:tc>
        <w:tc>
          <w:tcPr>
            <w:tcW w:w="1227" w:type="dxa"/>
            <w:tcBorders>
              <w:top w:val="single" w:sz="4" w:space="0" w:color="auto"/>
              <w:left w:val="single" w:sz="4" w:space="0" w:color="auto"/>
              <w:bottom w:val="single" w:sz="4" w:space="0" w:color="auto"/>
              <w:right w:val="single" w:sz="4" w:space="0" w:color="auto"/>
            </w:tcBorders>
          </w:tcPr>
          <w:p w:rsidR="004351E3" w:rsidRDefault="004351E3" w:rsidP="004351E3">
            <w:pPr>
              <w:jc w:val="center"/>
            </w:pPr>
            <w:r>
              <w:t>-</w:t>
            </w:r>
            <w:r w:rsidR="00E53154">
              <w:t>1425,8</w:t>
            </w:r>
          </w:p>
        </w:tc>
      </w:tr>
      <w:tr w:rsidR="004351E3" w:rsidRPr="004540BD">
        <w:trPr>
          <w:trHeight w:val="315"/>
        </w:trPr>
        <w:tc>
          <w:tcPr>
            <w:tcW w:w="2666" w:type="dxa"/>
            <w:tcBorders>
              <w:top w:val="single" w:sz="4" w:space="0" w:color="auto"/>
              <w:left w:val="single" w:sz="4" w:space="0" w:color="auto"/>
              <w:bottom w:val="single" w:sz="4" w:space="0" w:color="auto"/>
              <w:right w:val="single" w:sz="4" w:space="0" w:color="auto"/>
            </w:tcBorders>
          </w:tcPr>
          <w:p w:rsidR="004351E3" w:rsidRPr="004540BD" w:rsidRDefault="004351E3" w:rsidP="004540BD">
            <w:pPr>
              <w:jc w:val="center"/>
              <w:rPr>
                <w:sz w:val="20"/>
                <w:szCs w:val="20"/>
              </w:rPr>
            </w:pPr>
            <w:r w:rsidRPr="004540BD">
              <w:rPr>
                <w:sz w:val="20"/>
                <w:szCs w:val="20"/>
              </w:rPr>
              <w:t>017 01 05 02 01 10 0000 510</w:t>
            </w:r>
          </w:p>
        </w:tc>
        <w:tc>
          <w:tcPr>
            <w:tcW w:w="5614" w:type="dxa"/>
            <w:tcBorders>
              <w:top w:val="single" w:sz="4" w:space="0" w:color="auto"/>
              <w:left w:val="single" w:sz="4" w:space="0" w:color="auto"/>
              <w:bottom w:val="single" w:sz="4" w:space="0" w:color="auto"/>
              <w:right w:val="single" w:sz="4" w:space="0" w:color="auto"/>
            </w:tcBorders>
          </w:tcPr>
          <w:p w:rsidR="004351E3" w:rsidRPr="004540BD" w:rsidRDefault="004351E3" w:rsidP="004540BD">
            <w:pPr>
              <w:jc w:val="both"/>
              <w:rPr>
                <w:sz w:val="22"/>
                <w:szCs w:val="22"/>
              </w:rPr>
            </w:pPr>
            <w:r w:rsidRPr="004540BD">
              <w:rPr>
                <w:sz w:val="22"/>
                <w:szCs w:val="22"/>
              </w:rPr>
              <w:t xml:space="preserve">Увеличение прочих остатков денежных средств бюджетов </w:t>
            </w:r>
            <w:r>
              <w:rPr>
                <w:sz w:val="22"/>
                <w:szCs w:val="22"/>
              </w:rPr>
              <w:t xml:space="preserve">сельских </w:t>
            </w:r>
            <w:r w:rsidRPr="004540BD">
              <w:rPr>
                <w:sz w:val="22"/>
                <w:szCs w:val="22"/>
              </w:rPr>
              <w:t>поселений</w:t>
            </w:r>
          </w:p>
        </w:tc>
        <w:tc>
          <w:tcPr>
            <w:tcW w:w="1080" w:type="dxa"/>
            <w:tcBorders>
              <w:top w:val="single" w:sz="4" w:space="0" w:color="auto"/>
              <w:left w:val="single" w:sz="4" w:space="0" w:color="auto"/>
              <w:bottom w:val="single" w:sz="4" w:space="0" w:color="auto"/>
              <w:right w:val="single" w:sz="4" w:space="0" w:color="auto"/>
            </w:tcBorders>
          </w:tcPr>
          <w:p w:rsidR="004351E3" w:rsidRDefault="004351E3" w:rsidP="004351E3">
            <w:pPr>
              <w:jc w:val="center"/>
            </w:pPr>
            <w:r>
              <w:t>-</w:t>
            </w:r>
            <w:r w:rsidR="00E53154">
              <w:t>1410,5</w:t>
            </w:r>
          </w:p>
        </w:tc>
        <w:tc>
          <w:tcPr>
            <w:tcW w:w="1227" w:type="dxa"/>
            <w:tcBorders>
              <w:top w:val="single" w:sz="4" w:space="0" w:color="auto"/>
              <w:left w:val="single" w:sz="4" w:space="0" w:color="auto"/>
              <w:bottom w:val="single" w:sz="4" w:space="0" w:color="auto"/>
              <w:right w:val="single" w:sz="4" w:space="0" w:color="auto"/>
            </w:tcBorders>
          </w:tcPr>
          <w:p w:rsidR="004351E3" w:rsidRDefault="004351E3" w:rsidP="004351E3">
            <w:pPr>
              <w:jc w:val="center"/>
            </w:pPr>
            <w:r>
              <w:t>-</w:t>
            </w:r>
            <w:r w:rsidR="00E53154">
              <w:t>1425,8</w:t>
            </w:r>
          </w:p>
        </w:tc>
      </w:tr>
      <w:tr w:rsidR="004351E3" w:rsidRPr="004540BD">
        <w:trPr>
          <w:trHeight w:val="315"/>
        </w:trPr>
        <w:tc>
          <w:tcPr>
            <w:tcW w:w="2666" w:type="dxa"/>
            <w:tcBorders>
              <w:top w:val="single" w:sz="4" w:space="0" w:color="auto"/>
              <w:left w:val="single" w:sz="4" w:space="0" w:color="auto"/>
              <w:bottom w:val="single" w:sz="4" w:space="0" w:color="auto"/>
              <w:right w:val="single" w:sz="4" w:space="0" w:color="auto"/>
            </w:tcBorders>
          </w:tcPr>
          <w:p w:rsidR="004351E3" w:rsidRPr="004540BD" w:rsidRDefault="004351E3" w:rsidP="004540BD">
            <w:pPr>
              <w:jc w:val="center"/>
              <w:rPr>
                <w:sz w:val="20"/>
                <w:szCs w:val="20"/>
              </w:rPr>
            </w:pPr>
            <w:r w:rsidRPr="004540BD">
              <w:rPr>
                <w:sz w:val="20"/>
                <w:szCs w:val="20"/>
              </w:rPr>
              <w:t>017 01 05 00 00 00 0000 600</w:t>
            </w:r>
          </w:p>
        </w:tc>
        <w:tc>
          <w:tcPr>
            <w:tcW w:w="5614" w:type="dxa"/>
            <w:tcBorders>
              <w:top w:val="single" w:sz="4" w:space="0" w:color="auto"/>
              <w:left w:val="single" w:sz="4" w:space="0" w:color="auto"/>
              <w:bottom w:val="single" w:sz="4" w:space="0" w:color="auto"/>
              <w:right w:val="single" w:sz="4" w:space="0" w:color="auto"/>
            </w:tcBorders>
          </w:tcPr>
          <w:p w:rsidR="004351E3" w:rsidRPr="004540BD" w:rsidRDefault="004351E3" w:rsidP="004540BD">
            <w:pPr>
              <w:jc w:val="both"/>
              <w:rPr>
                <w:sz w:val="22"/>
                <w:szCs w:val="22"/>
              </w:rPr>
            </w:pPr>
            <w:r w:rsidRPr="004540BD">
              <w:rPr>
                <w:sz w:val="22"/>
                <w:szCs w:val="22"/>
              </w:rPr>
              <w:t>Уменьшение остатков средств бюджетов</w:t>
            </w:r>
          </w:p>
        </w:tc>
        <w:tc>
          <w:tcPr>
            <w:tcW w:w="1080" w:type="dxa"/>
            <w:tcBorders>
              <w:top w:val="single" w:sz="4" w:space="0" w:color="auto"/>
              <w:left w:val="single" w:sz="4" w:space="0" w:color="auto"/>
              <w:bottom w:val="single" w:sz="4" w:space="0" w:color="auto"/>
              <w:right w:val="single" w:sz="4" w:space="0" w:color="auto"/>
            </w:tcBorders>
          </w:tcPr>
          <w:p w:rsidR="004351E3" w:rsidRDefault="00E53154" w:rsidP="00735B22">
            <w:pPr>
              <w:jc w:val="center"/>
            </w:pPr>
            <w:r>
              <w:t>1410,5</w:t>
            </w:r>
          </w:p>
        </w:tc>
        <w:tc>
          <w:tcPr>
            <w:tcW w:w="1227" w:type="dxa"/>
            <w:tcBorders>
              <w:top w:val="single" w:sz="4" w:space="0" w:color="auto"/>
              <w:left w:val="single" w:sz="4" w:space="0" w:color="auto"/>
              <w:bottom w:val="single" w:sz="4" w:space="0" w:color="auto"/>
              <w:right w:val="single" w:sz="4" w:space="0" w:color="auto"/>
            </w:tcBorders>
          </w:tcPr>
          <w:p w:rsidR="004351E3" w:rsidRDefault="00E53154" w:rsidP="004351E3">
            <w:pPr>
              <w:jc w:val="center"/>
            </w:pPr>
            <w:r>
              <w:t>1425,8</w:t>
            </w:r>
          </w:p>
        </w:tc>
      </w:tr>
      <w:tr w:rsidR="004351E3" w:rsidRPr="004540BD">
        <w:trPr>
          <w:trHeight w:val="315"/>
        </w:trPr>
        <w:tc>
          <w:tcPr>
            <w:tcW w:w="2666" w:type="dxa"/>
            <w:tcBorders>
              <w:top w:val="single" w:sz="4" w:space="0" w:color="auto"/>
              <w:left w:val="single" w:sz="4" w:space="0" w:color="auto"/>
              <w:bottom w:val="single" w:sz="4" w:space="0" w:color="auto"/>
              <w:right w:val="single" w:sz="4" w:space="0" w:color="auto"/>
            </w:tcBorders>
          </w:tcPr>
          <w:p w:rsidR="004351E3" w:rsidRPr="004540BD" w:rsidRDefault="004351E3" w:rsidP="004540BD">
            <w:pPr>
              <w:jc w:val="center"/>
              <w:rPr>
                <w:sz w:val="20"/>
                <w:szCs w:val="20"/>
              </w:rPr>
            </w:pPr>
            <w:r w:rsidRPr="004540BD">
              <w:rPr>
                <w:sz w:val="20"/>
                <w:szCs w:val="20"/>
              </w:rPr>
              <w:t>017 01 05 02 00 00 0000 600</w:t>
            </w:r>
          </w:p>
        </w:tc>
        <w:tc>
          <w:tcPr>
            <w:tcW w:w="5614" w:type="dxa"/>
            <w:tcBorders>
              <w:top w:val="single" w:sz="4" w:space="0" w:color="auto"/>
              <w:left w:val="single" w:sz="4" w:space="0" w:color="auto"/>
              <w:bottom w:val="single" w:sz="4" w:space="0" w:color="auto"/>
              <w:right w:val="single" w:sz="4" w:space="0" w:color="auto"/>
            </w:tcBorders>
          </w:tcPr>
          <w:p w:rsidR="004351E3" w:rsidRPr="004540BD" w:rsidRDefault="004351E3" w:rsidP="004540BD">
            <w:pPr>
              <w:jc w:val="both"/>
              <w:rPr>
                <w:sz w:val="22"/>
                <w:szCs w:val="22"/>
              </w:rPr>
            </w:pPr>
            <w:r w:rsidRPr="004540BD">
              <w:rPr>
                <w:sz w:val="22"/>
                <w:szCs w:val="22"/>
              </w:rPr>
              <w:t xml:space="preserve">Уменьшение прочих остатков средств бюджетов </w:t>
            </w:r>
          </w:p>
        </w:tc>
        <w:tc>
          <w:tcPr>
            <w:tcW w:w="1080" w:type="dxa"/>
            <w:tcBorders>
              <w:top w:val="single" w:sz="4" w:space="0" w:color="auto"/>
              <w:left w:val="single" w:sz="4" w:space="0" w:color="auto"/>
              <w:bottom w:val="single" w:sz="4" w:space="0" w:color="auto"/>
              <w:right w:val="single" w:sz="4" w:space="0" w:color="auto"/>
            </w:tcBorders>
          </w:tcPr>
          <w:p w:rsidR="004351E3" w:rsidRDefault="00E53154" w:rsidP="004351E3">
            <w:pPr>
              <w:jc w:val="center"/>
            </w:pPr>
            <w:r>
              <w:t>1410,5</w:t>
            </w:r>
          </w:p>
        </w:tc>
        <w:tc>
          <w:tcPr>
            <w:tcW w:w="1227" w:type="dxa"/>
            <w:tcBorders>
              <w:top w:val="single" w:sz="4" w:space="0" w:color="auto"/>
              <w:left w:val="single" w:sz="4" w:space="0" w:color="auto"/>
              <w:bottom w:val="single" w:sz="4" w:space="0" w:color="auto"/>
              <w:right w:val="single" w:sz="4" w:space="0" w:color="auto"/>
            </w:tcBorders>
          </w:tcPr>
          <w:p w:rsidR="004351E3" w:rsidRDefault="00E53154" w:rsidP="004351E3">
            <w:pPr>
              <w:jc w:val="center"/>
            </w:pPr>
            <w:r>
              <w:t>1425,8</w:t>
            </w:r>
          </w:p>
        </w:tc>
      </w:tr>
      <w:tr w:rsidR="004351E3" w:rsidRPr="004540BD">
        <w:trPr>
          <w:trHeight w:val="315"/>
        </w:trPr>
        <w:tc>
          <w:tcPr>
            <w:tcW w:w="2666" w:type="dxa"/>
            <w:tcBorders>
              <w:top w:val="single" w:sz="4" w:space="0" w:color="auto"/>
              <w:left w:val="single" w:sz="4" w:space="0" w:color="auto"/>
              <w:bottom w:val="single" w:sz="4" w:space="0" w:color="auto"/>
              <w:right w:val="single" w:sz="4" w:space="0" w:color="auto"/>
            </w:tcBorders>
          </w:tcPr>
          <w:p w:rsidR="004351E3" w:rsidRPr="004540BD" w:rsidRDefault="004351E3" w:rsidP="004540BD">
            <w:pPr>
              <w:jc w:val="center"/>
              <w:rPr>
                <w:sz w:val="20"/>
                <w:szCs w:val="20"/>
              </w:rPr>
            </w:pPr>
            <w:r w:rsidRPr="004540BD">
              <w:rPr>
                <w:sz w:val="20"/>
                <w:szCs w:val="20"/>
              </w:rPr>
              <w:t>017 01 05 02 01 00 0000 610</w:t>
            </w:r>
          </w:p>
        </w:tc>
        <w:tc>
          <w:tcPr>
            <w:tcW w:w="5614" w:type="dxa"/>
            <w:tcBorders>
              <w:top w:val="single" w:sz="4" w:space="0" w:color="auto"/>
              <w:left w:val="single" w:sz="4" w:space="0" w:color="auto"/>
              <w:bottom w:val="single" w:sz="4" w:space="0" w:color="auto"/>
              <w:right w:val="single" w:sz="4" w:space="0" w:color="auto"/>
            </w:tcBorders>
          </w:tcPr>
          <w:p w:rsidR="004351E3" w:rsidRPr="004540BD" w:rsidRDefault="004351E3" w:rsidP="002A5F89">
            <w:pPr>
              <w:rPr>
                <w:sz w:val="22"/>
                <w:szCs w:val="22"/>
              </w:rPr>
            </w:pPr>
            <w:r w:rsidRPr="004540BD">
              <w:rPr>
                <w:sz w:val="22"/>
                <w:szCs w:val="22"/>
              </w:rPr>
              <w:t xml:space="preserve">Уменьшение прочих остатков денежных средств бюджетов </w:t>
            </w:r>
          </w:p>
        </w:tc>
        <w:tc>
          <w:tcPr>
            <w:tcW w:w="1080" w:type="dxa"/>
            <w:tcBorders>
              <w:top w:val="single" w:sz="4" w:space="0" w:color="auto"/>
              <w:left w:val="single" w:sz="4" w:space="0" w:color="auto"/>
              <w:bottom w:val="single" w:sz="4" w:space="0" w:color="auto"/>
              <w:right w:val="single" w:sz="4" w:space="0" w:color="auto"/>
            </w:tcBorders>
          </w:tcPr>
          <w:p w:rsidR="004351E3" w:rsidRDefault="00E53154" w:rsidP="004351E3">
            <w:pPr>
              <w:jc w:val="center"/>
            </w:pPr>
            <w:r>
              <w:t>1410,5</w:t>
            </w:r>
          </w:p>
        </w:tc>
        <w:tc>
          <w:tcPr>
            <w:tcW w:w="1227" w:type="dxa"/>
            <w:tcBorders>
              <w:top w:val="single" w:sz="4" w:space="0" w:color="auto"/>
              <w:left w:val="single" w:sz="4" w:space="0" w:color="auto"/>
              <w:bottom w:val="single" w:sz="4" w:space="0" w:color="auto"/>
              <w:right w:val="single" w:sz="4" w:space="0" w:color="auto"/>
            </w:tcBorders>
          </w:tcPr>
          <w:p w:rsidR="004351E3" w:rsidRDefault="00E53154" w:rsidP="004351E3">
            <w:pPr>
              <w:jc w:val="center"/>
            </w:pPr>
            <w:r>
              <w:t>1425,8</w:t>
            </w:r>
          </w:p>
        </w:tc>
      </w:tr>
      <w:tr w:rsidR="004351E3" w:rsidRPr="004540BD">
        <w:trPr>
          <w:trHeight w:val="315"/>
        </w:trPr>
        <w:tc>
          <w:tcPr>
            <w:tcW w:w="2666" w:type="dxa"/>
            <w:tcBorders>
              <w:top w:val="single" w:sz="4" w:space="0" w:color="auto"/>
              <w:left w:val="single" w:sz="4" w:space="0" w:color="auto"/>
              <w:bottom w:val="single" w:sz="4" w:space="0" w:color="auto"/>
              <w:right w:val="single" w:sz="4" w:space="0" w:color="auto"/>
            </w:tcBorders>
          </w:tcPr>
          <w:p w:rsidR="004351E3" w:rsidRPr="004540BD" w:rsidRDefault="004351E3" w:rsidP="004540BD">
            <w:pPr>
              <w:jc w:val="center"/>
              <w:rPr>
                <w:sz w:val="20"/>
                <w:szCs w:val="20"/>
              </w:rPr>
            </w:pPr>
            <w:r w:rsidRPr="004540BD">
              <w:rPr>
                <w:sz w:val="20"/>
                <w:szCs w:val="20"/>
              </w:rPr>
              <w:t>017 01 05 02 01 10 0000 610</w:t>
            </w:r>
          </w:p>
        </w:tc>
        <w:tc>
          <w:tcPr>
            <w:tcW w:w="5614" w:type="dxa"/>
            <w:tcBorders>
              <w:top w:val="single" w:sz="4" w:space="0" w:color="auto"/>
              <w:left w:val="single" w:sz="4" w:space="0" w:color="auto"/>
              <w:bottom w:val="single" w:sz="4" w:space="0" w:color="auto"/>
              <w:right w:val="single" w:sz="4" w:space="0" w:color="auto"/>
            </w:tcBorders>
          </w:tcPr>
          <w:p w:rsidR="004351E3" w:rsidRPr="004540BD" w:rsidRDefault="004351E3" w:rsidP="002A5F89">
            <w:pPr>
              <w:rPr>
                <w:sz w:val="22"/>
                <w:szCs w:val="22"/>
              </w:rPr>
            </w:pPr>
            <w:r w:rsidRPr="004540BD">
              <w:rPr>
                <w:sz w:val="22"/>
                <w:szCs w:val="22"/>
              </w:rPr>
              <w:t>Уменьшение прочих остатков денежных средств бюджетов</w:t>
            </w:r>
            <w:r>
              <w:rPr>
                <w:sz w:val="22"/>
                <w:szCs w:val="22"/>
              </w:rPr>
              <w:t xml:space="preserve"> сельских</w:t>
            </w:r>
            <w:r w:rsidRPr="004540BD">
              <w:rPr>
                <w:sz w:val="22"/>
                <w:szCs w:val="22"/>
              </w:rPr>
              <w:t xml:space="preserve"> поселений</w:t>
            </w:r>
          </w:p>
        </w:tc>
        <w:tc>
          <w:tcPr>
            <w:tcW w:w="1080" w:type="dxa"/>
            <w:tcBorders>
              <w:top w:val="single" w:sz="4" w:space="0" w:color="auto"/>
              <w:left w:val="single" w:sz="4" w:space="0" w:color="auto"/>
              <w:bottom w:val="single" w:sz="4" w:space="0" w:color="auto"/>
              <w:right w:val="single" w:sz="4" w:space="0" w:color="auto"/>
            </w:tcBorders>
          </w:tcPr>
          <w:p w:rsidR="004351E3" w:rsidRDefault="00E53154" w:rsidP="004351E3">
            <w:pPr>
              <w:jc w:val="center"/>
            </w:pPr>
            <w:r>
              <w:t>1410,5</w:t>
            </w:r>
          </w:p>
        </w:tc>
        <w:tc>
          <w:tcPr>
            <w:tcW w:w="1227" w:type="dxa"/>
            <w:tcBorders>
              <w:top w:val="single" w:sz="4" w:space="0" w:color="auto"/>
              <w:left w:val="single" w:sz="4" w:space="0" w:color="auto"/>
              <w:bottom w:val="single" w:sz="4" w:space="0" w:color="auto"/>
              <w:right w:val="single" w:sz="4" w:space="0" w:color="auto"/>
            </w:tcBorders>
          </w:tcPr>
          <w:p w:rsidR="004351E3" w:rsidRDefault="00E53154" w:rsidP="004351E3">
            <w:pPr>
              <w:jc w:val="center"/>
            </w:pPr>
            <w:r>
              <w:t>1425,8</w:t>
            </w:r>
          </w:p>
        </w:tc>
      </w:tr>
    </w:tbl>
    <w:p w:rsidR="00B6643B" w:rsidRDefault="00B6643B" w:rsidP="00B6643B">
      <w:pPr>
        <w:jc w:val="center"/>
      </w:pPr>
    </w:p>
    <w:p w:rsidR="00B6643B" w:rsidRDefault="00B6643B" w:rsidP="00B6643B">
      <w:pPr>
        <w:jc w:val="center"/>
      </w:pPr>
    </w:p>
    <w:p w:rsidR="00B6643B" w:rsidRDefault="00B6643B" w:rsidP="00B6643B">
      <w:pPr>
        <w:tabs>
          <w:tab w:val="left" w:pos="5715"/>
        </w:tabs>
        <w:rPr>
          <w:szCs w:val="28"/>
        </w:rPr>
      </w:pPr>
    </w:p>
    <w:p w:rsidR="00B6643B" w:rsidRDefault="00B6643B" w:rsidP="00B6643B">
      <w:pPr>
        <w:tabs>
          <w:tab w:val="left" w:pos="5715"/>
        </w:tabs>
        <w:rPr>
          <w:szCs w:val="28"/>
        </w:rPr>
      </w:pPr>
    </w:p>
    <w:p w:rsidR="00B6643B" w:rsidRDefault="00B6643B" w:rsidP="00B6643B">
      <w:pPr>
        <w:tabs>
          <w:tab w:val="left" w:pos="5715"/>
        </w:tabs>
        <w:rPr>
          <w:szCs w:val="28"/>
        </w:rPr>
      </w:pPr>
    </w:p>
    <w:p w:rsidR="00B6643B" w:rsidRDefault="00B6643B" w:rsidP="00B6643B">
      <w:pPr>
        <w:tabs>
          <w:tab w:val="left" w:pos="5715"/>
        </w:tabs>
        <w:rPr>
          <w:szCs w:val="28"/>
        </w:rPr>
      </w:pPr>
    </w:p>
    <w:p w:rsidR="00B6643B" w:rsidRDefault="00B6643B" w:rsidP="00B6643B">
      <w:pPr>
        <w:tabs>
          <w:tab w:val="left" w:pos="5715"/>
        </w:tabs>
        <w:rPr>
          <w:szCs w:val="28"/>
        </w:rPr>
      </w:pPr>
    </w:p>
    <w:p w:rsidR="00B6643B" w:rsidRDefault="00B6643B" w:rsidP="00B6643B">
      <w:pPr>
        <w:tabs>
          <w:tab w:val="left" w:pos="5715"/>
        </w:tabs>
        <w:rPr>
          <w:szCs w:val="28"/>
        </w:rPr>
      </w:pPr>
    </w:p>
    <w:p w:rsidR="00B6643B" w:rsidRDefault="00B6643B" w:rsidP="00B6643B">
      <w:pPr>
        <w:pStyle w:val="20"/>
        <w:jc w:val="center"/>
        <w:outlineLvl w:val="0"/>
        <w:rPr>
          <w:b/>
        </w:rPr>
      </w:pPr>
    </w:p>
    <w:p w:rsidR="00B6643B" w:rsidRDefault="00B6643B" w:rsidP="00B6643B">
      <w:pPr>
        <w:jc w:val="center"/>
        <w:rPr>
          <w:sz w:val="20"/>
          <w:szCs w:val="20"/>
        </w:rPr>
      </w:pPr>
    </w:p>
    <w:p w:rsidR="00B6643B" w:rsidRDefault="00B6643B" w:rsidP="00B6643B">
      <w:pPr>
        <w:jc w:val="center"/>
        <w:rPr>
          <w:sz w:val="20"/>
          <w:szCs w:val="20"/>
        </w:rPr>
      </w:pPr>
      <w:r>
        <w:rPr>
          <w:sz w:val="20"/>
          <w:szCs w:val="20"/>
        </w:rPr>
        <w:t xml:space="preserve">                                                                            </w:t>
      </w:r>
    </w:p>
    <w:p w:rsidR="00B6643B" w:rsidRDefault="00B6643B" w:rsidP="00B6643B">
      <w:pPr>
        <w:jc w:val="center"/>
        <w:rPr>
          <w:sz w:val="20"/>
          <w:szCs w:val="20"/>
        </w:rPr>
      </w:pPr>
      <w:r>
        <w:rPr>
          <w:sz w:val="20"/>
          <w:szCs w:val="20"/>
        </w:rPr>
        <w:t xml:space="preserve">                                                                                       </w:t>
      </w:r>
    </w:p>
    <w:p w:rsidR="008165EA" w:rsidRDefault="00B6643B" w:rsidP="00B6643B">
      <w:pPr>
        <w:tabs>
          <w:tab w:val="left" w:pos="5925"/>
          <w:tab w:val="right" w:pos="9638"/>
        </w:tabs>
        <w:rPr>
          <w:sz w:val="20"/>
          <w:szCs w:val="20"/>
        </w:rPr>
      </w:pPr>
      <w:r>
        <w:rPr>
          <w:sz w:val="20"/>
          <w:szCs w:val="20"/>
        </w:rPr>
        <w:t xml:space="preserve"> </w:t>
      </w:r>
      <w:r w:rsidR="00762DED">
        <w:rPr>
          <w:sz w:val="20"/>
          <w:szCs w:val="20"/>
        </w:rPr>
        <w:t xml:space="preserve">                                                                                                                       </w:t>
      </w:r>
    </w:p>
    <w:p w:rsidR="008165EA" w:rsidRDefault="008165EA" w:rsidP="00B6643B">
      <w:pPr>
        <w:tabs>
          <w:tab w:val="left" w:pos="5925"/>
          <w:tab w:val="right" w:pos="9638"/>
        </w:tabs>
        <w:rPr>
          <w:sz w:val="20"/>
          <w:szCs w:val="20"/>
        </w:rPr>
      </w:pPr>
    </w:p>
    <w:p w:rsidR="008165EA" w:rsidRDefault="008165EA" w:rsidP="00B6643B">
      <w:pPr>
        <w:tabs>
          <w:tab w:val="left" w:pos="5925"/>
          <w:tab w:val="right" w:pos="9638"/>
        </w:tabs>
        <w:rPr>
          <w:sz w:val="20"/>
          <w:szCs w:val="20"/>
        </w:rPr>
      </w:pPr>
    </w:p>
    <w:p w:rsidR="008165EA" w:rsidRDefault="008165EA" w:rsidP="00B6643B">
      <w:pPr>
        <w:tabs>
          <w:tab w:val="left" w:pos="5925"/>
          <w:tab w:val="right" w:pos="9638"/>
        </w:tabs>
        <w:rPr>
          <w:sz w:val="20"/>
          <w:szCs w:val="20"/>
        </w:rPr>
      </w:pPr>
    </w:p>
    <w:p w:rsidR="008165EA" w:rsidRDefault="008165EA" w:rsidP="00B6643B">
      <w:pPr>
        <w:tabs>
          <w:tab w:val="left" w:pos="5925"/>
          <w:tab w:val="right" w:pos="9638"/>
        </w:tabs>
        <w:rPr>
          <w:sz w:val="20"/>
          <w:szCs w:val="20"/>
        </w:rPr>
      </w:pPr>
    </w:p>
    <w:p w:rsidR="008165EA" w:rsidRDefault="008165EA" w:rsidP="00B6643B">
      <w:pPr>
        <w:tabs>
          <w:tab w:val="left" w:pos="5925"/>
          <w:tab w:val="right" w:pos="9638"/>
        </w:tabs>
        <w:rPr>
          <w:sz w:val="20"/>
          <w:szCs w:val="20"/>
        </w:rPr>
      </w:pPr>
    </w:p>
    <w:p w:rsidR="008165EA" w:rsidRDefault="008165EA" w:rsidP="00B6643B">
      <w:pPr>
        <w:tabs>
          <w:tab w:val="left" w:pos="5925"/>
          <w:tab w:val="right" w:pos="9638"/>
        </w:tabs>
        <w:rPr>
          <w:sz w:val="20"/>
          <w:szCs w:val="20"/>
        </w:rPr>
      </w:pPr>
    </w:p>
    <w:p w:rsidR="00F5666E" w:rsidRDefault="008165EA" w:rsidP="00B6643B">
      <w:pPr>
        <w:tabs>
          <w:tab w:val="left" w:pos="5925"/>
          <w:tab w:val="right" w:pos="9638"/>
        </w:tabs>
        <w:rPr>
          <w:sz w:val="20"/>
          <w:szCs w:val="20"/>
        </w:rPr>
      </w:pPr>
      <w:r>
        <w:rPr>
          <w:sz w:val="20"/>
          <w:szCs w:val="20"/>
        </w:rPr>
        <w:t xml:space="preserve">                                                                                                                        </w:t>
      </w:r>
    </w:p>
    <w:p w:rsidR="00F5666E" w:rsidRDefault="00F5666E" w:rsidP="00B6643B">
      <w:pPr>
        <w:tabs>
          <w:tab w:val="left" w:pos="5925"/>
          <w:tab w:val="right" w:pos="9638"/>
        </w:tabs>
        <w:rPr>
          <w:sz w:val="20"/>
          <w:szCs w:val="20"/>
        </w:rPr>
      </w:pPr>
    </w:p>
    <w:p w:rsidR="00F5666E" w:rsidRDefault="00F5666E" w:rsidP="00B6643B">
      <w:pPr>
        <w:tabs>
          <w:tab w:val="left" w:pos="5925"/>
          <w:tab w:val="right" w:pos="9638"/>
        </w:tabs>
        <w:rPr>
          <w:sz w:val="20"/>
          <w:szCs w:val="20"/>
        </w:rPr>
      </w:pPr>
    </w:p>
    <w:p w:rsidR="00F5666E" w:rsidRDefault="00F5666E" w:rsidP="00B6643B">
      <w:pPr>
        <w:tabs>
          <w:tab w:val="left" w:pos="5925"/>
          <w:tab w:val="right" w:pos="9638"/>
        </w:tabs>
        <w:rPr>
          <w:sz w:val="20"/>
          <w:szCs w:val="20"/>
        </w:rPr>
      </w:pPr>
    </w:p>
    <w:p w:rsidR="00B6643B" w:rsidRDefault="00F5666E" w:rsidP="00B6643B">
      <w:pPr>
        <w:tabs>
          <w:tab w:val="left" w:pos="5925"/>
          <w:tab w:val="right" w:pos="9638"/>
        </w:tabs>
        <w:rPr>
          <w:sz w:val="20"/>
          <w:szCs w:val="20"/>
        </w:rPr>
      </w:pPr>
      <w:r>
        <w:rPr>
          <w:sz w:val="20"/>
          <w:szCs w:val="20"/>
        </w:rPr>
        <w:t xml:space="preserve">                                                                                            </w:t>
      </w:r>
      <w:r w:rsidR="00C624CE">
        <w:rPr>
          <w:sz w:val="20"/>
          <w:szCs w:val="20"/>
        </w:rPr>
        <w:t xml:space="preserve">                           </w:t>
      </w:r>
      <w:r w:rsidR="00B6643B">
        <w:rPr>
          <w:sz w:val="20"/>
          <w:szCs w:val="20"/>
        </w:rPr>
        <w:t xml:space="preserve">Приложение </w:t>
      </w:r>
      <w:r w:rsidR="00352E4C">
        <w:rPr>
          <w:sz w:val="20"/>
          <w:szCs w:val="20"/>
        </w:rPr>
        <w:t>8</w:t>
      </w:r>
    </w:p>
    <w:p w:rsidR="00313CA9" w:rsidRPr="004C5CC1" w:rsidRDefault="00313CA9" w:rsidP="00313CA9">
      <w:pPr>
        <w:ind w:left="5940"/>
        <w:rPr>
          <w:sz w:val="18"/>
          <w:szCs w:val="18"/>
        </w:rPr>
      </w:pPr>
      <w:r w:rsidRPr="004C5CC1">
        <w:rPr>
          <w:sz w:val="18"/>
          <w:szCs w:val="18"/>
        </w:rPr>
        <w:t xml:space="preserve">к  решению </w:t>
      </w:r>
      <w:r w:rsidR="00735B22">
        <w:rPr>
          <w:sz w:val="18"/>
          <w:szCs w:val="18"/>
        </w:rPr>
        <w:t>№</w:t>
      </w:r>
      <w:r w:rsidR="00033468">
        <w:rPr>
          <w:sz w:val="18"/>
          <w:szCs w:val="18"/>
        </w:rPr>
        <w:t>9</w:t>
      </w:r>
      <w:r w:rsidR="00735B22">
        <w:rPr>
          <w:sz w:val="18"/>
          <w:szCs w:val="18"/>
        </w:rPr>
        <w:t>5 дв</w:t>
      </w:r>
      <w:r w:rsidR="00BA6DE0">
        <w:rPr>
          <w:sz w:val="18"/>
          <w:szCs w:val="18"/>
        </w:rPr>
        <w:t>адцат</w:t>
      </w:r>
      <w:r w:rsidR="00735B22">
        <w:rPr>
          <w:sz w:val="18"/>
          <w:szCs w:val="18"/>
        </w:rPr>
        <w:t xml:space="preserve">ь </w:t>
      </w:r>
      <w:r w:rsidR="00033468">
        <w:rPr>
          <w:sz w:val="18"/>
          <w:szCs w:val="18"/>
        </w:rPr>
        <w:t>втор</w:t>
      </w:r>
      <w:r w:rsidR="00735B22">
        <w:rPr>
          <w:sz w:val="18"/>
          <w:szCs w:val="18"/>
        </w:rPr>
        <w:t>ой</w:t>
      </w:r>
      <w:r>
        <w:rPr>
          <w:sz w:val="18"/>
          <w:szCs w:val="18"/>
        </w:rPr>
        <w:t xml:space="preserve"> </w:t>
      </w:r>
      <w:r w:rsidRPr="004C5CC1">
        <w:rPr>
          <w:sz w:val="18"/>
          <w:szCs w:val="18"/>
        </w:rPr>
        <w:t xml:space="preserve">сессии </w:t>
      </w:r>
      <w:r>
        <w:rPr>
          <w:sz w:val="18"/>
          <w:szCs w:val="18"/>
        </w:rPr>
        <w:t>пя</w:t>
      </w:r>
      <w:r w:rsidRPr="004C5CC1">
        <w:rPr>
          <w:sz w:val="18"/>
          <w:szCs w:val="18"/>
        </w:rPr>
        <w:t>того созыва Совета депутатов Новотроицкого сельсовета «О</w:t>
      </w:r>
      <w:r>
        <w:rPr>
          <w:sz w:val="18"/>
          <w:szCs w:val="18"/>
        </w:rPr>
        <w:t xml:space="preserve"> местном</w:t>
      </w:r>
      <w:r w:rsidRPr="004C5CC1">
        <w:rPr>
          <w:sz w:val="18"/>
          <w:szCs w:val="18"/>
        </w:rPr>
        <w:t xml:space="preserve"> бюджете Новотроицкого сельсовета </w:t>
      </w:r>
      <w:r>
        <w:rPr>
          <w:sz w:val="18"/>
          <w:szCs w:val="18"/>
        </w:rPr>
        <w:t xml:space="preserve"> Татарского района Новосибирской области</w:t>
      </w:r>
    </w:p>
    <w:p w:rsidR="00313CA9" w:rsidRPr="004C5CC1" w:rsidRDefault="00313CA9" w:rsidP="00313CA9">
      <w:pPr>
        <w:ind w:left="5940"/>
        <w:rPr>
          <w:sz w:val="18"/>
          <w:szCs w:val="18"/>
        </w:rPr>
      </w:pPr>
      <w:r>
        <w:rPr>
          <w:sz w:val="18"/>
          <w:szCs w:val="18"/>
        </w:rPr>
        <w:t>на 201</w:t>
      </w:r>
      <w:r w:rsidR="00C624CE">
        <w:rPr>
          <w:sz w:val="18"/>
          <w:szCs w:val="18"/>
        </w:rPr>
        <w:t>8</w:t>
      </w:r>
      <w:r>
        <w:rPr>
          <w:sz w:val="18"/>
          <w:szCs w:val="18"/>
        </w:rPr>
        <w:t xml:space="preserve"> год</w:t>
      </w:r>
      <w:r w:rsidRPr="004C5CC1">
        <w:rPr>
          <w:sz w:val="18"/>
          <w:szCs w:val="18"/>
        </w:rPr>
        <w:t xml:space="preserve"> и плановый период 20</w:t>
      </w:r>
      <w:r>
        <w:rPr>
          <w:sz w:val="18"/>
          <w:szCs w:val="18"/>
        </w:rPr>
        <w:t>1</w:t>
      </w:r>
      <w:r w:rsidR="00C624CE">
        <w:rPr>
          <w:sz w:val="18"/>
          <w:szCs w:val="18"/>
        </w:rPr>
        <w:t>9</w:t>
      </w:r>
      <w:r w:rsidRPr="004C5CC1">
        <w:rPr>
          <w:sz w:val="18"/>
          <w:szCs w:val="18"/>
        </w:rPr>
        <w:t xml:space="preserve"> и 20</w:t>
      </w:r>
      <w:r w:rsidR="00C624CE">
        <w:rPr>
          <w:sz w:val="18"/>
          <w:szCs w:val="18"/>
        </w:rPr>
        <w:t>20</w:t>
      </w:r>
      <w:r w:rsidRPr="004C5CC1">
        <w:rPr>
          <w:sz w:val="18"/>
          <w:szCs w:val="18"/>
        </w:rPr>
        <w:t xml:space="preserve"> годов» </w:t>
      </w:r>
    </w:p>
    <w:p w:rsidR="00B6643B" w:rsidRDefault="00B6643B" w:rsidP="00B6643B">
      <w:pPr>
        <w:jc w:val="right"/>
        <w:rPr>
          <w:sz w:val="20"/>
          <w:szCs w:val="20"/>
        </w:rPr>
      </w:pPr>
      <w:r>
        <w:rPr>
          <w:iCs/>
          <w:sz w:val="20"/>
        </w:rPr>
        <w:t xml:space="preserve">Таблица 1  </w:t>
      </w:r>
      <w:r>
        <w:rPr>
          <w:sz w:val="20"/>
          <w:szCs w:val="20"/>
        </w:rPr>
        <w:t xml:space="preserve">        </w:t>
      </w:r>
    </w:p>
    <w:p w:rsidR="00B6643B" w:rsidRDefault="00B6643B" w:rsidP="00B6643B">
      <w:pPr>
        <w:jc w:val="center"/>
        <w:rPr>
          <w:b/>
        </w:rPr>
      </w:pPr>
      <w:r>
        <w:rPr>
          <w:b/>
        </w:rPr>
        <w:t xml:space="preserve">                                                                                                      </w:t>
      </w:r>
    </w:p>
    <w:p w:rsidR="00B6643B" w:rsidRDefault="00B6643B" w:rsidP="00B6643B">
      <w:pPr>
        <w:jc w:val="center"/>
        <w:rPr>
          <w:b/>
        </w:rPr>
      </w:pPr>
      <w:r>
        <w:rPr>
          <w:b/>
        </w:rPr>
        <w:t xml:space="preserve">Программа </w:t>
      </w:r>
      <w:r w:rsidR="00352E4C">
        <w:rPr>
          <w:b/>
        </w:rPr>
        <w:t>муниципальных</w:t>
      </w:r>
      <w:r>
        <w:rPr>
          <w:b/>
        </w:rPr>
        <w:t xml:space="preserve"> внутренних заимствований </w:t>
      </w:r>
      <w:r w:rsidR="001F09D3" w:rsidRPr="001F09D3">
        <w:rPr>
          <w:b/>
        </w:rPr>
        <w:t>Новотроицкого сельсовета Татарского района Новосибирской области</w:t>
      </w:r>
      <w:r w:rsidRPr="001F09D3">
        <w:rPr>
          <w:b/>
        </w:rPr>
        <w:t xml:space="preserve"> </w:t>
      </w:r>
      <w:r w:rsidR="00352E4C">
        <w:rPr>
          <w:b/>
        </w:rPr>
        <w:t xml:space="preserve"> на 201</w:t>
      </w:r>
      <w:r w:rsidR="005141E4">
        <w:rPr>
          <w:b/>
        </w:rPr>
        <w:t>8</w:t>
      </w:r>
      <w:r w:rsidR="00141A5D">
        <w:rPr>
          <w:b/>
        </w:rPr>
        <w:t xml:space="preserve"> и на</w:t>
      </w:r>
      <w:r w:rsidR="00352E4C">
        <w:rPr>
          <w:b/>
        </w:rPr>
        <w:t xml:space="preserve"> плановый период 20</w:t>
      </w:r>
      <w:r w:rsidR="00B109E1">
        <w:rPr>
          <w:b/>
        </w:rPr>
        <w:t>1</w:t>
      </w:r>
      <w:r w:rsidR="005141E4">
        <w:rPr>
          <w:b/>
        </w:rPr>
        <w:t>9</w:t>
      </w:r>
      <w:r w:rsidR="00E609EC">
        <w:rPr>
          <w:b/>
        </w:rPr>
        <w:t xml:space="preserve"> </w:t>
      </w:r>
      <w:r w:rsidR="00352E4C">
        <w:rPr>
          <w:b/>
        </w:rPr>
        <w:t>и 20</w:t>
      </w:r>
      <w:r w:rsidR="005141E4">
        <w:rPr>
          <w:b/>
        </w:rPr>
        <w:t>20</w:t>
      </w:r>
      <w:r w:rsidR="00141A5D">
        <w:rPr>
          <w:b/>
        </w:rPr>
        <w:t xml:space="preserve"> </w:t>
      </w:r>
      <w:r w:rsidR="00352E4C">
        <w:rPr>
          <w:b/>
        </w:rPr>
        <w:t>год</w:t>
      </w:r>
      <w:r w:rsidR="00141A5D">
        <w:rPr>
          <w:b/>
        </w:rPr>
        <w:t>ы</w:t>
      </w:r>
      <w:r>
        <w:rPr>
          <w:b/>
        </w:rPr>
        <w:t xml:space="preserve"> </w:t>
      </w:r>
    </w:p>
    <w:p w:rsidR="00B6643B" w:rsidRPr="005264CC" w:rsidRDefault="001F09D3" w:rsidP="00B6643B">
      <w:pPr>
        <w:jc w:val="center"/>
      </w:pPr>
      <w:r w:rsidRPr="001F09D3">
        <w:t>Программа муниципальных внутренних заимствований</w:t>
      </w:r>
      <w:r>
        <w:rPr>
          <w:b/>
        </w:rPr>
        <w:t xml:space="preserve"> </w:t>
      </w:r>
      <w:r w:rsidRPr="001F09D3">
        <w:t xml:space="preserve">Новотроицкого сельсовета Татарского района Новосибирской области </w:t>
      </w:r>
      <w:r w:rsidR="00BD156A">
        <w:t>на 201</w:t>
      </w:r>
      <w:r w:rsidR="005141E4">
        <w:t>8</w:t>
      </w:r>
      <w:r w:rsidR="00BD156A">
        <w:t xml:space="preserve"> год</w:t>
      </w:r>
    </w:p>
    <w:p w:rsidR="00B6643B" w:rsidRDefault="00B6643B" w:rsidP="00B6643B">
      <w:pPr>
        <w:jc w:val="right"/>
        <w:rPr>
          <w:sz w:val="20"/>
        </w:rPr>
      </w:pPr>
    </w:p>
    <w:p w:rsidR="00B6643B" w:rsidRDefault="00B6643B" w:rsidP="00B6643B">
      <w:pPr>
        <w:jc w:val="right"/>
        <w:rPr>
          <w:sz w:val="20"/>
        </w:rPr>
      </w:pPr>
    </w:p>
    <w:p w:rsidR="00B6643B" w:rsidRPr="00A818CB" w:rsidRDefault="00B6643B" w:rsidP="00B6643B">
      <w:pPr>
        <w:tabs>
          <w:tab w:val="left" w:pos="7185"/>
          <w:tab w:val="right" w:pos="9638"/>
        </w:tabs>
      </w:pPr>
      <w:r>
        <w:tab/>
        <w:t xml:space="preserve">             Т</w:t>
      </w:r>
      <w:r w:rsidRPr="00A818CB">
        <w:t>ыс.руб</w:t>
      </w:r>
      <w:r>
        <w:t>лей</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1598"/>
        <w:gridCol w:w="3190"/>
      </w:tblGrid>
      <w:tr w:rsidR="00B6643B" w:rsidRPr="004540BD">
        <w:tc>
          <w:tcPr>
            <w:tcW w:w="4788" w:type="dxa"/>
            <w:tcBorders>
              <w:top w:val="single" w:sz="4" w:space="0" w:color="auto"/>
              <w:left w:val="single" w:sz="4" w:space="0" w:color="auto"/>
              <w:bottom w:val="single" w:sz="4" w:space="0" w:color="auto"/>
              <w:right w:val="single" w:sz="4" w:space="0" w:color="auto"/>
            </w:tcBorders>
          </w:tcPr>
          <w:p w:rsidR="00B6643B" w:rsidRPr="00A818CB" w:rsidRDefault="005E6F5C" w:rsidP="002A5F89">
            <w:r>
              <w:t>Муниципаль</w:t>
            </w:r>
            <w:r w:rsidRPr="00A818CB">
              <w:t xml:space="preserve">ные </w:t>
            </w:r>
            <w:r w:rsidR="00B6643B" w:rsidRPr="00A818CB">
              <w:t>внутренние заимствования</w:t>
            </w:r>
          </w:p>
        </w:tc>
        <w:tc>
          <w:tcPr>
            <w:tcW w:w="1598" w:type="dxa"/>
            <w:tcBorders>
              <w:top w:val="single" w:sz="4" w:space="0" w:color="auto"/>
              <w:left w:val="single" w:sz="4" w:space="0" w:color="auto"/>
              <w:bottom w:val="single" w:sz="4" w:space="0" w:color="auto"/>
              <w:right w:val="single" w:sz="4" w:space="0" w:color="auto"/>
            </w:tcBorders>
          </w:tcPr>
          <w:p w:rsidR="00B6643B" w:rsidRPr="00A818CB" w:rsidRDefault="00B6643B" w:rsidP="004540BD">
            <w:pPr>
              <w:jc w:val="center"/>
            </w:pPr>
            <w:r w:rsidRPr="00A818CB">
              <w:t>Объем привлечения</w:t>
            </w:r>
          </w:p>
        </w:tc>
        <w:tc>
          <w:tcPr>
            <w:tcW w:w="3190" w:type="dxa"/>
            <w:tcBorders>
              <w:top w:val="single" w:sz="4" w:space="0" w:color="auto"/>
              <w:left w:val="single" w:sz="4" w:space="0" w:color="auto"/>
              <w:bottom w:val="single" w:sz="4" w:space="0" w:color="auto"/>
              <w:right w:val="single" w:sz="4" w:space="0" w:color="auto"/>
            </w:tcBorders>
          </w:tcPr>
          <w:p w:rsidR="00B6643B" w:rsidRPr="00A818CB" w:rsidRDefault="00B6643B" w:rsidP="004540BD">
            <w:pPr>
              <w:jc w:val="center"/>
            </w:pPr>
            <w:r w:rsidRPr="00A818CB">
              <w:t>Объем средств, направл</w:t>
            </w:r>
            <w:r w:rsidR="005276EF">
              <w:t>яемых</w:t>
            </w:r>
            <w:r w:rsidRPr="00A818CB">
              <w:t xml:space="preserve"> на погашение</w:t>
            </w:r>
          </w:p>
        </w:tc>
      </w:tr>
      <w:tr w:rsidR="00B6643B" w:rsidRPr="004540BD">
        <w:tc>
          <w:tcPr>
            <w:tcW w:w="4788" w:type="dxa"/>
            <w:tcBorders>
              <w:top w:val="single" w:sz="4" w:space="0" w:color="auto"/>
              <w:left w:val="single" w:sz="4" w:space="0" w:color="auto"/>
              <w:bottom w:val="single" w:sz="4" w:space="0" w:color="auto"/>
              <w:right w:val="single" w:sz="4" w:space="0" w:color="auto"/>
            </w:tcBorders>
          </w:tcPr>
          <w:p w:rsidR="00B6643B" w:rsidRPr="00A818CB" w:rsidRDefault="005E6F5C" w:rsidP="002A5F89">
            <w:r>
              <w:t>Муниципаль</w:t>
            </w:r>
            <w:r w:rsidRPr="00A818CB">
              <w:t>ные</w:t>
            </w:r>
            <w:r w:rsidR="00B6643B" w:rsidRPr="00A818CB">
              <w:t xml:space="preserve"> внутренние заимствования</w:t>
            </w:r>
          </w:p>
        </w:tc>
        <w:tc>
          <w:tcPr>
            <w:tcW w:w="1598" w:type="dxa"/>
            <w:tcBorders>
              <w:top w:val="single" w:sz="4" w:space="0" w:color="auto"/>
              <w:left w:val="single" w:sz="4" w:space="0" w:color="auto"/>
              <w:bottom w:val="single" w:sz="4" w:space="0" w:color="auto"/>
              <w:right w:val="single" w:sz="4" w:space="0" w:color="auto"/>
            </w:tcBorders>
          </w:tcPr>
          <w:p w:rsidR="00B6643B" w:rsidRPr="00A818CB" w:rsidRDefault="00352E4C" w:rsidP="004540BD">
            <w:pPr>
              <w:jc w:val="center"/>
            </w:pPr>
            <w:r>
              <w:t>0</w:t>
            </w:r>
            <w:r w:rsidR="005276EF">
              <w:t>,0</w:t>
            </w:r>
          </w:p>
        </w:tc>
        <w:tc>
          <w:tcPr>
            <w:tcW w:w="3190" w:type="dxa"/>
            <w:tcBorders>
              <w:top w:val="single" w:sz="4" w:space="0" w:color="auto"/>
              <w:left w:val="single" w:sz="4" w:space="0" w:color="auto"/>
              <w:bottom w:val="single" w:sz="4" w:space="0" w:color="auto"/>
              <w:right w:val="single" w:sz="4" w:space="0" w:color="auto"/>
            </w:tcBorders>
          </w:tcPr>
          <w:p w:rsidR="00B6643B" w:rsidRPr="00A818CB" w:rsidRDefault="00352E4C" w:rsidP="004540BD">
            <w:pPr>
              <w:jc w:val="center"/>
            </w:pPr>
            <w:r>
              <w:t>0</w:t>
            </w:r>
            <w:r w:rsidR="005276EF">
              <w:t>,0</w:t>
            </w:r>
          </w:p>
        </w:tc>
      </w:tr>
      <w:tr w:rsidR="00B6643B" w:rsidRPr="004540BD">
        <w:tc>
          <w:tcPr>
            <w:tcW w:w="4788" w:type="dxa"/>
            <w:tcBorders>
              <w:top w:val="single" w:sz="4" w:space="0" w:color="auto"/>
              <w:left w:val="single" w:sz="4" w:space="0" w:color="auto"/>
              <w:bottom w:val="single" w:sz="4" w:space="0" w:color="auto"/>
              <w:right w:val="single" w:sz="4" w:space="0" w:color="auto"/>
            </w:tcBorders>
          </w:tcPr>
          <w:p w:rsidR="00B6643B" w:rsidRPr="00A818CB" w:rsidRDefault="00B6643B" w:rsidP="002A5F89">
            <w:r w:rsidRPr="00A818CB">
              <w:t>в том числе:</w:t>
            </w:r>
          </w:p>
        </w:tc>
        <w:tc>
          <w:tcPr>
            <w:tcW w:w="1598" w:type="dxa"/>
            <w:tcBorders>
              <w:top w:val="single" w:sz="4" w:space="0" w:color="auto"/>
              <w:left w:val="single" w:sz="4" w:space="0" w:color="auto"/>
              <w:bottom w:val="single" w:sz="4" w:space="0" w:color="auto"/>
              <w:right w:val="single" w:sz="4" w:space="0" w:color="auto"/>
            </w:tcBorders>
          </w:tcPr>
          <w:p w:rsidR="00B6643B" w:rsidRPr="00A818CB" w:rsidRDefault="00B6643B" w:rsidP="004540BD">
            <w:pPr>
              <w:jc w:val="center"/>
            </w:pPr>
          </w:p>
        </w:tc>
        <w:tc>
          <w:tcPr>
            <w:tcW w:w="3190" w:type="dxa"/>
            <w:tcBorders>
              <w:top w:val="single" w:sz="4" w:space="0" w:color="auto"/>
              <w:left w:val="single" w:sz="4" w:space="0" w:color="auto"/>
              <w:bottom w:val="single" w:sz="4" w:space="0" w:color="auto"/>
              <w:right w:val="single" w:sz="4" w:space="0" w:color="auto"/>
            </w:tcBorders>
          </w:tcPr>
          <w:p w:rsidR="00B6643B" w:rsidRPr="00A818CB" w:rsidRDefault="00B6643B" w:rsidP="004540BD">
            <w:pPr>
              <w:jc w:val="center"/>
            </w:pPr>
          </w:p>
        </w:tc>
      </w:tr>
      <w:tr w:rsidR="00B6643B" w:rsidRPr="004540BD">
        <w:tc>
          <w:tcPr>
            <w:tcW w:w="4788" w:type="dxa"/>
            <w:tcBorders>
              <w:top w:val="single" w:sz="4" w:space="0" w:color="auto"/>
              <w:left w:val="single" w:sz="4" w:space="0" w:color="auto"/>
              <w:bottom w:val="single" w:sz="4" w:space="0" w:color="auto"/>
              <w:right w:val="single" w:sz="4" w:space="0" w:color="auto"/>
            </w:tcBorders>
          </w:tcPr>
          <w:p w:rsidR="00B6643B" w:rsidRPr="00A818CB" w:rsidRDefault="00B6643B" w:rsidP="002A5F89">
            <w:r w:rsidRPr="00A818CB">
              <w:t xml:space="preserve">Кредиты, привлекаемые </w:t>
            </w:r>
            <w:r>
              <w:t>от других</w:t>
            </w:r>
            <w:r w:rsidRPr="00A818CB">
              <w:t xml:space="preserve"> бюджет</w:t>
            </w:r>
            <w:r>
              <w:t>ов бюджетной системы Российской Федерации</w:t>
            </w:r>
          </w:p>
        </w:tc>
        <w:tc>
          <w:tcPr>
            <w:tcW w:w="1598" w:type="dxa"/>
            <w:tcBorders>
              <w:top w:val="single" w:sz="4" w:space="0" w:color="auto"/>
              <w:left w:val="single" w:sz="4" w:space="0" w:color="auto"/>
              <w:bottom w:val="single" w:sz="4" w:space="0" w:color="auto"/>
              <w:right w:val="single" w:sz="4" w:space="0" w:color="auto"/>
            </w:tcBorders>
          </w:tcPr>
          <w:p w:rsidR="00B6643B" w:rsidRPr="00A818CB" w:rsidRDefault="00352E4C" w:rsidP="004540BD">
            <w:pPr>
              <w:jc w:val="center"/>
            </w:pPr>
            <w:r>
              <w:t>0</w:t>
            </w:r>
            <w:r w:rsidR="005276EF">
              <w:t>,0</w:t>
            </w:r>
          </w:p>
        </w:tc>
        <w:tc>
          <w:tcPr>
            <w:tcW w:w="3190" w:type="dxa"/>
            <w:tcBorders>
              <w:top w:val="single" w:sz="4" w:space="0" w:color="auto"/>
              <w:left w:val="single" w:sz="4" w:space="0" w:color="auto"/>
              <w:bottom w:val="single" w:sz="4" w:space="0" w:color="auto"/>
              <w:right w:val="single" w:sz="4" w:space="0" w:color="auto"/>
            </w:tcBorders>
          </w:tcPr>
          <w:p w:rsidR="00B6643B" w:rsidRPr="00A818CB" w:rsidRDefault="00352E4C" w:rsidP="004540BD">
            <w:pPr>
              <w:jc w:val="center"/>
            </w:pPr>
            <w:r>
              <w:t>0</w:t>
            </w:r>
            <w:r w:rsidR="005276EF">
              <w:t>,0</w:t>
            </w:r>
          </w:p>
        </w:tc>
      </w:tr>
    </w:tbl>
    <w:p w:rsidR="00B6643B" w:rsidRDefault="00B6643B" w:rsidP="00B6643B">
      <w:pPr>
        <w:pStyle w:val="20"/>
        <w:jc w:val="center"/>
        <w:outlineLvl w:val="0"/>
        <w:rPr>
          <w:b/>
        </w:rPr>
      </w:pPr>
    </w:p>
    <w:p w:rsidR="00B6643B" w:rsidRPr="00004B3E" w:rsidRDefault="00B6643B" w:rsidP="00B6643B">
      <w:pPr>
        <w:jc w:val="right"/>
        <w:rPr>
          <w:i/>
          <w:iCs/>
        </w:rPr>
      </w:pPr>
      <w:r w:rsidRPr="00004B3E">
        <w:rPr>
          <w:i/>
          <w:iCs/>
        </w:rPr>
        <w:t xml:space="preserve">Таблица 2 </w:t>
      </w:r>
    </w:p>
    <w:p w:rsidR="00B6643B" w:rsidRPr="005264CC" w:rsidRDefault="00B6643B" w:rsidP="00B6643B">
      <w:pPr>
        <w:jc w:val="right"/>
      </w:pPr>
      <w:r w:rsidRPr="00004B3E">
        <w:rPr>
          <w:i/>
          <w:iCs/>
        </w:rPr>
        <w:t xml:space="preserve">приложения </w:t>
      </w:r>
      <w:r w:rsidR="00352E4C" w:rsidRPr="00004B3E">
        <w:rPr>
          <w:i/>
          <w:iCs/>
        </w:rPr>
        <w:t>8</w:t>
      </w:r>
      <w:r w:rsidRPr="005264CC">
        <w:rPr>
          <w:iCs/>
        </w:rPr>
        <w:t xml:space="preserve"> </w:t>
      </w:r>
      <w:r w:rsidRPr="005264CC">
        <w:t xml:space="preserve">        </w:t>
      </w:r>
    </w:p>
    <w:p w:rsidR="00B6643B" w:rsidRDefault="00B6643B" w:rsidP="00B6643B">
      <w:pPr>
        <w:jc w:val="center"/>
        <w:rPr>
          <w:b/>
        </w:rPr>
      </w:pPr>
      <w:r>
        <w:rPr>
          <w:b/>
        </w:rPr>
        <w:t xml:space="preserve">                                                                                                      </w:t>
      </w:r>
    </w:p>
    <w:p w:rsidR="00B6643B" w:rsidRPr="001F09D3" w:rsidRDefault="00B6643B" w:rsidP="00B6643B">
      <w:pPr>
        <w:jc w:val="center"/>
      </w:pPr>
      <w:r w:rsidRPr="001F09D3">
        <w:t xml:space="preserve">Программа </w:t>
      </w:r>
      <w:r w:rsidR="00004B3E" w:rsidRPr="001F09D3">
        <w:t>муниципальных</w:t>
      </w:r>
      <w:r w:rsidRPr="001F09D3">
        <w:t xml:space="preserve"> внутренних заимствований </w:t>
      </w:r>
      <w:r w:rsidR="001F09D3" w:rsidRPr="001F09D3">
        <w:t xml:space="preserve">Новотроицкого сельсовета Татарского района Новосибирской области  </w:t>
      </w:r>
      <w:r w:rsidRPr="001F09D3">
        <w:t>на 201</w:t>
      </w:r>
      <w:r w:rsidR="005141E4">
        <w:t>9</w:t>
      </w:r>
      <w:r w:rsidRPr="001F09D3">
        <w:t xml:space="preserve"> и 20</w:t>
      </w:r>
      <w:r w:rsidR="005141E4">
        <w:t>20</w:t>
      </w:r>
      <w:r w:rsidRPr="001F09D3">
        <w:t xml:space="preserve"> годы</w:t>
      </w:r>
    </w:p>
    <w:p w:rsidR="00B6643B" w:rsidRDefault="00B6643B" w:rsidP="00B6643B">
      <w:pPr>
        <w:jc w:val="right"/>
        <w:rPr>
          <w:sz w:val="20"/>
        </w:rPr>
      </w:pPr>
    </w:p>
    <w:p w:rsidR="00B6643B" w:rsidRDefault="00B6643B" w:rsidP="00B6643B">
      <w:pPr>
        <w:jc w:val="right"/>
        <w:rPr>
          <w:sz w:val="20"/>
        </w:rPr>
      </w:pPr>
    </w:p>
    <w:p w:rsidR="00B6643B" w:rsidRDefault="00B6643B" w:rsidP="00B6643B">
      <w:pPr>
        <w:jc w:val="right"/>
        <w:rPr>
          <w:sz w:val="20"/>
        </w:rPr>
      </w:pPr>
    </w:p>
    <w:p w:rsidR="00B6643B" w:rsidRPr="00A818CB" w:rsidRDefault="00B6643B" w:rsidP="00B6643B">
      <w:pPr>
        <w:jc w:val="right"/>
      </w:pPr>
      <w:r>
        <w:t>Т</w:t>
      </w:r>
      <w:r w:rsidRPr="00A818CB">
        <w:t>ыс.руб</w:t>
      </w:r>
      <w:r>
        <w:t>лей</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1340"/>
        <w:gridCol w:w="1690"/>
        <w:gridCol w:w="1384"/>
        <w:gridCol w:w="1526"/>
      </w:tblGrid>
      <w:tr w:rsidR="00B6643B" w:rsidRPr="004540BD">
        <w:trPr>
          <w:trHeight w:val="285"/>
        </w:trPr>
        <w:tc>
          <w:tcPr>
            <w:tcW w:w="3708" w:type="dxa"/>
            <w:tcBorders>
              <w:top w:val="single" w:sz="4" w:space="0" w:color="auto"/>
              <w:left w:val="single" w:sz="4" w:space="0" w:color="auto"/>
              <w:right w:val="single" w:sz="4" w:space="0" w:color="auto"/>
            </w:tcBorders>
          </w:tcPr>
          <w:p w:rsidR="00B6643B" w:rsidRPr="00A818CB" w:rsidRDefault="00B6643B" w:rsidP="002A5F89"/>
        </w:tc>
        <w:tc>
          <w:tcPr>
            <w:tcW w:w="3030" w:type="dxa"/>
            <w:gridSpan w:val="2"/>
            <w:tcBorders>
              <w:top w:val="single" w:sz="4" w:space="0" w:color="auto"/>
              <w:left w:val="single" w:sz="4" w:space="0" w:color="auto"/>
              <w:bottom w:val="single" w:sz="4" w:space="0" w:color="auto"/>
              <w:right w:val="single" w:sz="4" w:space="0" w:color="auto"/>
            </w:tcBorders>
          </w:tcPr>
          <w:p w:rsidR="00B6643B" w:rsidRPr="00A818CB" w:rsidRDefault="00B109E1" w:rsidP="005141E4">
            <w:pPr>
              <w:jc w:val="center"/>
            </w:pPr>
            <w:r>
              <w:t>201</w:t>
            </w:r>
            <w:r w:rsidR="005141E4">
              <w:t>9</w:t>
            </w:r>
            <w:r w:rsidR="005276EF">
              <w:t xml:space="preserve"> год</w:t>
            </w:r>
          </w:p>
        </w:tc>
        <w:tc>
          <w:tcPr>
            <w:tcW w:w="2910" w:type="dxa"/>
            <w:gridSpan w:val="2"/>
            <w:tcBorders>
              <w:top w:val="single" w:sz="4" w:space="0" w:color="auto"/>
              <w:left w:val="single" w:sz="4" w:space="0" w:color="auto"/>
              <w:bottom w:val="single" w:sz="4" w:space="0" w:color="auto"/>
              <w:right w:val="single" w:sz="4" w:space="0" w:color="auto"/>
            </w:tcBorders>
          </w:tcPr>
          <w:p w:rsidR="00B6643B" w:rsidRPr="00A818CB" w:rsidRDefault="005276EF" w:rsidP="005141E4">
            <w:pPr>
              <w:jc w:val="center"/>
            </w:pPr>
            <w:r>
              <w:t>20</w:t>
            </w:r>
            <w:r w:rsidR="005141E4">
              <w:t>20</w:t>
            </w:r>
            <w:r>
              <w:t xml:space="preserve"> год</w:t>
            </w:r>
          </w:p>
        </w:tc>
      </w:tr>
      <w:tr w:rsidR="005276EF" w:rsidRPr="004540BD">
        <w:trPr>
          <w:trHeight w:val="525"/>
        </w:trPr>
        <w:tc>
          <w:tcPr>
            <w:tcW w:w="3708" w:type="dxa"/>
            <w:tcBorders>
              <w:top w:val="single" w:sz="4" w:space="0" w:color="auto"/>
              <w:left w:val="single" w:sz="4" w:space="0" w:color="auto"/>
              <w:right w:val="single" w:sz="4" w:space="0" w:color="auto"/>
            </w:tcBorders>
          </w:tcPr>
          <w:p w:rsidR="005276EF" w:rsidRDefault="00762DED" w:rsidP="002A5F89">
            <w:r>
              <w:t>Муниципаль</w:t>
            </w:r>
            <w:r w:rsidR="005276EF" w:rsidRPr="00A818CB">
              <w:t>ные внутренние заимствования</w:t>
            </w:r>
            <w:r w:rsidR="005276EF">
              <w:t>, в том числе:</w:t>
            </w:r>
          </w:p>
        </w:tc>
        <w:tc>
          <w:tcPr>
            <w:tcW w:w="1340" w:type="dxa"/>
            <w:tcBorders>
              <w:top w:val="single" w:sz="4" w:space="0" w:color="auto"/>
              <w:left w:val="single" w:sz="4" w:space="0" w:color="auto"/>
              <w:bottom w:val="single" w:sz="4" w:space="0" w:color="auto"/>
              <w:right w:val="single" w:sz="4" w:space="0" w:color="auto"/>
            </w:tcBorders>
          </w:tcPr>
          <w:p w:rsidR="005276EF" w:rsidRDefault="005276EF" w:rsidP="004540BD">
            <w:pPr>
              <w:jc w:val="center"/>
            </w:pPr>
            <w:r w:rsidRPr="00A818CB">
              <w:t>Объем</w:t>
            </w:r>
          </w:p>
          <w:p w:rsidR="005276EF" w:rsidRDefault="00F5666E" w:rsidP="004540BD">
            <w:pPr>
              <w:jc w:val="center"/>
            </w:pPr>
            <w:r>
              <w:t>п</w:t>
            </w:r>
            <w:r w:rsidR="005276EF" w:rsidRPr="00A818CB">
              <w:t>ривле</w:t>
            </w:r>
            <w:r w:rsidR="005276EF">
              <w:t>че</w:t>
            </w:r>
            <w:r w:rsidR="00370BD2">
              <w:t>-</w:t>
            </w:r>
          </w:p>
          <w:p w:rsidR="005276EF" w:rsidRDefault="005276EF" w:rsidP="004540BD">
            <w:pPr>
              <w:jc w:val="center"/>
            </w:pPr>
            <w:r w:rsidRPr="00A818CB">
              <w:t>ни</w:t>
            </w:r>
            <w:r w:rsidR="00684060">
              <w:t>я</w:t>
            </w:r>
          </w:p>
        </w:tc>
        <w:tc>
          <w:tcPr>
            <w:tcW w:w="1690" w:type="dxa"/>
            <w:tcBorders>
              <w:top w:val="single" w:sz="4" w:space="0" w:color="auto"/>
              <w:left w:val="single" w:sz="4" w:space="0" w:color="auto"/>
              <w:bottom w:val="single" w:sz="4" w:space="0" w:color="auto"/>
              <w:right w:val="single" w:sz="4" w:space="0" w:color="auto"/>
            </w:tcBorders>
          </w:tcPr>
          <w:p w:rsidR="005276EF" w:rsidRDefault="005276EF" w:rsidP="004540BD">
            <w:pPr>
              <w:jc w:val="center"/>
            </w:pPr>
            <w:r w:rsidRPr="00A818CB">
              <w:t>Объем средств, направл</w:t>
            </w:r>
            <w:r>
              <w:t>я</w:t>
            </w:r>
            <w:r w:rsidRPr="00A818CB">
              <w:t>е</w:t>
            </w:r>
            <w:r>
              <w:t>м</w:t>
            </w:r>
            <w:r w:rsidRPr="00A818CB">
              <w:t>ых на погашение</w:t>
            </w:r>
          </w:p>
          <w:p w:rsidR="005276EF" w:rsidRDefault="005276EF" w:rsidP="004540BD">
            <w:pPr>
              <w:jc w:val="center"/>
            </w:pPr>
          </w:p>
          <w:p w:rsidR="005276EF" w:rsidRDefault="005276EF" w:rsidP="004540BD">
            <w:pPr>
              <w:jc w:val="center"/>
            </w:pPr>
          </w:p>
        </w:tc>
        <w:tc>
          <w:tcPr>
            <w:tcW w:w="1384" w:type="dxa"/>
            <w:tcBorders>
              <w:top w:val="single" w:sz="4" w:space="0" w:color="auto"/>
              <w:left w:val="single" w:sz="4" w:space="0" w:color="auto"/>
              <w:bottom w:val="single" w:sz="4" w:space="0" w:color="auto"/>
              <w:right w:val="single" w:sz="4" w:space="0" w:color="auto"/>
            </w:tcBorders>
          </w:tcPr>
          <w:p w:rsidR="005276EF" w:rsidRDefault="005276EF" w:rsidP="004540BD">
            <w:pPr>
              <w:jc w:val="center"/>
            </w:pPr>
            <w:r w:rsidRPr="00A818CB">
              <w:t>Объем</w:t>
            </w:r>
          </w:p>
          <w:p w:rsidR="005276EF" w:rsidRDefault="00F5666E" w:rsidP="004540BD">
            <w:pPr>
              <w:jc w:val="center"/>
            </w:pPr>
            <w:r>
              <w:t>п</w:t>
            </w:r>
            <w:r w:rsidR="005276EF" w:rsidRPr="00A818CB">
              <w:t>ривле</w:t>
            </w:r>
            <w:r w:rsidR="005276EF">
              <w:t>че</w:t>
            </w:r>
            <w:r w:rsidR="00370BD2">
              <w:t>-</w:t>
            </w:r>
          </w:p>
          <w:p w:rsidR="005276EF" w:rsidRDefault="005276EF" w:rsidP="004540BD">
            <w:pPr>
              <w:jc w:val="center"/>
            </w:pPr>
            <w:r w:rsidRPr="00A818CB">
              <w:t>ния</w:t>
            </w:r>
          </w:p>
        </w:tc>
        <w:tc>
          <w:tcPr>
            <w:tcW w:w="1526" w:type="dxa"/>
            <w:tcBorders>
              <w:top w:val="single" w:sz="4" w:space="0" w:color="auto"/>
              <w:left w:val="single" w:sz="4" w:space="0" w:color="auto"/>
              <w:bottom w:val="single" w:sz="4" w:space="0" w:color="auto"/>
              <w:right w:val="single" w:sz="4" w:space="0" w:color="auto"/>
            </w:tcBorders>
          </w:tcPr>
          <w:p w:rsidR="008F0399" w:rsidRDefault="005276EF" w:rsidP="004540BD">
            <w:pPr>
              <w:jc w:val="center"/>
            </w:pPr>
            <w:r w:rsidRPr="00A818CB">
              <w:t xml:space="preserve">Объем средств, </w:t>
            </w:r>
            <w:r w:rsidR="00370BD2">
              <w:t>направля-</w:t>
            </w:r>
          </w:p>
          <w:p w:rsidR="005276EF" w:rsidRDefault="005276EF" w:rsidP="004540BD">
            <w:pPr>
              <w:jc w:val="center"/>
            </w:pPr>
            <w:r w:rsidRPr="00A818CB">
              <w:t>е</w:t>
            </w:r>
            <w:r>
              <w:t>м</w:t>
            </w:r>
            <w:r w:rsidRPr="00A818CB">
              <w:t>ых на погашение</w:t>
            </w:r>
          </w:p>
        </w:tc>
      </w:tr>
      <w:tr w:rsidR="005276EF" w:rsidRPr="004540BD">
        <w:tc>
          <w:tcPr>
            <w:tcW w:w="3708" w:type="dxa"/>
            <w:tcBorders>
              <w:top w:val="single" w:sz="4" w:space="0" w:color="auto"/>
              <w:left w:val="single" w:sz="4" w:space="0" w:color="auto"/>
              <w:bottom w:val="single" w:sz="4" w:space="0" w:color="auto"/>
              <w:right w:val="single" w:sz="4" w:space="0" w:color="auto"/>
            </w:tcBorders>
          </w:tcPr>
          <w:p w:rsidR="005276EF" w:rsidRPr="00A818CB" w:rsidRDefault="00762DED" w:rsidP="002A5F89">
            <w:r>
              <w:t>Муниципаль</w:t>
            </w:r>
            <w:r w:rsidRPr="00A818CB">
              <w:t>ные</w:t>
            </w:r>
            <w:r w:rsidR="005276EF" w:rsidRPr="00A818CB">
              <w:t xml:space="preserve"> внутренние заимствования</w:t>
            </w:r>
          </w:p>
        </w:tc>
        <w:tc>
          <w:tcPr>
            <w:tcW w:w="1340" w:type="dxa"/>
            <w:tcBorders>
              <w:top w:val="single" w:sz="4" w:space="0" w:color="auto"/>
              <w:left w:val="single" w:sz="4" w:space="0" w:color="auto"/>
              <w:bottom w:val="single" w:sz="4" w:space="0" w:color="auto"/>
              <w:right w:val="single" w:sz="4" w:space="0" w:color="auto"/>
            </w:tcBorders>
          </w:tcPr>
          <w:p w:rsidR="005276EF" w:rsidRPr="00A818CB" w:rsidRDefault="00004B3E" w:rsidP="004540BD">
            <w:pPr>
              <w:jc w:val="center"/>
            </w:pPr>
            <w:r>
              <w:t>0</w:t>
            </w:r>
            <w:r w:rsidR="00C525B6">
              <w:t>,0</w:t>
            </w:r>
          </w:p>
        </w:tc>
        <w:tc>
          <w:tcPr>
            <w:tcW w:w="1690" w:type="dxa"/>
            <w:tcBorders>
              <w:top w:val="single" w:sz="4" w:space="0" w:color="auto"/>
              <w:left w:val="single" w:sz="4" w:space="0" w:color="auto"/>
              <w:bottom w:val="single" w:sz="4" w:space="0" w:color="auto"/>
              <w:right w:val="single" w:sz="4" w:space="0" w:color="auto"/>
            </w:tcBorders>
          </w:tcPr>
          <w:p w:rsidR="005276EF" w:rsidRPr="00A818CB" w:rsidRDefault="00004B3E" w:rsidP="004540BD">
            <w:pPr>
              <w:jc w:val="center"/>
            </w:pPr>
            <w:r>
              <w:t>0,0</w:t>
            </w:r>
          </w:p>
        </w:tc>
        <w:tc>
          <w:tcPr>
            <w:tcW w:w="1384" w:type="dxa"/>
            <w:tcBorders>
              <w:top w:val="single" w:sz="4" w:space="0" w:color="auto"/>
              <w:left w:val="single" w:sz="4" w:space="0" w:color="auto"/>
              <w:bottom w:val="single" w:sz="4" w:space="0" w:color="auto"/>
              <w:right w:val="single" w:sz="4" w:space="0" w:color="auto"/>
            </w:tcBorders>
          </w:tcPr>
          <w:p w:rsidR="005276EF" w:rsidRPr="00A818CB" w:rsidRDefault="00C525B6" w:rsidP="004540BD">
            <w:pPr>
              <w:jc w:val="center"/>
            </w:pPr>
            <w:r>
              <w:t>0,0</w:t>
            </w:r>
          </w:p>
        </w:tc>
        <w:tc>
          <w:tcPr>
            <w:tcW w:w="1526" w:type="dxa"/>
            <w:tcBorders>
              <w:top w:val="single" w:sz="4" w:space="0" w:color="auto"/>
              <w:left w:val="single" w:sz="4" w:space="0" w:color="auto"/>
              <w:bottom w:val="single" w:sz="4" w:space="0" w:color="auto"/>
              <w:right w:val="single" w:sz="4" w:space="0" w:color="auto"/>
            </w:tcBorders>
          </w:tcPr>
          <w:p w:rsidR="005276EF" w:rsidRPr="00A818CB" w:rsidRDefault="00004B3E" w:rsidP="004540BD">
            <w:pPr>
              <w:jc w:val="center"/>
            </w:pPr>
            <w:r>
              <w:t>0,0</w:t>
            </w:r>
          </w:p>
        </w:tc>
      </w:tr>
      <w:tr w:rsidR="005276EF" w:rsidRPr="004540BD">
        <w:tc>
          <w:tcPr>
            <w:tcW w:w="3708" w:type="dxa"/>
            <w:tcBorders>
              <w:top w:val="single" w:sz="4" w:space="0" w:color="auto"/>
              <w:left w:val="single" w:sz="4" w:space="0" w:color="auto"/>
              <w:bottom w:val="single" w:sz="4" w:space="0" w:color="auto"/>
              <w:right w:val="single" w:sz="4" w:space="0" w:color="auto"/>
            </w:tcBorders>
          </w:tcPr>
          <w:p w:rsidR="005276EF" w:rsidRPr="00A818CB" w:rsidRDefault="005276EF" w:rsidP="002A5F89">
            <w:r w:rsidRPr="00A818CB">
              <w:t>в том числе:</w:t>
            </w:r>
          </w:p>
        </w:tc>
        <w:tc>
          <w:tcPr>
            <w:tcW w:w="1340" w:type="dxa"/>
            <w:tcBorders>
              <w:top w:val="single" w:sz="4" w:space="0" w:color="auto"/>
              <w:left w:val="single" w:sz="4" w:space="0" w:color="auto"/>
              <w:bottom w:val="single" w:sz="4" w:space="0" w:color="auto"/>
              <w:right w:val="single" w:sz="4" w:space="0" w:color="auto"/>
            </w:tcBorders>
          </w:tcPr>
          <w:p w:rsidR="005276EF" w:rsidRPr="00A818CB" w:rsidRDefault="005276EF" w:rsidP="004540BD">
            <w:pPr>
              <w:jc w:val="center"/>
            </w:pPr>
          </w:p>
        </w:tc>
        <w:tc>
          <w:tcPr>
            <w:tcW w:w="1690" w:type="dxa"/>
            <w:tcBorders>
              <w:top w:val="single" w:sz="4" w:space="0" w:color="auto"/>
              <w:left w:val="single" w:sz="4" w:space="0" w:color="auto"/>
              <w:bottom w:val="single" w:sz="4" w:space="0" w:color="auto"/>
              <w:right w:val="single" w:sz="4" w:space="0" w:color="auto"/>
            </w:tcBorders>
          </w:tcPr>
          <w:p w:rsidR="005276EF" w:rsidRPr="00A818CB" w:rsidRDefault="005276EF" w:rsidP="004540BD">
            <w:pPr>
              <w:jc w:val="center"/>
            </w:pPr>
          </w:p>
        </w:tc>
        <w:tc>
          <w:tcPr>
            <w:tcW w:w="1384" w:type="dxa"/>
            <w:tcBorders>
              <w:top w:val="single" w:sz="4" w:space="0" w:color="auto"/>
              <w:left w:val="single" w:sz="4" w:space="0" w:color="auto"/>
              <w:bottom w:val="single" w:sz="4" w:space="0" w:color="auto"/>
              <w:right w:val="single" w:sz="4" w:space="0" w:color="auto"/>
            </w:tcBorders>
          </w:tcPr>
          <w:p w:rsidR="005276EF" w:rsidRPr="00A818CB" w:rsidRDefault="005276EF" w:rsidP="004540BD">
            <w:pPr>
              <w:jc w:val="center"/>
            </w:pPr>
          </w:p>
        </w:tc>
        <w:tc>
          <w:tcPr>
            <w:tcW w:w="1526" w:type="dxa"/>
            <w:tcBorders>
              <w:top w:val="single" w:sz="4" w:space="0" w:color="auto"/>
              <w:left w:val="single" w:sz="4" w:space="0" w:color="auto"/>
              <w:bottom w:val="single" w:sz="4" w:space="0" w:color="auto"/>
              <w:right w:val="single" w:sz="4" w:space="0" w:color="auto"/>
            </w:tcBorders>
          </w:tcPr>
          <w:p w:rsidR="005276EF" w:rsidRPr="00A818CB" w:rsidRDefault="005276EF" w:rsidP="004540BD">
            <w:pPr>
              <w:jc w:val="center"/>
            </w:pPr>
          </w:p>
        </w:tc>
      </w:tr>
      <w:tr w:rsidR="00004B3E" w:rsidRPr="004540BD">
        <w:tc>
          <w:tcPr>
            <w:tcW w:w="3708" w:type="dxa"/>
            <w:tcBorders>
              <w:top w:val="single" w:sz="4" w:space="0" w:color="auto"/>
              <w:left w:val="single" w:sz="4" w:space="0" w:color="auto"/>
              <w:bottom w:val="single" w:sz="4" w:space="0" w:color="auto"/>
              <w:right w:val="single" w:sz="4" w:space="0" w:color="auto"/>
            </w:tcBorders>
          </w:tcPr>
          <w:p w:rsidR="00004B3E" w:rsidRPr="00A818CB" w:rsidRDefault="00004B3E" w:rsidP="002A5F89">
            <w:r w:rsidRPr="00A818CB">
              <w:t xml:space="preserve">Кредиты, привлекаемые </w:t>
            </w:r>
            <w:r>
              <w:t>от других</w:t>
            </w:r>
            <w:r w:rsidRPr="00A818CB">
              <w:t xml:space="preserve"> бюджет</w:t>
            </w:r>
            <w:r>
              <w:t>ов бюджетной системы Российской Федерации</w:t>
            </w:r>
          </w:p>
        </w:tc>
        <w:tc>
          <w:tcPr>
            <w:tcW w:w="1340" w:type="dxa"/>
            <w:tcBorders>
              <w:top w:val="single" w:sz="4" w:space="0" w:color="auto"/>
              <w:left w:val="single" w:sz="4" w:space="0" w:color="auto"/>
              <w:bottom w:val="single" w:sz="4" w:space="0" w:color="auto"/>
              <w:right w:val="single" w:sz="4" w:space="0" w:color="auto"/>
            </w:tcBorders>
          </w:tcPr>
          <w:p w:rsidR="00004B3E" w:rsidRDefault="00004B3E" w:rsidP="004540BD">
            <w:pPr>
              <w:jc w:val="center"/>
            </w:pPr>
            <w:r w:rsidRPr="004F7E8B">
              <w:t>0,0</w:t>
            </w:r>
          </w:p>
        </w:tc>
        <w:tc>
          <w:tcPr>
            <w:tcW w:w="1690" w:type="dxa"/>
            <w:tcBorders>
              <w:top w:val="single" w:sz="4" w:space="0" w:color="auto"/>
              <w:left w:val="single" w:sz="4" w:space="0" w:color="auto"/>
              <w:bottom w:val="single" w:sz="4" w:space="0" w:color="auto"/>
              <w:right w:val="single" w:sz="4" w:space="0" w:color="auto"/>
            </w:tcBorders>
          </w:tcPr>
          <w:p w:rsidR="00004B3E" w:rsidRDefault="00004B3E" w:rsidP="004540BD">
            <w:pPr>
              <w:jc w:val="center"/>
            </w:pPr>
            <w:r w:rsidRPr="004F7E8B">
              <w:t>0,0</w:t>
            </w:r>
          </w:p>
        </w:tc>
        <w:tc>
          <w:tcPr>
            <w:tcW w:w="1384" w:type="dxa"/>
            <w:tcBorders>
              <w:top w:val="single" w:sz="4" w:space="0" w:color="auto"/>
              <w:left w:val="single" w:sz="4" w:space="0" w:color="auto"/>
              <w:bottom w:val="single" w:sz="4" w:space="0" w:color="auto"/>
              <w:right w:val="single" w:sz="4" w:space="0" w:color="auto"/>
            </w:tcBorders>
          </w:tcPr>
          <w:p w:rsidR="00004B3E" w:rsidRDefault="00004B3E" w:rsidP="004540BD">
            <w:pPr>
              <w:jc w:val="center"/>
            </w:pPr>
            <w:r w:rsidRPr="00214F6E">
              <w:t>0,0</w:t>
            </w:r>
          </w:p>
        </w:tc>
        <w:tc>
          <w:tcPr>
            <w:tcW w:w="1526" w:type="dxa"/>
            <w:tcBorders>
              <w:top w:val="single" w:sz="4" w:space="0" w:color="auto"/>
              <w:left w:val="single" w:sz="4" w:space="0" w:color="auto"/>
              <w:bottom w:val="single" w:sz="4" w:space="0" w:color="auto"/>
              <w:right w:val="single" w:sz="4" w:space="0" w:color="auto"/>
            </w:tcBorders>
          </w:tcPr>
          <w:p w:rsidR="00004B3E" w:rsidRDefault="00004B3E" w:rsidP="004540BD">
            <w:pPr>
              <w:jc w:val="center"/>
            </w:pPr>
            <w:r w:rsidRPr="00214F6E">
              <w:t>0,0</w:t>
            </w:r>
          </w:p>
        </w:tc>
      </w:tr>
    </w:tbl>
    <w:p w:rsidR="00B6643B" w:rsidRDefault="00B6643B" w:rsidP="00B6643B">
      <w:pPr>
        <w:pStyle w:val="20"/>
        <w:jc w:val="center"/>
        <w:outlineLvl w:val="0"/>
        <w:rPr>
          <w:b/>
        </w:rPr>
      </w:pPr>
    </w:p>
    <w:sectPr w:rsidR="00B6643B" w:rsidSect="00C2004D">
      <w:footerReference w:type="even" r:id="rId21"/>
      <w:footerReference w:type="default" r:id="rId22"/>
      <w:pgSz w:w="11906" w:h="16838"/>
      <w:pgMar w:top="360"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D91" w:rsidRDefault="00017D91">
      <w:r>
        <w:separator/>
      </w:r>
    </w:p>
  </w:endnote>
  <w:endnote w:type="continuationSeparator" w:id="1">
    <w:p w:rsidR="00017D91" w:rsidRDefault="00017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468" w:rsidRDefault="00033468" w:rsidP="00EE6E2E">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33468" w:rsidRDefault="00033468" w:rsidP="003B6243">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468" w:rsidRDefault="00033468" w:rsidP="00EE6E2E">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6E0305">
      <w:rPr>
        <w:rStyle w:val="aa"/>
        <w:noProof/>
      </w:rPr>
      <w:t>34</w:t>
    </w:r>
    <w:r>
      <w:rPr>
        <w:rStyle w:val="aa"/>
      </w:rPr>
      <w:fldChar w:fldCharType="end"/>
    </w:r>
  </w:p>
  <w:p w:rsidR="00033468" w:rsidRDefault="00033468" w:rsidP="003B6243">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D91" w:rsidRDefault="00017D91">
      <w:r>
        <w:separator/>
      </w:r>
    </w:p>
  </w:footnote>
  <w:footnote w:type="continuationSeparator" w:id="1">
    <w:p w:rsidR="00017D91" w:rsidRDefault="00017D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0260"/>
    <w:multiLevelType w:val="hybridMultilevel"/>
    <w:tmpl w:val="382C5D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231F87"/>
    <w:multiLevelType w:val="hybridMultilevel"/>
    <w:tmpl w:val="64024142"/>
    <w:lvl w:ilvl="0" w:tplc="04190001">
      <w:start w:val="1"/>
      <w:numFmt w:val="bullet"/>
      <w:lvlText w:val=""/>
      <w:lvlJc w:val="left"/>
      <w:pPr>
        <w:tabs>
          <w:tab w:val="num" w:pos="360"/>
        </w:tabs>
        <w:ind w:left="360" w:hanging="360"/>
      </w:pPr>
      <w:rPr>
        <w:rFonts w:ascii="Symbol" w:hAnsi="Symbol" w:cs="Symbol" w:hint="default"/>
      </w:rPr>
    </w:lvl>
    <w:lvl w:ilvl="1" w:tplc="0419000B">
      <w:start w:val="1"/>
      <w:numFmt w:val="bullet"/>
      <w:lvlText w:val=""/>
      <w:lvlJc w:val="left"/>
      <w:pPr>
        <w:tabs>
          <w:tab w:val="num" w:pos="1080"/>
        </w:tabs>
        <w:ind w:left="1080" w:hanging="360"/>
      </w:pPr>
      <w:rPr>
        <w:rFonts w:ascii="Wingdings" w:hAnsi="Wingdings" w:cs="Wingdings"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
    <w:nsid w:val="164C1B2A"/>
    <w:multiLevelType w:val="hybridMultilevel"/>
    <w:tmpl w:val="023864B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20771A94"/>
    <w:multiLevelType w:val="hybridMultilevel"/>
    <w:tmpl w:val="A10828E6"/>
    <w:lvl w:ilvl="0" w:tplc="D264F94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3040509E"/>
    <w:multiLevelType w:val="hybridMultilevel"/>
    <w:tmpl w:val="9C701902"/>
    <w:lvl w:ilvl="0" w:tplc="C74A06F0">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4BB409FE"/>
    <w:multiLevelType w:val="hybridMultilevel"/>
    <w:tmpl w:val="BEE03274"/>
    <w:lvl w:ilvl="0" w:tplc="725E0CC8">
      <w:start w:val="1"/>
      <w:numFmt w:val="decimal"/>
      <w:lvlText w:val="%1."/>
      <w:lvlJc w:val="left"/>
      <w:pPr>
        <w:tabs>
          <w:tab w:val="num" w:pos="528"/>
        </w:tabs>
        <w:ind w:left="528" w:hanging="360"/>
      </w:pPr>
      <w:rPr>
        <w:rFonts w:hint="default"/>
      </w:rPr>
    </w:lvl>
    <w:lvl w:ilvl="1" w:tplc="04190019" w:tentative="1">
      <w:start w:val="1"/>
      <w:numFmt w:val="lowerLetter"/>
      <w:lvlText w:val="%2."/>
      <w:lvlJc w:val="left"/>
      <w:pPr>
        <w:tabs>
          <w:tab w:val="num" w:pos="1248"/>
        </w:tabs>
        <w:ind w:left="1248" w:hanging="360"/>
      </w:pPr>
    </w:lvl>
    <w:lvl w:ilvl="2" w:tplc="0419001B" w:tentative="1">
      <w:start w:val="1"/>
      <w:numFmt w:val="lowerRoman"/>
      <w:lvlText w:val="%3."/>
      <w:lvlJc w:val="right"/>
      <w:pPr>
        <w:tabs>
          <w:tab w:val="num" w:pos="1968"/>
        </w:tabs>
        <w:ind w:left="1968" w:hanging="180"/>
      </w:pPr>
    </w:lvl>
    <w:lvl w:ilvl="3" w:tplc="0419000F" w:tentative="1">
      <w:start w:val="1"/>
      <w:numFmt w:val="decimal"/>
      <w:lvlText w:val="%4."/>
      <w:lvlJc w:val="left"/>
      <w:pPr>
        <w:tabs>
          <w:tab w:val="num" w:pos="2688"/>
        </w:tabs>
        <w:ind w:left="2688" w:hanging="360"/>
      </w:pPr>
    </w:lvl>
    <w:lvl w:ilvl="4" w:tplc="04190019" w:tentative="1">
      <w:start w:val="1"/>
      <w:numFmt w:val="lowerLetter"/>
      <w:lvlText w:val="%5."/>
      <w:lvlJc w:val="left"/>
      <w:pPr>
        <w:tabs>
          <w:tab w:val="num" w:pos="3408"/>
        </w:tabs>
        <w:ind w:left="3408" w:hanging="360"/>
      </w:pPr>
    </w:lvl>
    <w:lvl w:ilvl="5" w:tplc="0419001B" w:tentative="1">
      <w:start w:val="1"/>
      <w:numFmt w:val="lowerRoman"/>
      <w:lvlText w:val="%6."/>
      <w:lvlJc w:val="right"/>
      <w:pPr>
        <w:tabs>
          <w:tab w:val="num" w:pos="4128"/>
        </w:tabs>
        <w:ind w:left="4128" w:hanging="180"/>
      </w:pPr>
    </w:lvl>
    <w:lvl w:ilvl="6" w:tplc="0419000F" w:tentative="1">
      <w:start w:val="1"/>
      <w:numFmt w:val="decimal"/>
      <w:lvlText w:val="%7."/>
      <w:lvlJc w:val="left"/>
      <w:pPr>
        <w:tabs>
          <w:tab w:val="num" w:pos="4848"/>
        </w:tabs>
        <w:ind w:left="4848" w:hanging="360"/>
      </w:pPr>
    </w:lvl>
    <w:lvl w:ilvl="7" w:tplc="04190019" w:tentative="1">
      <w:start w:val="1"/>
      <w:numFmt w:val="lowerLetter"/>
      <w:lvlText w:val="%8."/>
      <w:lvlJc w:val="left"/>
      <w:pPr>
        <w:tabs>
          <w:tab w:val="num" w:pos="5568"/>
        </w:tabs>
        <w:ind w:left="5568" w:hanging="360"/>
      </w:pPr>
    </w:lvl>
    <w:lvl w:ilvl="8" w:tplc="0419001B" w:tentative="1">
      <w:start w:val="1"/>
      <w:numFmt w:val="lowerRoman"/>
      <w:lvlText w:val="%9."/>
      <w:lvlJc w:val="right"/>
      <w:pPr>
        <w:tabs>
          <w:tab w:val="num" w:pos="6288"/>
        </w:tabs>
        <w:ind w:left="6288" w:hanging="180"/>
      </w:pPr>
    </w:lvl>
  </w:abstractNum>
  <w:abstractNum w:abstractNumId="6">
    <w:nsid w:val="674E65BF"/>
    <w:multiLevelType w:val="hybridMultilevel"/>
    <w:tmpl w:val="590EF0AE"/>
    <w:lvl w:ilvl="0" w:tplc="2D8A4FE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5"/>
  </w:num>
  <w:num w:numId="2">
    <w:abstractNumId w:val="4"/>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footnotePr>
    <w:footnote w:id="0"/>
    <w:footnote w:id="1"/>
  </w:footnotePr>
  <w:endnotePr>
    <w:endnote w:id="0"/>
    <w:endnote w:id="1"/>
  </w:endnotePr>
  <w:compat/>
  <w:rsids>
    <w:rsidRoot w:val="00123F69"/>
    <w:rsid w:val="0000228E"/>
    <w:rsid w:val="00004B3E"/>
    <w:rsid w:val="00005DDB"/>
    <w:rsid w:val="00006CC1"/>
    <w:rsid w:val="00015D58"/>
    <w:rsid w:val="000175B8"/>
    <w:rsid w:val="00017D91"/>
    <w:rsid w:val="00020598"/>
    <w:rsid w:val="00025EFA"/>
    <w:rsid w:val="00025F5B"/>
    <w:rsid w:val="00032376"/>
    <w:rsid w:val="000329C9"/>
    <w:rsid w:val="00033468"/>
    <w:rsid w:val="00037DEC"/>
    <w:rsid w:val="00044036"/>
    <w:rsid w:val="00044E8B"/>
    <w:rsid w:val="0004608B"/>
    <w:rsid w:val="00047391"/>
    <w:rsid w:val="00050247"/>
    <w:rsid w:val="00050461"/>
    <w:rsid w:val="00055F7F"/>
    <w:rsid w:val="000568D7"/>
    <w:rsid w:val="000662E2"/>
    <w:rsid w:val="00072997"/>
    <w:rsid w:val="00072EA7"/>
    <w:rsid w:val="000732F1"/>
    <w:rsid w:val="000807D3"/>
    <w:rsid w:val="00082709"/>
    <w:rsid w:val="00082E64"/>
    <w:rsid w:val="00086ED7"/>
    <w:rsid w:val="000A078D"/>
    <w:rsid w:val="000B08B7"/>
    <w:rsid w:val="000B1904"/>
    <w:rsid w:val="000B7434"/>
    <w:rsid w:val="000B764F"/>
    <w:rsid w:val="000B7FFD"/>
    <w:rsid w:val="000C0FE0"/>
    <w:rsid w:val="000C2B1E"/>
    <w:rsid w:val="000C347F"/>
    <w:rsid w:val="000C3794"/>
    <w:rsid w:val="000C3D06"/>
    <w:rsid w:val="000C4432"/>
    <w:rsid w:val="000C4945"/>
    <w:rsid w:val="000C5917"/>
    <w:rsid w:val="000C5C09"/>
    <w:rsid w:val="000D60CD"/>
    <w:rsid w:val="000D6F27"/>
    <w:rsid w:val="000E5B42"/>
    <w:rsid w:val="000F1549"/>
    <w:rsid w:val="000F2A95"/>
    <w:rsid w:val="000F416F"/>
    <w:rsid w:val="00100210"/>
    <w:rsid w:val="0010038C"/>
    <w:rsid w:val="00100EC0"/>
    <w:rsid w:val="00101676"/>
    <w:rsid w:val="00103581"/>
    <w:rsid w:val="00103AE0"/>
    <w:rsid w:val="0010536E"/>
    <w:rsid w:val="00107B85"/>
    <w:rsid w:val="00111711"/>
    <w:rsid w:val="00112340"/>
    <w:rsid w:val="00113564"/>
    <w:rsid w:val="00120409"/>
    <w:rsid w:val="00123F69"/>
    <w:rsid w:val="001302BE"/>
    <w:rsid w:val="001307A3"/>
    <w:rsid w:val="00130E94"/>
    <w:rsid w:val="0013350C"/>
    <w:rsid w:val="001357FF"/>
    <w:rsid w:val="00141148"/>
    <w:rsid w:val="00141A5D"/>
    <w:rsid w:val="00142A0E"/>
    <w:rsid w:val="00142A8C"/>
    <w:rsid w:val="00145CF8"/>
    <w:rsid w:val="001523B6"/>
    <w:rsid w:val="0015400E"/>
    <w:rsid w:val="001561CE"/>
    <w:rsid w:val="00157F45"/>
    <w:rsid w:val="0016071B"/>
    <w:rsid w:val="0016490F"/>
    <w:rsid w:val="001649D4"/>
    <w:rsid w:val="00165245"/>
    <w:rsid w:val="001654FC"/>
    <w:rsid w:val="0016558E"/>
    <w:rsid w:val="001658AA"/>
    <w:rsid w:val="00165FA7"/>
    <w:rsid w:val="00167BA1"/>
    <w:rsid w:val="00170A1F"/>
    <w:rsid w:val="00170C70"/>
    <w:rsid w:val="00183B4E"/>
    <w:rsid w:val="001856F9"/>
    <w:rsid w:val="00192366"/>
    <w:rsid w:val="00196AB4"/>
    <w:rsid w:val="001A4E94"/>
    <w:rsid w:val="001A66E1"/>
    <w:rsid w:val="001B1159"/>
    <w:rsid w:val="001B16E0"/>
    <w:rsid w:val="001B22C2"/>
    <w:rsid w:val="001B4B7E"/>
    <w:rsid w:val="001B6E64"/>
    <w:rsid w:val="001B7E53"/>
    <w:rsid w:val="001C0642"/>
    <w:rsid w:val="001C1C57"/>
    <w:rsid w:val="001C2B28"/>
    <w:rsid w:val="001C368F"/>
    <w:rsid w:val="001C5B38"/>
    <w:rsid w:val="001C657E"/>
    <w:rsid w:val="001D0F4F"/>
    <w:rsid w:val="001D7490"/>
    <w:rsid w:val="001E0C26"/>
    <w:rsid w:val="001E1B56"/>
    <w:rsid w:val="001E4CDB"/>
    <w:rsid w:val="001E52EC"/>
    <w:rsid w:val="001E65D3"/>
    <w:rsid w:val="001F09D3"/>
    <w:rsid w:val="001F3B9B"/>
    <w:rsid w:val="002005EB"/>
    <w:rsid w:val="00200C3E"/>
    <w:rsid w:val="00200EB3"/>
    <w:rsid w:val="00206501"/>
    <w:rsid w:val="002117ED"/>
    <w:rsid w:val="00211A42"/>
    <w:rsid w:val="00213BB0"/>
    <w:rsid w:val="00215E6F"/>
    <w:rsid w:val="002160B2"/>
    <w:rsid w:val="00217EA9"/>
    <w:rsid w:val="00220C3B"/>
    <w:rsid w:val="0022214B"/>
    <w:rsid w:val="00224217"/>
    <w:rsid w:val="0023100A"/>
    <w:rsid w:val="0023124F"/>
    <w:rsid w:val="00232170"/>
    <w:rsid w:val="00232C12"/>
    <w:rsid w:val="00235AD5"/>
    <w:rsid w:val="00240C66"/>
    <w:rsid w:val="00240EFC"/>
    <w:rsid w:val="00241A63"/>
    <w:rsid w:val="00244A85"/>
    <w:rsid w:val="002562D1"/>
    <w:rsid w:val="002706D0"/>
    <w:rsid w:val="002811DC"/>
    <w:rsid w:val="00281696"/>
    <w:rsid w:val="002866AC"/>
    <w:rsid w:val="00287364"/>
    <w:rsid w:val="002875AD"/>
    <w:rsid w:val="00290BDF"/>
    <w:rsid w:val="00291D62"/>
    <w:rsid w:val="0029251A"/>
    <w:rsid w:val="00292D74"/>
    <w:rsid w:val="002948E9"/>
    <w:rsid w:val="00295863"/>
    <w:rsid w:val="00295C41"/>
    <w:rsid w:val="00297E72"/>
    <w:rsid w:val="002A225B"/>
    <w:rsid w:val="002A4D79"/>
    <w:rsid w:val="002A5F89"/>
    <w:rsid w:val="002B30DA"/>
    <w:rsid w:val="002B5D90"/>
    <w:rsid w:val="002C4ED6"/>
    <w:rsid w:val="002C5682"/>
    <w:rsid w:val="002C5B43"/>
    <w:rsid w:val="002D06E5"/>
    <w:rsid w:val="002D1B09"/>
    <w:rsid w:val="002E112D"/>
    <w:rsid w:val="002E310D"/>
    <w:rsid w:val="002F070F"/>
    <w:rsid w:val="002F6787"/>
    <w:rsid w:val="002F69B0"/>
    <w:rsid w:val="00305E95"/>
    <w:rsid w:val="00306191"/>
    <w:rsid w:val="00313992"/>
    <w:rsid w:val="00313CA9"/>
    <w:rsid w:val="00314893"/>
    <w:rsid w:val="00316D68"/>
    <w:rsid w:val="003211B0"/>
    <w:rsid w:val="003235C1"/>
    <w:rsid w:val="003235CC"/>
    <w:rsid w:val="00324847"/>
    <w:rsid w:val="00330DFB"/>
    <w:rsid w:val="0033688F"/>
    <w:rsid w:val="0034078F"/>
    <w:rsid w:val="0034214D"/>
    <w:rsid w:val="00346195"/>
    <w:rsid w:val="00347B8C"/>
    <w:rsid w:val="003509D2"/>
    <w:rsid w:val="00352E4C"/>
    <w:rsid w:val="003620DB"/>
    <w:rsid w:val="00363AE2"/>
    <w:rsid w:val="00365330"/>
    <w:rsid w:val="00366BBD"/>
    <w:rsid w:val="00370A59"/>
    <w:rsid w:val="00370BD2"/>
    <w:rsid w:val="003712D6"/>
    <w:rsid w:val="00374146"/>
    <w:rsid w:val="0037502B"/>
    <w:rsid w:val="00383462"/>
    <w:rsid w:val="00384798"/>
    <w:rsid w:val="00392614"/>
    <w:rsid w:val="00397572"/>
    <w:rsid w:val="003B117B"/>
    <w:rsid w:val="003B6243"/>
    <w:rsid w:val="003C1949"/>
    <w:rsid w:val="003C426F"/>
    <w:rsid w:val="003C47DA"/>
    <w:rsid w:val="003C5691"/>
    <w:rsid w:val="003C6816"/>
    <w:rsid w:val="003D3199"/>
    <w:rsid w:val="003D3D23"/>
    <w:rsid w:val="003E12DE"/>
    <w:rsid w:val="003E1EC1"/>
    <w:rsid w:val="003E24AD"/>
    <w:rsid w:val="003E3426"/>
    <w:rsid w:val="003E5238"/>
    <w:rsid w:val="003E5BA7"/>
    <w:rsid w:val="003F4840"/>
    <w:rsid w:val="003F4A84"/>
    <w:rsid w:val="003F56D1"/>
    <w:rsid w:val="00401FB5"/>
    <w:rsid w:val="00402B57"/>
    <w:rsid w:val="00404DC8"/>
    <w:rsid w:val="00404E19"/>
    <w:rsid w:val="00405456"/>
    <w:rsid w:val="0040648B"/>
    <w:rsid w:val="004074C6"/>
    <w:rsid w:val="00410ABE"/>
    <w:rsid w:val="00412EA6"/>
    <w:rsid w:val="00414DED"/>
    <w:rsid w:val="00422893"/>
    <w:rsid w:val="00422BAA"/>
    <w:rsid w:val="00423190"/>
    <w:rsid w:val="004255EC"/>
    <w:rsid w:val="004262B8"/>
    <w:rsid w:val="004267ED"/>
    <w:rsid w:val="0042682F"/>
    <w:rsid w:val="00431F8F"/>
    <w:rsid w:val="004351E3"/>
    <w:rsid w:val="0043631F"/>
    <w:rsid w:val="00436B58"/>
    <w:rsid w:val="0043761F"/>
    <w:rsid w:val="004405CA"/>
    <w:rsid w:val="00440B17"/>
    <w:rsid w:val="004419EB"/>
    <w:rsid w:val="004422B7"/>
    <w:rsid w:val="00445945"/>
    <w:rsid w:val="00450240"/>
    <w:rsid w:val="004540BD"/>
    <w:rsid w:val="004555C3"/>
    <w:rsid w:val="00462464"/>
    <w:rsid w:val="0046420E"/>
    <w:rsid w:val="00467B2E"/>
    <w:rsid w:val="004701B5"/>
    <w:rsid w:val="00474D6E"/>
    <w:rsid w:val="00475C87"/>
    <w:rsid w:val="00476355"/>
    <w:rsid w:val="00480840"/>
    <w:rsid w:val="00483DD1"/>
    <w:rsid w:val="00487B63"/>
    <w:rsid w:val="00493DD7"/>
    <w:rsid w:val="004A0AE6"/>
    <w:rsid w:val="004A19C7"/>
    <w:rsid w:val="004A316F"/>
    <w:rsid w:val="004A785A"/>
    <w:rsid w:val="004B023A"/>
    <w:rsid w:val="004B19BF"/>
    <w:rsid w:val="004B1E50"/>
    <w:rsid w:val="004B2CC2"/>
    <w:rsid w:val="004B363F"/>
    <w:rsid w:val="004B611C"/>
    <w:rsid w:val="004C2CAE"/>
    <w:rsid w:val="004C2E46"/>
    <w:rsid w:val="004C32A2"/>
    <w:rsid w:val="004C4416"/>
    <w:rsid w:val="004C5CC1"/>
    <w:rsid w:val="004C5FFB"/>
    <w:rsid w:val="004C6461"/>
    <w:rsid w:val="004D13E4"/>
    <w:rsid w:val="004D3EE7"/>
    <w:rsid w:val="004D7886"/>
    <w:rsid w:val="004E03D7"/>
    <w:rsid w:val="004E08D2"/>
    <w:rsid w:val="004E2218"/>
    <w:rsid w:val="004E2A3D"/>
    <w:rsid w:val="004E5E67"/>
    <w:rsid w:val="004E5ECD"/>
    <w:rsid w:val="004E65DA"/>
    <w:rsid w:val="004F1140"/>
    <w:rsid w:val="004F3107"/>
    <w:rsid w:val="004F661E"/>
    <w:rsid w:val="004F6739"/>
    <w:rsid w:val="00510130"/>
    <w:rsid w:val="00512B28"/>
    <w:rsid w:val="005141E4"/>
    <w:rsid w:val="00523057"/>
    <w:rsid w:val="00525CF8"/>
    <w:rsid w:val="005276EF"/>
    <w:rsid w:val="005316EC"/>
    <w:rsid w:val="00533382"/>
    <w:rsid w:val="00534596"/>
    <w:rsid w:val="005401F9"/>
    <w:rsid w:val="00543639"/>
    <w:rsid w:val="005443D8"/>
    <w:rsid w:val="00544F94"/>
    <w:rsid w:val="00546EE9"/>
    <w:rsid w:val="005471CA"/>
    <w:rsid w:val="005511B1"/>
    <w:rsid w:val="00552902"/>
    <w:rsid w:val="005550A8"/>
    <w:rsid w:val="00556C59"/>
    <w:rsid w:val="00557723"/>
    <w:rsid w:val="005613F8"/>
    <w:rsid w:val="005714D9"/>
    <w:rsid w:val="005724E3"/>
    <w:rsid w:val="005761D6"/>
    <w:rsid w:val="0058267D"/>
    <w:rsid w:val="00583F50"/>
    <w:rsid w:val="00584E87"/>
    <w:rsid w:val="005901C7"/>
    <w:rsid w:val="00592498"/>
    <w:rsid w:val="00592DEF"/>
    <w:rsid w:val="0059300F"/>
    <w:rsid w:val="00593410"/>
    <w:rsid w:val="005941A5"/>
    <w:rsid w:val="005A0129"/>
    <w:rsid w:val="005A66AC"/>
    <w:rsid w:val="005B1C3B"/>
    <w:rsid w:val="005B2B6A"/>
    <w:rsid w:val="005B51DF"/>
    <w:rsid w:val="005B78E5"/>
    <w:rsid w:val="005B7A8D"/>
    <w:rsid w:val="005B7C59"/>
    <w:rsid w:val="005C3B49"/>
    <w:rsid w:val="005C416D"/>
    <w:rsid w:val="005C52A3"/>
    <w:rsid w:val="005D0E6F"/>
    <w:rsid w:val="005D3357"/>
    <w:rsid w:val="005E1C57"/>
    <w:rsid w:val="005E4405"/>
    <w:rsid w:val="005E456F"/>
    <w:rsid w:val="005E6F5C"/>
    <w:rsid w:val="005F0C55"/>
    <w:rsid w:val="005F1A81"/>
    <w:rsid w:val="005F3BEB"/>
    <w:rsid w:val="005F5011"/>
    <w:rsid w:val="005F503F"/>
    <w:rsid w:val="005F5F30"/>
    <w:rsid w:val="00603885"/>
    <w:rsid w:val="006058DE"/>
    <w:rsid w:val="006060BA"/>
    <w:rsid w:val="00610946"/>
    <w:rsid w:val="00614293"/>
    <w:rsid w:val="00614846"/>
    <w:rsid w:val="00616757"/>
    <w:rsid w:val="00622035"/>
    <w:rsid w:val="00622592"/>
    <w:rsid w:val="006245D7"/>
    <w:rsid w:val="00632E3A"/>
    <w:rsid w:val="00633DFD"/>
    <w:rsid w:val="00637831"/>
    <w:rsid w:val="006421A8"/>
    <w:rsid w:val="006421E5"/>
    <w:rsid w:val="00646110"/>
    <w:rsid w:val="00647BAE"/>
    <w:rsid w:val="0065172C"/>
    <w:rsid w:val="006607F8"/>
    <w:rsid w:val="006633D1"/>
    <w:rsid w:val="00672382"/>
    <w:rsid w:val="0067270A"/>
    <w:rsid w:val="00673875"/>
    <w:rsid w:val="00677C79"/>
    <w:rsid w:val="00682B21"/>
    <w:rsid w:val="00684060"/>
    <w:rsid w:val="00690FC2"/>
    <w:rsid w:val="0069125A"/>
    <w:rsid w:val="0069535E"/>
    <w:rsid w:val="006964D9"/>
    <w:rsid w:val="006A0BD3"/>
    <w:rsid w:val="006A5DC5"/>
    <w:rsid w:val="006A6FB1"/>
    <w:rsid w:val="006B008B"/>
    <w:rsid w:val="006B0BE0"/>
    <w:rsid w:val="006B3A1D"/>
    <w:rsid w:val="006B48FA"/>
    <w:rsid w:val="006B507A"/>
    <w:rsid w:val="006B55C0"/>
    <w:rsid w:val="006C24A7"/>
    <w:rsid w:val="006C2979"/>
    <w:rsid w:val="006C6733"/>
    <w:rsid w:val="006D0349"/>
    <w:rsid w:val="006D23F1"/>
    <w:rsid w:val="006D7EE6"/>
    <w:rsid w:val="006E0305"/>
    <w:rsid w:val="006E05A4"/>
    <w:rsid w:val="006E25FC"/>
    <w:rsid w:val="006E419B"/>
    <w:rsid w:val="006E4B42"/>
    <w:rsid w:val="006F13EF"/>
    <w:rsid w:val="006F44EE"/>
    <w:rsid w:val="006F5547"/>
    <w:rsid w:val="007008F2"/>
    <w:rsid w:val="00701255"/>
    <w:rsid w:val="00703A93"/>
    <w:rsid w:val="0070419C"/>
    <w:rsid w:val="00704FB8"/>
    <w:rsid w:val="007113D9"/>
    <w:rsid w:val="00713B52"/>
    <w:rsid w:val="00713C3C"/>
    <w:rsid w:val="00715FFD"/>
    <w:rsid w:val="00722496"/>
    <w:rsid w:val="00722C70"/>
    <w:rsid w:val="00724078"/>
    <w:rsid w:val="00726B71"/>
    <w:rsid w:val="00732796"/>
    <w:rsid w:val="00735440"/>
    <w:rsid w:val="00735B22"/>
    <w:rsid w:val="00735B91"/>
    <w:rsid w:val="00735BB4"/>
    <w:rsid w:val="00737249"/>
    <w:rsid w:val="00741273"/>
    <w:rsid w:val="007434FB"/>
    <w:rsid w:val="00744A0E"/>
    <w:rsid w:val="00745512"/>
    <w:rsid w:val="00747CB8"/>
    <w:rsid w:val="00750B05"/>
    <w:rsid w:val="007517FF"/>
    <w:rsid w:val="0075369E"/>
    <w:rsid w:val="00760A20"/>
    <w:rsid w:val="00760D4F"/>
    <w:rsid w:val="00762DED"/>
    <w:rsid w:val="007659BD"/>
    <w:rsid w:val="007673D5"/>
    <w:rsid w:val="00767B2D"/>
    <w:rsid w:val="007740A1"/>
    <w:rsid w:val="00776CAF"/>
    <w:rsid w:val="00782790"/>
    <w:rsid w:val="00791866"/>
    <w:rsid w:val="007921A4"/>
    <w:rsid w:val="007944A4"/>
    <w:rsid w:val="007944E3"/>
    <w:rsid w:val="007967BE"/>
    <w:rsid w:val="007976FF"/>
    <w:rsid w:val="00797ACD"/>
    <w:rsid w:val="007A153E"/>
    <w:rsid w:val="007A3329"/>
    <w:rsid w:val="007A52D4"/>
    <w:rsid w:val="007A7360"/>
    <w:rsid w:val="007A78D8"/>
    <w:rsid w:val="007B36DF"/>
    <w:rsid w:val="007B4415"/>
    <w:rsid w:val="007C3EB6"/>
    <w:rsid w:val="007C5361"/>
    <w:rsid w:val="007C634E"/>
    <w:rsid w:val="007C7996"/>
    <w:rsid w:val="007D4A8F"/>
    <w:rsid w:val="007D4FF2"/>
    <w:rsid w:val="007D582E"/>
    <w:rsid w:val="007E0331"/>
    <w:rsid w:val="007E1725"/>
    <w:rsid w:val="007E3053"/>
    <w:rsid w:val="007E34DE"/>
    <w:rsid w:val="007E7780"/>
    <w:rsid w:val="007F2C28"/>
    <w:rsid w:val="007F2DC4"/>
    <w:rsid w:val="007F4090"/>
    <w:rsid w:val="007F6233"/>
    <w:rsid w:val="007F7A9C"/>
    <w:rsid w:val="007F7EA6"/>
    <w:rsid w:val="00801569"/>
    <w:rsid w:val="00802D7E"/>
    <w:rsid w:val="00804DA6"/>
    <w:rsid w:val="00805109"/>
    <w:rsid w:val="00805262"/>
    <w:rsid w:val="008118A2"/>
    <w:rsid w:val="008151F3"/>
    <w:rsid w:val="008165EA"/>
    <w:rsid w:val="00816901"/>
    <w:rsid w:val="00820CF2"/>
    <w:rsid w:val="008228F6"/>
    <w:rsid w:val="00822B90"/>
    <w:rsid w:val="008244F8"/>
    <w:rsid w:val="00824C13"/>
    <w:rsid w:val="00826BDC"/>
    <w:rsid w:val="00827144"/>
    <w:rsid w:val="00827B1A"/>
    <w:rsid w:val="00830114"/>
    <w:rsid w:val="008309A9"/>
    <w:rsid w:val="00830D2C"/>
    <w:rsid w:val="00831AE6"/>
    <w:rsid w:val="00831B4D"/>
    <w:rsid w:val="00834ACF"/>
    <w:rsid w:val="00837A63"/>
    <w:rsid w:val="008450FC"/>
    <w:rsid w:val="00845383"/>
    <w:rsid w:val="008479F8"/>
    <w:rsid w:val="008505C1"/>
    <w:rsid w:val="00855C8B"/>
    <w:rsid w:val="00856B86"/>
    <w:rsid w:val="00856F53"/>
    <w:rsid w:val="00857F60"/>
    <w:rsid w:val="00860902"/>
    <w:rsid w:val="00867A6B"/>
    <w:rsid w:val="00870FB5"/>
    <w:rsid w:val="008742C1"/>
    <w:rsid w:val="00881354"/>
    <w:rsid w:val="008821BD"/>
    <w:rsid w:val="00883BC7"/>
    <w:rsid w:val="0089310F"/>
    <w:rsid w:val="00893135"/>
    <w:rsid w:val="008A3947"/>
    <w:rsid w:val="008A3C04"/>
    <w:rsid w:val="008A47B6"/>
    <w:rsid w:val="008A53D6"/>
    <w:rsid w:val="008B121C"/>
    <w:rsid w:val="008B6A84"/>
    <w:rsid w:val="008D32F2"/>
    <w:rsid w:val="008D37FE"/>
    <w:rsid w:val="008D5C63"/>
    <w:rsid w:val="008E38D9"/>
    <w:rsid w:val="008F0399"/>
    <w:rsid w:val="008F0F3D"/>
    <w:rsid w:val="008F14AE"/>
    <w:rsid w:val="008F2D93"/>
    <w:rsid w:val="008F534E"/>
    <w:rsid w:val="008F592C"/>
    <w:rsid w:val="008F64BE"/>
    <w:rsid w:val="008F72D7"/>
    <w:rsid w:val="00905A30"/>
    <w:rsid w:val="00910065"/>
    <w:rsid w:val="00910B2F"/>
    <w:rsid w:val="00910F13"/>
    <w:rsid w:val="00910F3A"/>
    <w:rsid w:val="00913D66"/>
    <w:rsid w:val="009153B6"/>
    <w:rsid w:val="009158E5"/>
    <w:rsid w:val="00915A42"/>
    <w:rsid w:val="0092077E"/>
    <w:rsid w:val="00922702"/>
    <w:rsid w:val="009236BD"/>
    <w:rsid w:val="00931479"/>
    <w:rsid w:val="00933706"/>
    <w:rsid w:val="00935F23"/>
    <w:rsid w:val="00936120"/>
    <w:rsid w:val="0093645E"/>
    <w:rsid w:val="00937317"/>
    <w:rsid w:val="009410EE"/>
    <w:rsid w:val="0094128A"/>
    <w:rsid w:val="00943284"/>
    <w:rsid w:val="00951600"/>
    <w:rsid w:val="0095216C"/>
    <w:rsid w:val="00953722"/>
    <w:rsid w:val="0095466E"/>
    <w:rsid w:val="00955303"/>
    <w:rsid w:val="00956616"/>
    <w:rsid w:val="00957D3D"/>
    <w:rsid w:val="00961196"/>
    <w:rsid w:val="00961E61"/>
    <w:rsid w:val="009628D0"/>
    <w:rsid w:val="00962A39"/>
    <w:rsid w:val="00963D65"/>
    <w:rsid w:val="00964F98"/>
    <w:rsid w:val="00966114"/>
    <w:rsid w:val="00966FD2"/>
    <w:rsid w:val="00970012"/>
    <w:rsid w:val="00972F2B"/>
    <w:rsid w:val="00975772"/>
    <w:rsid w:val="0097593D"/>
    <w:rsid w:val="00982897"/>
    <w:rsid w:val="009875E9"/>
    <w:rsid w:val="00990021"/>
    <w:rsid w:val="00990175"/>
    <w:rsid w:val="00993FB3"/>
    <w:rsid w:val="0099400A"/>
    <w:rsid w:val="009955B6"/>
    <w:rsid w:val="009A056E"/>
    <w:rsid w:val="009A114D"/>
    <w:rsid w:val="009A3AE8"/>
    <w:rsid w:val="009B2743"/>
    <w:rsid w:val="009C517F"/>
    <w:rsid w:val="009C69B8"/>
    <w:rsid w:val="009C79F5"/>
    <w:rsid w:val="009D1E4D"/>
    <w:rsid w:val="009D36D6"/>
    <w:rsid w:val="009D71B8"/>
    <w:rsid w:val="009E379B"/>
    <w:rsid w:val="009E3B65"/>
    <w:rsid w:val="009E45BA"/>
    <w:rsid w:val="009E545F"/>
    <w:rsid w:val="00A0198E"/>
    <w:rsid w:val="00A03071"/>
    <w:rsid w:val="00A04565"/>
    <w:rsid w:val="00A1001C"/>
    <w:rsid w:val="00A100D2"/>
    <w:rsid w:val="00A138DE"/>
    <w:rsid w:val="00A143B9"/>
    <w:rsid w:val="00A1484E"/>
    <w:rsid w:val="00A152C2"/>
    <w:rsid w:val="00A16183"/>
    <w:rsid w:val="00A2195A"/>
    <w:rsid w:val="00A244BF"/>
    <w:rsid w:val="00A26EFD"/>
    <w:rsid w:val="00A26F1A"/>
    <w:rsid w:val="00A27EAC"/>
    <w:rsid w:val="00A30A8E"/>
    <w:rsid w:val="00A40A5E"/>
    <w:rsid w:val="00A40E3E"/>
    <w:rsid w:val="00A4340D"/>
    <w:rsid w:val="00A43E56"/>
    <w:rsid w:val="00A45210"/>
    <w:rsid w:val="00A46EDC"/>
    <w:rsid w:val="00A46FF8"/>
    <w:rsid w:val="00A4732F"/>
    <w:rsid w:val="00A47BDB"/>
    <w:rsid w:val="00A54D52"/>
    <w:rsid w:val="00A54E33"/>
    <w:rsid w:val="00A56D25"/>
    <w:rsid w:val="00A60061"/>
    <w:rsid w:val="00A678F9"/>
    <w:rsid w:val="00A701C9"/>
    <w:rsid w:val="00A7344D"/>
    <w:rsid w:val="00A7350F"/>
    <w:rsid w:val="00A73867"/>
    <w:rsid w:val="00A740E1"/>
    <w:rsid w:val="00A7411D"/>
    <w:rsid w:val="00A772EA"/>
    <w:rsid w:val="00A80C50"/>
    <w:rsid w:val="00A818CB"/>
    <w:rsid w:val="00A8564E"/>
    <w:rsid w:val="00A8696F"/>
    <w:rsid w:val="00A90C0C"/>
    <w:rsid w:val="00A92592"/>
    <w:rsid w:val="00A95167"/>
    <w:rsid w:val="00A956DC"/>
    <w:rsid w:val="00A95CA9"/>
    <w:rsid w:val="00AA0DA5"/>
    <w:rsid w:val="00AA1B8B"/>
    <w:rsid w:val="00AA2CED"/>
    <w:rsid w:val="00AA30F5"/>
    <w:rsid w:val="00AA56B0"/>
    <w:rsid w:val="00AB0DE1"/>
    <w:rsid w:val="00AB1330"/>
    <w:rsid w:val="00AB14ED"/>
    <w:rsid w:val="00AB19D0"/>
    <w:rsid w:val="00AB2C7F"/>
    <w:rsid w:val="00AB2D2F"/>
    <w:rsid w:val="00AB4C54"/>
    <w:rsid w:val="00AB53C3"/>
    <w:rsid w:val="00AB7347"/>
    <w:rsid w:val="00AC3672"/>
    <w:rsid w:val="00AC438B"/>
    <w:rsid w:val="00AC6946"/>
    <w:rsid w:val="00AC6C16"/>
    <w:rsid w:val="00AC7849"/>
    <w:rsid w:val="00AC7BE9"/>
    <w:rsid w:val="00AD1F22"/>
    <w:rsid w:val="00AD6B1C"/>
    <w:rsid w:val="00AE3886"/>
    <w:rsid w:val="00AE3DDF"/>
    <w:rsid w:val="00AE496C"/>
    <w:rsid w:val="00AE60B8"/>
    <w:rsid w:val="00AE67E7"/>
    <w:rsid w:val="00AF276E"/>
    <w:rsid w:val="00AF4508"/>
    <w:rsid w:val="00AF5154"/>
    <w:rsid w:val="00AF5769"/>
    <w:rsid w:val="00AF615E"/>
    <w:rsid w:val="00AF7039"/>
    <w:rsid w:val="00B003F4"/>
    <w:rsid w:val="00B033F7"/>
    <w:rsid w:val="00B07193"/>
    <w:rsid w:val="00B07934"/>
    <w:rsid w:val="00B1085F"/>
    <w:rsid w:val="00B109E1"/>
    <w:rsid w:val="00B137D6"/>
    <w:rsid w:val="00B13C6C"/>
    <w:rsid w:val="00B21E66"/>
    <w:rsid w:val="00B26DE1"/>
    <w:rsid w:val="00B27204"/>
    <w:rsid w:val="00B35D37"/>
    <w:rsid w:val="00B361ED"/>
    <w:rsid w:val="00B37C71"/>
    <w:rsid w:val="00B401ED"/>
    <w:rsid w:val="00B4052B"/>
    <w:rsid w:val="00B43213"/>
    <w:rsid w:val="00B43E7B"/>
    <w:rsid w:val="00B445D1"/>
    <w:rsid w:val="00B44F51"/>
    <w:rsid w:val="00B45604"/>
    <w:rsid w:val="00B465F1"/>
    <w:rsid w:val="00B46873"/>
    <w:rsid w:val="00B46C11"/>
    <w:rsid w:val="00B50C47"/>
    <w:rsid w:val="00B517C8"/>
    <w:rsid w:val="00B57305"/>
    <w:rsid w:val="00B605DA"/>
    <w:rsid w:val="00B62157"/>
    <w:rsid w:val="00B64A78"/>
    <w:rsid w:val="00B6643B"/>
    <w:rsid w:val="00B66C2A"/>
    <w:rsid w:val="00B72046"/>
    <w:rsid w:val="00B8024D"/>
    <w:rsid w:val="00B810B2"/>
    <w:rsid w:val="00B85DF4"/>
    <w:rsid w:val="00B867B8"/>
    <w:rsid w:val="00B903C6"/>
    <w:rsid w:val="00B91C8B"/>
    <w:rsid w:val="00BA3C13"/>
    <w:rsid w:val="00BA6768"/>
    <w:rsid w:val="00BA6DE0"/>
    <w:rsid w:val="00BB16C3"/>
    <w:rsid w:val="00BB2045"/>
    <w:rsid w:val="00BB670D"/>
    <w:rsid w:val="00BC211A"/>
    <w:rsid w:val="00BD055A"/>
    <w:rsid w:val="00BD156A"/>
    <w:rsid w:val="00BD3824"/>
    <w:rsid w:val="00BD52DE"/>
    <w:rsid w:val="00BD66CF"/>
    <w:rsid w:val="00BD6717"/>
    <w:rsid w:val="00BD7A45"/>
    <w:rsid w:val="00BE3E3F"/>
    <w:rsid w:val="00BE479C"/>
    <w:rsid w:val="00BE4B94"/>
    <w:rsid w:val="00BF0E67"/>
    <w:rsid w:val="00BF0EDA"/>
    <w:rsid w:val="00BF2DEC"/>
    <w:rsid w:val="00BF4AF4"/>
    <w:rsid w:val="00BF658E"/>
    <w:rsid w:val="00BF6BA3"/>
    <w:rsid w:val="00BF730B"/>
    <w:rsid w:val="00C0306F"/>
    <w:rsid w:val="00C03072"/>
    <w:rsid w:val="00C04636"/>
    <w:rsid w:val="00C1184A"/>
    <w:rsid w:val="00C14F76"/>
    <w:rsid w:val="00C2004D"/>
    <w:rsid w:val="00C226D0"/>
    <w:rsid w:val="00C24C18"/>
    <w:rsid w:val="00C261D4"/>
    <w:rsid w:val="00C2769A"/>
    <w:rsid w:val="00C32EB9"/>
    <w:rsid w:val="00C33EF5"/>
    <w:rsid w:val="00C35179"/>
    <w:rsid w:val="00C35A85"/>
    <w:rsid w:val="00C36C6A"/>
    <w:rsid w:val="00C37147"/>
    <w:rsid w:val="00C37B88"/>
    <w:rsid w:val="00C404A6"/>
    <w:rsid w:val="00C43217"/>
    <w:rsid w:val="00C50DE5"/>
    <w:rsid w:val="00C524A1"/>
    <w:rsid w:val="00C525B6"/>
    <w:rsid w:val="00C5795A"/>
    <w:rsid w:val="00C624CE"/>
    <w:rsid w:val="00C64957"/>
    <w:rsid w:val="00C64A48"/>
    <w:rsid w:val="00C656B3"/>
    <w:rsid w:val="00C67178"/>
    <w:rsid w:val="00C702DE"/>
    <w:rsid w:val="00C775FD"/>
    <w:rsid w:val="00C77637"/>
    <w:rsid w:val="00C81618"/>
    <w:rsid w:val="00C86A99"/>
    <w:rsid w:val="00C87CAA"/>
    <w:rsid w:val="00C91134"/>
    <w:rsid w:val="00C9268F"/>
    <w:rsid w:val="00C934A4"/>
    <w:rsid w:val="00C9414D"/>
    <w:rsid w:val="00C9540B"/>
    <w:rsid w:val="00CA31FD"/>
    <w:rsid w:val="00CA44F9"/>
    <w:rsid w:val="00CA7861"/>
    <w:rsid w:val="00CA7DCF"/>
    <w:rsid w:val="00CB5790"/>
    <w:rsid w:val="00CC55C5"/>
    <w:rsid w:val="00CD3ACA"/>
    <w:rsid w:val="00CD7782"/>
    <w:rsid w:val="00CE39FA"/>
    <w:rsid w:val="00CE43C8"/>
    <w:rsid w:val="00CE53D9"/>
    <w:rsid w:val="00CF0D05"/>
    <w:rsid w:val="00CF15EF"/>
    <w:rsid w:val="00CF25B5"/>
    <w:rsid w:val="00CF2CCE"/>
    <w:rsid w:val="00CF4560"/>
    <w:rsid w:val="00CF6625"/>
    <w:rsid w:val="00CF6AA8"/>
    <w:rsid w:val="00D0156B"/>
    <w:rsid w:val="00D10371"/>
    <w:rsid w:val="00D13666"/>
    <w:rsid w:val="00D2095C"/>
    <w:rsid w:val="00D209DA"/>
    <w:rsid w:val="00D21630"/>
    <w:rsid w:val="00D2168A"/>
    <w:rsid w:val="00D2173B"/>
    <w:rsid w:val="00D22CC8"/>
    <w:rsid w:val="00D24AF5"/>
    <w:rsid w:val="00D27D15"/>
    <w:rsid w:val="00D3037B"/>
    <w:rsid w:val="00D31247"/>
    <w:rsid w:val="00D335B5"/>
    <w:rsid w:val="00D354DF"/>
    <w:rsid w:val="00D41B10"/>
    <w:rsid w:val="00D45AB4"/>
    <w:rsid w:val="00D45AFE"/>
    <w:rsid w:val="00D55ECD"/>
    <w:rsid w:val="00D55F2A"/>
    <w:rsid w:val="00D56A0E"/>
    <w:rsid w:val="00D579BA"/>
    <w:rsid w:val="00D6287F"/>
    <w:rsid w:val="00D64668"/>
    <w:rsid w:val="00D65565"/>
    <w:rsid w:val="00D67654"/>
    <w:rsid w:val="00D72ADF"/>
    <w:rsid w:val="00D73953"/>
    <w:rsid w:val="00D81936"/>
    <w:rsid w:val="00D82DE3"/>
    <w:rsid w:val="00D849B7"/>
    <w:rsid w:val="00D87FAF"/>
    <w:rsid w:val="00D94063"/>
    <w:rsid w:val="00D95DF0"/>
    <w:rsid w:val="00D97572"/>
    <w:rsid w:val="00D97A12"/>
    <w:rsid w:val="00DA449D"/>
    <w:rsid w:val="00DA734F"/>
    <w:rsid w:val="00DA7594"/>
    <w:rsid w:val="00DB17C6"/>
    <w:rsid w:val="00DB4354"/>
    <w:rsid w:val="00DB52A2"/>
    <w:rsid w:val="00DB7B87"/>
    <w:rsid w:val="00DC7ACC"/>
    <w:rsid w:val="00DD03F2"/>
    <w:rsid w:val="00DD2625"/>
    <w:rsid w:val="00DD37E1"/>
    <w:rsid w:val="00DD4900"/>
    <w:rsid w:val="00DD6776"/>
    <w:rsid w:val="00DD7218"/>
    <w:rsid w:val="00DD73C4"/>
    <w:rsid w:val="00DD751F"/>
    <w:rsid w:val="00DE4632"/>
    <w:rsid w:val="00DF1A7B"/>
    <w:rsid w:val="00DF1B43"/>
    <w:rsid w:val="00DF42A4"/>
    <w:rsid w:val="00DF4A10"/>
    <w:rsid w:val="00DF7E10"/>
    <w:rsid w:val="00E01178"/>
    <w:rsid w:val="00E05DFA"/>
    <w:rsid w:val="00E11922"/>
    <w:rsid w:val="00E1284F"/>
    <w:rsid w:val="00E168F6"/>
    <w:rsid w:val="00E22960"/>
    <w:rsid w:val="00E25530"/>
    <w:rsid w:val="00E27449"/>
    <w:rsid w:val="00E27962"/>
    <w:rsid w:val="00E27F34"/>
    <w:rsid w:val="00E30BF6"/>
    <w:rsid w:val="00E32799"/>
    <w:rsid w:val="00E36BF2"/>
    <w:rsid w:val="00E37CF9"/>
    <w:rsid w:val="00E44882"/>
    <w:rsid w:val="00E44919"/>
    <w:rsid w:val="00E52230"/>
    <w:rsid w:val="00E53154"/>
    <w:rsid w:val="00E56595"/>
    <w:rsid w:val="00E609EC"/>
    <w:rsid w:val="00E673EF"/>
    <w:rsid w:val="00E75291"/>
    <w:rsid w:val="00E8032C"/>
    <w:rsid w:val="00E82875"/>
    <w:rsid w:val="00E925E1"/>
    <w:rsid w:val="00E97E97"/>
    <w:rsid w:val="00EA06CD"/>
    <w:rsid w:val="00EA0FBA"/>
    <w:rsid w:val="00EA136F"/>
    <w:rsid w:val="00EA1899"/>
    <w:rsid w:val="00EA4CE8"/>
    <w:rsid w:val="00EB238B"/>
    <w:rsid w:val="00EB3887"/>
    <w:rsid w:val="00EB536E"/>
    <w:rsid w:val="00EB569B"/>
    <w:rsid w:val="00EB7282"/>
    <w:rsid w:val="00EC0396"/>
    <w:rsid w:val="00EC1188"/>
    <w:rsid w:val="00EC3BF1"/>
    <w:rsid w:val="00EC49CC"/>
    <w:rsid w:val="00ED1F11"/>
    <w:rsid w:val="00ED65AA"/>
    <w:rsid w:val="00ED6F40"/>
    <w:rsid w:val="00EE09D5"/>
    <w:rsid w:val="00EE37E7"/>
    <w:rsid w:val="00EE5BCD"/>
    <w:rsid w:val="00EE6E2E"/>
    <w:rsid w:val="00EF1BE1"/>
    <w:rsid w:val="00EF1F91"/>
    <w:rsid w:val="00EF4879"/>
    <w:rsid w:val="00EF620B"/>
    <w:rsid w:val="00F00496"/>
    <w:rsid w:val="00F00B41"/>
    <w:rsid w:val="00F01712"/>
    <w:rsid w:val="00F038A4"/>
    <w:rsid w:val="00F07B65"/>
    <w:rsid w:val="00F1119F"/>
    <w:rsid w:val="00F146E1"/>
    <w:rsid w:val="00F1508D"/>
    <w:rsid w:val="00F2129E"/>
    <w:rsid w:val="00F220BC"/>
    <w:rsid w:val="00F311BC"/>
    <w:rsid w:val="00F32A48"/>
    <w:rsid w:val="00F33144"/>
    <w:rsid w:val="00F33CCF"/>
    <w:rsid w:val="00F341B1"/>
    <w:rsid w:val="00F376D3"/>
    <w:rsid w:val="00F42548"/>
    <w:rsid w:val="00F42DEE"/>
    <w:rsid w:val="00F46F04"/>
    <w:rsid w:val="00F50C31"/>
    <w:rsid w:val="00F50C7B"/>
    <w:rsid w:val="00F52241"/>
    <w:rsid w:val="00F529A2"/>
    <w:rsid w:val="00F52DC3"/>
    <w:rsid w:val="00F55971"/>
    <w:rsid w:val="00F5666E"/>
    <w:rsid w:val="00F66C3B"/>
    <w:rsid w:val="00F6729B"/>
    <w:rsid w:val="00F73383"/>
    <w:rsid w:val="00F743F4"/>
    <w:rsid w:val="00F76AEB"/>
    <w:rsid w:val="00F811B7"/>
    <w:rsid w:val="00F83424"/>
    <w:rsid w:val="00F85E93"/>
    <w:rsid w:val="00F93244"/>
    <w:rsid w:val="00F93A2B"/>
    <w:rsid w:val="00F95FAE"/>
    <w:rsid w:val="00FA0C0B"/>
    <w:rsid w:val="00FA4606"/>
    <w:rsid w:val="00FB155C"/>
    <w:rsid w:val="00FB1B75"/>
    <w:rsid w:val="00FB2B32"/>
    <w:rsid w:val="00FB3A38"/>
    <w:rsid w:val="00FB49C0"/>
    <w:rsid w:val="00FC1FD2"/>
    <w:rsid w:val="00FC4170"/>
    <w:rsid w:val="00FC4F0E"/>
    <w:rsid w:val="00FD2A28"/>
    <w:rsid w:val="00FD56BA"/>
    <w:rsid w:val="00FD7B3C"/>
    <w:rsid w:val="00FE0218"/>
    <w:rsid w:val="00FE05AE"/>
    <w:rsid w:val="00FE1381"/>
    <w:rsid w:val="00FE2A9C"/>
    <w:rsid w:val="00FE37C5"/>
    <w:rsid w:val="00FF1D6B"/>
    <w:rsid w:val="00FF2F74"/>
    <w:rsid w:val="00FF3C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outlineLvl w:val="0"/>
    </w:pPr>
    <w:rPr>
      <w:b/>
      <w:bCs/>
    </w:rPr>
  </w:style>
  <w:style w:type="paragraph" w:styleId="2">
    <w:name w:val="heading 2"/>
    <w:basedOn w:val="a"/>
    <w:next w:val="a"/>
    <w:qFormat/>
    <w:pPr>
      <w:keepNext/>
      <w:outlineLvl w:val="1"/>
    </w:pPr>
    <w:rPr>
      <w:sz w:val="28"/>
    </w:rPr>
  </w:style>
  <w:style w:type="paragraph" w:styleId="4">
    <w:name w:val="heading 4"/>
    <w:basedOn w:val="a"/>
    <w:next w:val="a"/>
    <w:qFormat/>
    <w:rsid w:val="005613F8"/>
    <w:pPr>
      <w:keepNext/>
      <w:spacing w:before="240" w:after="60"/>
      <w:outlineLvl w:val="3"/>
    </w:pPr>
    <w:rPr>
      <w:b/>
      <w:bCs/>
      <w:sz w:val="28"/>
      <w:szCs w:val="28"/>
    </w:rPr>
  </w:style>
  <w:style w:type="paragraph" w:styleId="6">
    <w:name w:val="heading 6"/>
    <w:aliases w:val="H6"/>
    <w:basedOn w:val="a"/>
    <w:next w:val="a"/>
    <w:qFormat/>
    <w:rsid w:val="005613F8"/>
    <w:pPr>
      <w:spacing w:before="240" w:after="60"/>
      <w:outlineLvl w:val="5"/>
    </w:pPr>
    <w:rPr>
      <w:b/>
      <w:bCs/>
      <w:sz w:val="22"/>
      <w:szCs w:val="22"/>
      <w:lang w:val="en-US" w:eastAsia="en-US"/>
    </w:rPr>
  </w:style>
  <w:style w:type="paragraph" w:styleId="7">
    <w:name w:val="heading 7"/>
    <w:basedOn w:val="a"/>
    <w:next w:val="a"/>
    <w:qFormat/>
    <w:rsid w:val="005613F8"/>
    <w:pPr>
      <w:spacing w:before="240" w:after="60"/>
      <w:outlineLvl w:val="6"/>
    </w:pPr>
    <w:rPr>
      <w:lang w:val="en-US"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Title">
    <w:name w:val="ConsTitle"/>
    <w:rsid w:val="0092077E"/>
    <w:pPr>
      <w:widowControl w:val="0"/>
      <w:autoSpaceDE w:val="0"/>
      <w:autoSpaceDN w:val="0"/>
      <w:adjustRightInd w:val="0"/>
      <w:ind w:right="19772"/>
    </w:pPr>
    <w:rPr>
      <w:rFonts w:ascii="Arial" w:hAnsi="Arial" w:cs="Arial"/>
      <w:b/>
      <w:bCs/>
      <w:sz w:val="16"/>
      <w:szCs w:val="16"/>
      <w:lang w:eastAsia="en-US"/>
    </w:rPr>
  </w:style>
  <w:style w:type="paragraph" w:styleId="a3">
    <w:name w:val="Body Text Indent"/>
    <w:aliases w:val="Нумерованный список !!,Надин стиль,Основной текст 1"/>
    <w:basedOn w:val="a"/>
    <w:rsid w:val="006245D7"/>
    <w:pPr>
      <w:tabs>
        <w:tab w:val="left" w:pos="8647"/>
      </w:tabs>
      <w:ind w:right="139" w:firstLine="567"/>
      <w:jc w:val="both"/>
    </w:pPr>
    <w:rPr>
      <w:kern w:val="28"/>
      <w:sz w:val="28"/>
      <w:szCs w:val="20"/>
    </w:rPr>
  </w:style>
  <w:style w:type="paragraph" w:styleId="20">
    <w:name w:val="Body Text First Indent 2"/>
    <w:basedOn w:val="a3"/>
    <w:rsid w:val="006245D7"/>
    <w:pPr>
      <w:tabs>
        <w:tab w:val="clear" w:pos="8647"/>
      </w:tabs>
      <w:ind w:right="0" w:firstLine="851"/>
    </w:pPr>
    <w:rPr>
      <w:kern w:val="0"/>
    </w:rPr>
  </w:style>
  <w:style w:type="paragraph" w:styleId="21">
    <w:name w:val="Body Text Indent 2"/>
    <w:basedOn w:val="a"/>
    <w:rsid w:val="006245D7"/>
    <w:pPr>
      <w:spacing w:after="120" w:line="480" w:lineRule="auto"/>
      <w:ind w:left="283"/>
    </w:pPr>
    <w:rPr>
      <w:sz w:val="28"/>
      <w:szCs w:val="20"/>
    </w:rPr>
  </w:style>
  <w:style w:type="paragraph" w:styleId="a4">
    <w:name w:val="Body Text"/>
    <w:basedOn w:val="a"/>
    <w:rsid w:val="00232170"/>
    <w:pPr>
      <w:spacing w:after="120"/>
    </w:pPr>
    <w:rPr>
      <w:sz w:val="28"/>
      <w:szCs w:val="20"/>
    </w:rPr>
  </w:style>
  <w:style w:type="table" w:styleId="a5">
    <w:name w:val="Table Grid"/>
    <w:basedOn w:val="a1"/>
    <w:rsid w:val="00232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rsid w:val="005613F8"/>
    <w:pPr>
      <w:spacing w:before="100" w:after="100"/>
    </w:pPr>
    <w:rPr>
      <w:rFonts w:ascii="Arial Unicode MS" w:eastAsia="Arial Unicode MS" w:hAnsi="Arial Unicode MS"/>
      <w:lang w:eastAsia="en-US"/>
    </w:rPr>
  </w:style>
  <w:style w:type="paragraph" w:styleId="a7">
    <w:name w:val="header"/>
    <w:basedOn w:val="a"/>
    <w:rsid w:val="005613F8"/>
    <w:pPr>
      <w:tabs>
        <w:tab w:val="center" w:pos="4677"/>
        <w:tab w:val="right" w:pos="9355"/>
      </w:tabs>
    </w:pPr>
  </w:style>
  <w:style w:type="paragraph" w:styleId="a8">
    <w:name w:val="footer"/>
    <w:basedOn w:val="a"/>
    <w:rsid w:val="005613F8"/>
    <w:pPr>
      <w:tabs>
        <w:tab w:val="center" w:pos="4677"/>
        <w:tab w:val="right" w:pos="9355"/>
      </w:tabs>
    </w:pPr>
    <w:rPr>
      <w:lang w:val="en-US" w:eastAsia="en-US"/>
    </w:rPr>
  </w:style>
  <w:style w:type="paragraph" w:styleId="22">
    <w:name w:val="Body Text 2"/>
    <w:basedOn w:val="a"/>
    <w:rsid w:val="005613F8"/>
    <w:pPr>
      <w:spacing w:after="120" w:line="480" w:lineRule="auto"/>
    </w:pPr>
    <w:rPr>
      <w:lang w:val="en-US" w:eastAsia="en-US"/>
    </w:rPr>
  </w:style>
  <w:style w:type="paragraph" w:customStyle="1" w:styleId="ConsNormal">
    <w:name w:val="ConsNormal"/>
    <w:rsid w:val="005613F8"/>
    <w:pPr>
      <w:widowControl w:val="0"/>
      <w:autoSpaceDE w:val="0"/>
      <w:autoSpaceDN w:val="0"/>
      <w:adjustRightInd w:val="0"/>
      <w:ind w:right="19772" w:firstLine="720"/>
    </w:pPr>
    <w:rPr>
      <w:rFonts w:ascii="Arial" w:hAnsi="Arial" w:cs="Arial"/>
      <w:lang w:eastAsia="en-US"/>
    </w:rPr>
  </w:style>
  <w:style w:type="character" w:customStyle="1" w:styleId="hl41">
    <w:name w:val="hl41"/>
    <w:basedOn w:val="a0"/>
    <w:rsid w:val="005613F8"/>
    <w:rPr>
      <w:b/>
      <w:bCs/>
      <w:sz w:val="20"/>
      <w:szCs w:val="20"/>
    </w:rPr>
  </w:style>
  <w:style w:type="character" w:styleId="a9">
    <w:name w:val="Hyperlink"/>
    <w:basedOn w:val="a0"/>
    <w:rsid w:val="003C5691"/>
    <w:rPr>
      <w:rFonts w:ascii="Times New Roman" w:hAnsi="Times New Roman" w:cs="Times New Roman" w:hint="default"/>
      <w:color w:val="0000FF"/>
      <w:u w:val="single"/>
    </w:rPr>
  </w:style>
  <w:style w:type="character" w:styleId="aa">
    <w:name w:val="page number"/>
    <w:basedOn w:val="a0"/>
    <w:rsid w:val="003B6243"/>
  </w:style>
  <w:style w:type="paragraph" w:customStyle="1" w:styleId="ConsPlusNormal">
    <w:name w:val="ConsPlusNormal"/>
    <w:rsid w:val="00BF4AF4"/>
    <w:pPr>
      <w:widowControl w:val="0"/>
      <w:autoSpaceDE w:val="0"/>
      <w:autoSpaceDN w:val="0"/>
      <w:adjustRightInd w:val="0"/>
    </w:pPr>
    <w:rPr>
      <w:rFonts w:ascii="Arial" w:hAnsi="Arial" w:cs="Arial"/>
    </w:rPr>
  </w:style>
  <w:style w:type="character" w:customStyle="1" w:styleId="apple-converted-space">
    <w:name w:val="apple-converted-space"/>
    <w:basedOn w:val="a0"/>
    <w:rsid w:val="00C04636"/>
  </w:style>
  <w:style w:type="paragraph" w:styleId="ab">
    <w:name w:val="Balloon Text"/>
    <w:basedOn w:val="a"/>
    <w:semiHidden/>
    <w:rsid w:val="00BF6B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01577">
      <w:bodyDiv w:val="1"/>
      <w:marLeft w:val="0"/>
      <w:marRight w:val="0"/>
      <w:marTop w:val="0"/>
      <w:marBottom w:val="0"/>
      <w:divBdr>
        <w:top w:val="none" w:sz="0" w:space="0" w:color="auto"/>
        <w:left w:val="none" w:sz="0" w:space="0" w:color="auto"/>
        <w:bottom w:val="none" w:sz="0" w:space="0" w:color="auto"/>
        <w:right w:val="none" w:sz="0" w:space="0" w:color="auto"/>
      </w:divBdr>
    </w:div>
    <w:div w:id="20791411">
      <w:bodyDiv w:val="1"/>
      <w:marLeft w:val="0"/>
      <w:marRight w:val="0"/>
      <w:marTop w:val="0"/>
      <w:marBottom w:val="0"/>
      <w:divBdr>
        <w:top w:val="none" w:sz="0" w:space="0" w:color="auto"/>
        <w:left w:val="none" w:sz="0" w:space="0" w:color="auto"/>
        <w:bottom w:val="none" w:sz="0" w:space="0" w:color="auto"/>
        <w:right w:val="none" w:sz="0" w:space="0" w:color="auto"/>
      </w:divBdr>
    </w:div>
    <w:div w:id="24260244">
      <w:bodyDiv w:val="1"/>
      <w:marLeft w:val="0"/>
      <w:marRight w:val="0"/>
      <w:marTop w:val="0"/>
      <w:marBottom w:val="0"/>
      <w:divBdr>
        <w:top w:val="none" w:sz="0" w:space="0" w:color="auto"/>
        <w:left w:val="none" w:sz="0" w:space="0" w:color="auto"/>
        <w:bottom w:val="none" w:sz="0" w:space="0" w:color="auto"/>
        <w:right w:val="none" w:sz="0" w:space="0" w:color="auto"/>
      </w:divBdr>
    </w:div>
    <w:div w:id="33847217">
      <w:bodyDiv w:val="1"/>
      <w:marLeft w:val="0"/>
      <w:marRight w:val="0"/>
      <w:marTop w:val="0"/>
      <w:marBottom w:val="0"/>
      <w:divBdr>
        <w:top w:val="none" w:sz="0" w:space="0" w:color="auto"/>
        <w:left w:val="none" w:sz="0" w:space="0" w:color="auto"/>
        <w:bottom w:val="none" w:sz="0" w:space="0" w:color="auto"/>
        <w:right w:val="none" w:sz="0" w:space="0" w:color="auto"/>
      </w:divBdr>
    </w:div>
    <w:div w:id="202056246">
      <w:bodyDiv w:val="1"/>
      <w:marLeft w:val="0"/>
      <w:marRight w:val="0"/>
      <w:marTop w:val="0"/>
      <w:marBottom w:val="0"/>
      <w:divBdr>
        <w:top w:val="none" w:sz="0" w:space="0" w:color="auto"/>
        <w:left w:val="none" w:sz="0" w:space="0" w:color="auto"/>
        <w:bottom w:val="none" w:sz="0" w:space="0" w:color="auto"/>
        <w:right w:val="none" w:sz="0" w:space="0" w:color="auto"/>
      </w:divBdr>
    </w:div>
    <w:div w:id="205023279">
      <w:bodyDiv w:val="1"/>
      <w:marLeft w:val="0"/>
      <w:marRight w:val="0"/>
      <w:marTop w:val="0"/>
      <w:marBottom w:val="0"/>
      <w:divBdr>
        <w:top w:val="none" w:sz="0" w:space="0" w:color="auto"/>
        <w:left w:val="none" w:sz="0" w:space="0" w:color="auto"/>
        <w:bottom w:val="none" w:sz="0" w:space="0" w:color="auto"/>
        <w:right w:val="none" w:sz="0" w:space="0" w:color="auto"/>
      </w:divBdr>
    </w:div>
    <w:div w:id="384986803">
      <w:bodyDiv w:val="1"/>
      <w:marLeft w:val="0"/>
      <w:marRight w:val="0"/>
      <w:marTop w:val="0"/>
      <w:marBottom w:val="0"/>
      <w:divBdr>
        <w:top w:val="none" w:sz="0" w:space="0" w:color="auto"/>
        <w:left w:val="none" w:sz="0" w:space="0" w:color="auto"/>
        <w:bottom w:val="none" w:sz="0" w:space="0" w:color="auto"/>
        <w:right w:val="none" w:sz="0" w:space="0" w:color="auto"/>
      </w:divBdr>
    </w:div>
    <w:div w:id="477310592">
      <w:bodyDiv w:val="1"/>
      <w:marLeft w:val="0"/>
      <w:marRight w:val="0"/>
      <w:marTop w:val="0"/>
      <w:marBottom w:val="0"/>
      <w:divBdr>
        <w:top w:val="none" w:sz="0" w:space="0" w:color="auto"/>
        <w:left w:val="none" w:sz="0" w:space="0" w:color="auto"/>
        <w:bottom w:val="none" w:sz="0" w:space="0" w:color="auto"/>
        <w:right w:val="none" w:sz="0" w:space="0" w:color="auto"/>
      </w:divBdr>
    </w:div>
    <w:div w:id="573590121">
      <w:bodyDiv w:val="1"/>
      <w:marLeft w:val="0"/>
      <w:marRight w:val="0"/>
      <w:marTop w:val="0"/>
      <w:marBottom w:val="0"/>
      <w:divBdr>
        <w:top w:val="none" w:sz="0" w:space="0" w:color="auto"/>
        <w:left w:val="none" w:sz="0" w:space="0" w:color="auto"/>
        <w:bottom w:val="none" w:sz="0" w:space="0" w:color="auto"/>
        <w:right w:val="none" w:sz="0" w:space="0" w:color="auto"/>
      </w:divBdr>
    </w:div>
    <w:div w:id="603614030">
      <w:bodyDiv w:val="1"/>
      <w:marLeft w:val="0"/>
      <w:marRight w:val="0"/>
      <w:marTop w:val="0"/>
      <w:marBottom w:val="0"/>
      <w:divBdr>
        <w:top w:val="none" w:sz="0" w:space="0" w:color="auto"/>
        <w:left w:val="none" w:sz="0" w:space="0" w:color="auto"/>
        <w:bottom w:val="none" w:sz="0" w:space="0" w:color="auto"/>
        <w:right w:val="none" w:sz="0" w:space="0" w:color="auto"/>
      </w:divBdr>
    </w:div>
    <w:div w:id="694035564">
      <w:bodyDiv w:val="1"/>
      <w:marLeft w:val="0"/>
      <w:marRight w:val="0"/>
      <w:marTop w:val="0"/>
      <w:marBottom w:val="0"/>
      <w:divBdr>
        <w:top w:val="none" w:sz="0" w:space="0" w:color="auto"/>
        <w:left w:val="none" w:sz="0" w:space="0" w:color="auto"/>
        <w:bottom w:val="none" w:sz="0" w:space="0" w:color="auto"/>
        <w:right w:val="none" w:sz="0" w:space="0" w:color="auto"/>
      </w:divBdr>
    </w:div>
    <w:div w:id="753357799">
      <w:bodyDiv w:val="1"/>
      <w:marLeft w:val="0"/>
      <w:marRight w:val="0"/>
      <w:marTop w:val="0"/>
      <w:marBottom w:val="0"/>
      <w:divBdr>
        <w:top w:val="none" w:sz="0" w:space="0" w:color="auto"/>
        <w:left w:val="none" w:sz="0" w:space="0" w:color="auto"/>
        <w:bottom w:val="none" w:sz="0" w:space="0" w:color="auto"/>
        <w:right w:val="none" w:sz="0" w:space="0" w:color="auto"/>
      </w:divBdr>
    </w:div>
    <w:div w:id="762845228">
      <w:bodyDiv w:val="1"/>
      <w:marLeft w:val="0"/>
      <w:marRight w:val="0"/>
      <w:marTop w:val="0"/>
      <w:marBottom w:val="0"/>
      <w:divBdr>
        <w:top w:val="none" w:sz="0" w:space="0" w:color="auto"/>
        <w:left w:val="none" w:sz="0" w:space="0" w:color="auto"/>
        <w:bottom w:val="none" w:sz="0" w:space="0" w:color="auto"/>
        <w:right w:val="none" w:sz="0" w:space="0" w:color="auto"/>
      </w:divBdr>
    </w:div>
    <w:div w:id="1036850670">
      <w:bodyDiv w:val="1"/>
      <w:marLeft w:val="0"/>
      <w:marRight w:val="0"/>
      <w:marTop w:val="0"/>
      <w:marBottom w:val="0"/>
      <w:divBdr>
        <w:top w:val="none" w:sz="0" w:space="0" w:color="auto"/>
        <w:left w:val="none" w:sz="0" w:space="0" w:color="auto"/>
        <w:bottom w:val="none" w:sz="0" w:space="0" w:color="auto"/>
        <w:right w:val="none" w:sz="0" w:space="0" w:color="auto"/>
      </w:divBdr>
    </w:div>
    <w:div w:id="1156803112">
      <w:bodyDiv w:val="1"/>
      <w:marLeft w:val="0"/>
      <w:marRight w:val="0"/>
      <w:marTop w:val="0"/>
      <w:marBottom w:val="0"/>
      <w:divBdr>
        <w:top w:val="none" w:sz="0" w:space="0" w:color="auto"/>
        <w:left w:val="none" w:sz="0" w:space="0" w:color="auto"/>
        <w:bottom w:val="none" w:sz="0" w:space="0" w:color="auto"/>
        <w:right w:val="none" w:sz="0" w:space="0" w:color="auto"/>
      </w:divBdr>
    </w:div>
    <w:div w:id="1179077201">
      <w:bodyDiv w:val="1"/>
      <w:marLeft w:val="0"/>
      <w:marRight w:val="0"/>
      <w:marTop w:val="0"/>
      <w:marBottom w:val="0"/>
      <w:divBdr>
        <w:top w:val="none" w:sz="0" w:space="0" w:color="auto"/>
        <w:left w:val="none" w:sz="0" w:space="0" w:color="auto"/>
        <w:bottom w:val="none" w:sz="0" w:space="0" w:color="auto"/>
        <w:right w:val="none" w:sz="0" w:space="0" w:color="auto"/>
      </w:divBdr>
    </w:div>
    <w:div w:id="1250895081">
      <w:bodyDiv w:val="1"/>
      <w:marLeft w:val="0"/>
      <w:marRight w:val="0"/>
      <w:marTop w:val="0"/>
      <w:marBottom w:val="0"/>
      <w:divBdr>
        <w:top w:val="none" w:sz="0" w:space="0" w:color="auto"/>
        <w:left w:val="none" w:sz="0" w:space="0" w:color="auto"/>
        <w:bottom w:val="none" w:sz="0" w:space="0" w:color="auto"/>
        <w:right w:val="none" w:sz="0" w:space="0" w:color="auto"/>
      </w:divBdr>
    </w:div>
    <w:div w:id="1355034576">
      <w:bodyDiv w:val="1"/>
      <w:marLeft w:val="0"/>
      <w:marRight w:val="0"/>
      <w:marTop w:val="0"/>
      <w:marBottom w:val="0"/>
      <w:divBdr>
        <w:top w:val="none" w:sz="0" w:space="0" w:color="auto"/>
        <w:left w:val="none" w:sz="0" w:space="0" w:color="auto"/>
        <w:bottom w:val="none" w:sz="0" w:space="0" w:color="auto"/>
        <w:right w:val="none" w:sz="0" w:space="0" w:color="auto"/>
      </w:divBdr>
    </w:div>
    <w:div w:id="1440906378">
      <w:bodyDiv w:val="1"/>
      <w:marLeft w:val="0"/>
      <w:marRight w:val="0"/>
      <w:marTop w:val="0"/>
      <w:marBottom w:val="0"/>
      <w:divBdr>
        <w:top w:val="none" w:sz="0" w:space="0" w:color="auto"/>
        <w:left w:val="none" w:sz="0" w:space="0" w:color="auto"/>
        <w:bottom w:val="none" w:sz="0" w:space="0" w:color="auto"/>
        <w:right w:val="none" w:sz="0" w:space="0" w:color="auto"/>
      </w:divBdr>
    </w:div>
    <w:div w:id="1455908435">
      <w:bodyDiv w:val="1"/>
      <w:marLeft w:val="0"/>
      <w:marRight w:val="0"/>
      <w:marTop w:val="0"/>
      <w:marBottom w:val="0"/>
      <w:divBdr>
        <w:top w:val="none" w:sz="0" w:space="0" w:color="auto"/>
        <w:left w:val="none" w:sz="0" w:space="0" w:color="auto"/>
        <w:bottom w:val="none" w:sz="0" w:space="0" w:color="auto"/>
        <w:right w:val="none" w:sz="0" w:space="0" w:color="auto"/>
      </w:divBdr>
    </w:div>
    <w:div w:id="1497844968">
      <w:bodyDiv w:val="1"/>
      <w:marLeft w:val="0"/>
      <w:marRight w:val="0"/>
      <w:marTop w:val="0"/>
      <w:marBottom w:val="0"/>
      <w:divBdr>
        <w:top w:val="none" w:sz="0" w:space="0" w:color="auto"/>
        <w:left w:val="none" w:sz="0" w:space="0" w:color="auto"/>
        <w:bottom w:val="none" w:sz="0" w:space="0" w:color="auto"/>
        <w:right w:val="none" w:sz="0" w:space="0" w:color="auto"/>
      </w:divBdr>
    </w:div>
    <w:div w:id="1787847379">
      <w:bodyDiv w:val="1"/>
      <w:marLeft w:val="0"/>
      <w:marRight w:val="0"/>
      <w:marTop w:val="0"/>
      <w:marBottom w:val="0"/>
      <w:divBdr>
        <w:top w:val="none" w:sz="0" w:space="0" w:color="auto"/>
        <w:left w:val="none" w:sz="0" w:space="0" w:color="auto"/>
        <w:bottom w:val="none" w:sz="0" w:space="0" w:color="auto"/>
        <w:right w:val="none" w:sz="0" w:space="0" w:color="auto"/>
      </w:divBdr>
    </w:div>
    <w:div w:id="191858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Admin\&#1056;&#1072;&#1073;&#1086;&#1095;&#1080;&#1081;%20&#1089;&#1090;&#1086;&#1083;\&#1055;&#1088;&#1086;&#1077;&#1082;&#1090;%20&#1073;&#1102;&#1076;&#1078;&#1077;&#1090;&#1072;%20&#1085;&#1072;%202013&#1075;&#1086;&#1076;\&#1047;&#1072;&#1082;&#1086;&#1085;_1&#1095;&#1090;&#1077;&#1085;&#1080;&#1077;_2014-2016_1%20&#1095;&#1090;&#1077;&#1085;&#1080;&#1077;.docx" TargetMode="External"/><Relationship Id="rId13" Type="http://schemas.openxmlformats.org/officeDocument/2006/relationships/hyperlink" Target="file:///C:\Documents%20and%20Settings\Admin\&#1056;&#1072;&#1073;&#1086;&#1095;&#1080;&#1081;%20&#1089;&#1090;&#1086;&#1083;\&#1055;&#1088;&#1086;&#1077;&#1082;&#1090;%20&#1073;&#1102;&#1076;&#1078;&#1077;&#1090;&#1072;%20&#1085;&#1072;%202013&#1075;&#1086;&#1076;\&#1047;&#1072;&#1082;&#1086;&#1085;_1&#1095;&#1090;&#1077;&#1085;&#1080;&#1077;_2014-2016_1%20&#1095;&#1090;&#1077;&#1085;&#1080;&#1077;.docx" TargetMode="External"/><Relationship Id="rId18" Type="http://schemas.openxmlformats.org/officeDocument/2006/relationships/hyperlink" Target="file:///C:\Documents%20and%20Settings\Admin\&#1056;&#1072;&#1073;&#1086;&#1095;&#1080;&#1081;%20&#1089;&#1090;&#1086;&#1083;\&#1055;&#1088;&#1086;&#1077;&#1082;&#1090;%20&#1073;&#1102;&#1076;&#1078;&#1077;&#1090;&#1072;%20&#1085;&#1072;%202013&#1075;&#1086;&#1076;\&#1047;&#1072;&#1082;&#1086;&#1085;_1&#1095;&#1090;&#1077;&#1085;&#1080;&#1077;_2014-2016_1%20&#1095;&#1090;&#1077;&#1085;&#1080;&#1077;.doc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Documents%20and%20Settings\Admin\&#1056;&#1072;&#1073;&#1086;&#1095;&#1080;&#1081;%20&#1089;&#1090;&#1086;&#1083;\&#1055;&#1088;&#1086;&#1077;&#1082;&#1090;%20&#1073;&#1102;&#1076;&#1078;&#1077;&#1090;&#1072;%20&#1085;&#1072;%202013&#1075;&#1086;&#1076;\&#1047;&#1072;&#1082;&#1086;&#1085;_1&#1095;&#1090;&#1077;&#1085;&#1080;&#1077;_2014-2016_1%20&#1095;&#1090;&#1077;&#1085;&#1080;&#1077;.docx" TargetMode="External"/><Relationship Id="rId17" Type="http://schemas.openxmlformats.org/officeDocument/2006/relationships/hyperlink" Target="file:///C:\Documents%20and%20Settings\Admin\&#1056;&#1072;&#1073;&#1086;&#1095;&#1080;&#1081;%20&#1089;&#1090;&#1086;&#1083;\&#1055;&#1088;&#1086;&#1077;&#1082;&#1090;%20&#1073;&#1102;&#1076;&#1078;&#1077;&#1090;&#1072;%20&#1085;&#1072;%202013&#1075;&#1086;&#1076;\&#1047;&#1072;&#1082;&#1086;&#1085;_1&#1095;&#1090;&#1077;&#1085;&#1080;&#1077;_2014-2016_1%20&#1095;&#1090;&#1077;&#1085;&#1080;&#1077;.docx" TargetMode="External"/><Relationship Id="rId2" Type="http://schemas.openxmlformats.org/officeDocument/2006/relationships/numbering" Target="numbering.xml"/><Relationship Id="rId16" Type="http://schemas.openxmlformats.org/officeDocument/2006/relationships/hyperlink" Target="file:///C:\Documents%20and%20Settings\Admin\&#1056;&#1072;&#1073;&#1086;&#1095;&#1080;&#1081;%20&#1089;&#1090;&#1086;&#1083;\&#1055;&#1088;&#1086;&#1077;&#1082;&#1090;%20&#1073;&#1102;&#1076;&#1078;&#1077;&#1090;&#1072;%20&#1085;&#1072;%202013&#1075;&#1086;&#1076;\&#1047;&#1072;&#1082;&#1086;&#1085;_1&#1095;&#1090;&#1077;&#1085;&#1080;&#1077;_2014-2016_1%20&#1095;&#1090;&#1077;&#1085;&#1080;&#1077;.docx" TargetMode="External"/><Relationship Id="rId20" Type="http://schemas.openxmlformats.org/officeDocument/2006/relationships/hyperlink" Target="consultantplus://offline/ref=A9C657FE0ECE561881AAE9276B9EC4C8DA320259FFB2C9DF3E5B7820E11CCA54C6C6180ADA51g4EC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Admin\&#1056;&#1072;&#1073;&#1086;&#1095;&#1080;&#1081;%20&#1089;&#1090;&#1086;&#1083;\&#1055;&#1088;&#1086;&#1077;&#1082;&#1090;%20&#1073;&#1102;&#1076;&#1078;&#1077;&#1090;&#1072;%20&#1085;&#1072;%202013&#1075;&#1086;&#1076;\&#1047;&#1072;&#1082;&#1086;&#1085;_1&#1095;&#1090;&#1077;&#1085;&#1080;&#1077;_2014-2016_1%20&#1095;&#1090;&#1077;&#1085;&#1080;&#1077;.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Documents%20and%20Settings\Admin\&#1056;&#1072;&#1073;&#1086;&#1095;&#1080;&#1081;%20&#1089;&#1090;&#1086;&#1083;\&#1055;&#1088;&#1086;&#1077;&#1082;&#1090;%20&#1073;&#1102;&#1076;&#1078;&#1077;&#1090;&#1072;%20&#1085;&#1072;%202013&#1075;&#1086;&#1076;\&#1047;&#1072;&#1082;&#1086;&#1085;_1&#1095;&#1090;&#1077;&#1085;&#1080;&#1077;_2014-2016_1%20&#1095;&#1090;&#1077;&#1085;&#1080;&#1077;.docx" TargetMode="External"/><Relationship Id="rId23" Type="http://schemas.openxmlformats.org/officeDocument/2006/relationships/fontTable" Target="fontTable.xml"/><Relationship Id="rId10" Type="http://schemas.openxmlformats.org/officeDocument/2006/relationships/hyperlink" Target="file:///C:\Documents%20and%20Settings\Admin\&#1056;&#1072;&#1073;&#1086;&#1095;&#1080;&#1081;%20&#1089;&#1090;&#1086;&#1083;\&#1055;&#1088;&#1086;&#1077;&#1082;&#1090;%20&#1073;&#1102;&#1076;&#1078;&#1077;&#1090;&#1072;%20&#1085;&#1072;%202013&#1075;&#1086;&#1076;\&#1047;&#1072;&#1082;&#1086;&#1085;_1&#1095;&#1090;&#1077;&#1085;&#1080;&#1077;_2014-2016_1%20&#1095;&#1090;&#1077;&#1085;&#1080;&#1077;.docx" TargetMode="External"/><Relationship Id="rId19" Type="http://schemas.openxmlformats.org/officeDocument/2006/relationships/hyperlink" Target="consultantplus://offline/ref=A9C657FE0ECE561881AAE9276B9EC4C8D2370254F6BE94D536027422E6139543C18F1408DF5445g4E5G" TargetMode="External"/><Relationship Id="rId4" Type="http://schemas.openxmlformats.org/officeDocument/2006/relationships/settings" Target="settings.xml"/><Relationship Id="rId9" Type="http://schemas.openxmlformats.org/officeDocument/2006/relationships/hyperlink" Target="file:///C:\Documents%20and%20Settings\Admin\&#1056;&#1072;&#1073;&#1086;&#1095;&#1080;&#1081;%20&#1089;&#1090;&#1086;&#1083;\&#1055;&#1088;&#1086;&#1077;&#1082;&#1090;%20&#1073;&#1102;&#1076;&#1078;&#1077;&#1090;&#1072;%20&#1085;&#1072;%202013&#1075;&#1086;&#1076;\&#1047;&#1072;&#1082;&#1086;&#1085;_1&#1095;&#1090;&#1077;&#1085;&#1080;&#1077;_2014-2016_1%20&#1095;&#1090;&#1077;&#1085;&#1080;&#1077;.docx" TargetMode="External"/><Relationship Id="rId14" Type="http://schemas.openxmlformats.org/officeDocument/2006/relationships/hyperlink" Target="file:///C:\Documents%20and%20Settings\Admin\&#1056;&#1072;&#1073;&#1086;&#1095;&#1080;&#1081;%20&#1089;&#1090;&#1086;&#1083;\&#1055;&#1088;&#1086;&#1077;&#1082;&#1090;%20&#1073;&#1102;&#1076;&#1078;&#1077;&#1090;&#1072;%20&#1085;&#1072;%202013&#1075;&#1086;&#1076;\&#1047;&#1072;&#1082;&#1086;&#1085;_1&#1095;&#1090;&#1077;&#1085;&#1080;&#1077;_2014-2016_1%20&#1095;&#1090;&#1077;&#1085;&#1080;&#1077;.docx"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428BB-0017-4823-BDA8-E108EF782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14024</Words>
  <Characters>79942</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ml</Company>
  <LinksUpToDate>false</LinksUpToDate>
  <CharactersWithSpaces>93779</CharactersWithSpaces>
  <SharedDoc>false</SharedDoc>
  <HLinks>
    <vt:vector size="78" baseType="variant">
      <vt:variant>
        <vt:i4>2490466</vt:i4>
      </vt:variant>
      <vt:variant>
        <vt:i4>36</vt:i4>
      </vt:variant>
      <vt:variant>
        <vt:i4>0</vt:i4>
      </vt:variant>
      <vt:variant>
        <vt:i4>5</vt:i4>
      </vt:variant>
      <vt:variant>
        <vt:lpwstr>consultantplus://offline/ref=A9C657FE0ECE561881AAE9276B9EC4C8DA320259FFB2C9DF3E5B7820E11CCA54C6C6180ADA51g4ECG</vt:lpwstr>
      </vt:variant>
      <vt:variant>
        <vt:lpwstr/>
      </vt:variant>
      <vt:variant>
        <vt:i4>5046282</vt:i4>
      </vt:variant>
      <vt:variant>
        <vt:i4>33</vt:i4>
      </vt:variant>
      <vt:variant>
        <vt:i4>0</vt:i4>
      </vt:variant>
      <vt:variant>
        <vt:i4>5</vt:i4>
      </vt:variant>
      <vt:variant>
        <vt:lpwstr>consultantplus://offline/ref=A9C657FE0ECE561881AAE9276B9EC4C8D2370254F6BE94D536027422E6139543C18F1408DF5445g4E5G</vt:lpwstr>
      </vt:variant>
      <vt:variant>
        <vt:lpwstr/>
      </vt:variant>
      <vt:variant>
        <vt:i4>70647829</vt:i4>
      </vt:variant>
      <vt:variant>
        <vt:i4>30</vt:i4>
      </vt:variant>
      <vt:variant>
        <vt:i4>0</vt:i4>
      </vt:variant>
      <vt:variant>
        <vt:i4>5</vt:i4>
      </vt:variant>
      <vt:variant>
        <vt:lpwstr>../Downloads/Закон_1чтение_2014-2016_1 чтение.docx</vt:lpwstr>
      </vt:variant>
      <vt:variant>
        <vt:lpwstr>Par67107#Par67107</vt:lpwstr>
      </vt:variant>
      <vt:variant>
        <vt:i4>70778908</vt:i4>
      </vt:variant>
      <vt:variant>
        <vt:i4>27</vt:i4>
      </vt:variant>
      <vt:variant>
        <vt:i4>0</vt:i4>
      </vt:variant>
      <vt:variant>
        <vt:i4>5</vt:i4>
      </vt:variant>
      <vt:variant>
        <vt:lpwstr>../Downloads/Закон_1чтение_2014-2016_1 чтение.docx</vt:lpwstr>
      </vt:variant>
      <vt:variant>
        <vt:lpwstr>Par67080#Par67080</vt:lpwstr>
      </vt:variant>
      <vt:variant>
        <vt:i4>70778900</vt:i4>
      </vt:variant>
      <vt:variant>
        <vt:i4>24</vt:i4>
      </vt:variant>
      <vt:variant>
        <vt:i4>0</vt:i4>
      </vt:variant>
      <vt:variant>
        <vt:i4>5</vt:i4>
      </vt:variant>
      <vt:variant>
        <vt:lpwstr>../Downloads/Закон_1чтение_2014-2016_1 чтение.docx</vt:lpwstr>
      </vt:variant>
      <vt:variant>
        <vt:lpwstr>Par66898#Par66898</vt:lpwstr>
      </vt:variant>
      <vt:variant>
        <vt:i4>70451219</vt:i4>
      </vt:variant>
      <vt:variant>
        <vt:i4>21</vt:i4>
      </vt:variant>
      <vt:variant>
        <vt:i4>0</vt:i4>
      </vt:variant>
      <vt:variant>
        <vt:i4>5</vt:i4>
      </vt:variant>
      <vt:variant>
        <vt:lpwstr>../Downloads/Закон_1чтение_2014-2016_1 чтение.docx</vt:lpwstr>
      </vt:variant>
      <vt:variant>
        <vt:lpwstr>Par66714#Par66714</vt:lpwstr>
      </vt:variant>
      <vt:variant>
        <vt:i4>70451222</vt:i4>
      </vt:variant>
      <vt:variant>
        <vt:i4>18</vt:i4>
      </vt:variant>
      <vt:variant>
        <vt:i4>0</vt:i4>
      </vt:variant>
      <vt:variant>
        <vt:i4>5</vt:i4>
      </vt:variant>
      <vt:variant>
        <vt:lpwstr>../Downloads/Закон_1чтение_2014-2016_1 чтение.docx</vt:lpwstr>
      </vt:variant>
      <vt:variant>
        <vt:lpwstr>Par24631#Par24631</vt:lpwstr>
      </vt:variant>
      <vt:variant>
        <vt:i4>71106590</vt:i4>
      </vt:variant>
      <vt:variant>
        <vt:i4>15</vt:i4>
      </vt:variant>
      <vt:variant>
        <vt:i4>0</vt:i4>
      </vt:variant>
      <vt:variant>
        <vt:i4>5</vt:i4>
      </vt:variant>
      <vt:variant>
        <vt:lpwstr>../Downloads/Закон_1чтение_2014-2016_1 чтение.docx</vt:lpwstr>
      </vt:variant>
      <vt:variant>
        <vt:lpwstr>Par38447#Par38447</vt:lpwstr>
      </vt:variant>
      <vt:variant>
        <vt:i4>70516758</vt:i4>
      </vt:variant>
      <vt:variant>
        <vt:i4>12</vt:i4>
      </vt:variant>
      <vt:variant>
        <vt:i4>0</vt:i4>
      </vt:variant>
      <vt:variant>
        <vt:i4>5</vt:i4>
      </vt:variant>
      <vt:variant>
        <vt:lpwstr>../Downloads/Закон_1чтение_2014-2016_1 чтение.docx</vt:lpwstr>
      </vt:variant>
      <vt:variant>
        <vt:lpwstr>Par24636#Par24636</vt:lpwstr>
      </vt:variant>
      <vt:variant>
        <vt:i4>70254613</vt:i4>
      </vt:variant>
      <vt:variant>
        <vt:i4>9</vt:i4>
      </vt:variant>
      <vt:variant>
        <vt:i4>0</vt:i4>
      </vt:variant>
      <vt:variant>
        <vt:i4>5</vt:i4>
      </vt:variant>
      <vt:variant>
        <vt:lpwstr>../Downloads/Закон_1чтение_2014-2016_1 чтение.docx</vt:lpwstr>
      </vt:variant>
      <vt:variant>
        <vt:lpwstr>Par15401#Par15401</vt:lpwstr>
      </vt:variant>
      <vt:variant>
        <vt:i4>71368800</vt:i4>
      </vt:variant>
      <vt:variant>
        <vt:i4>6</vt:i4>
      </vt:variant>
      <vt:variant>
        <vt:i4>0</vt:i4>
      </vt:variant>
      <vt:variant>
        <vt:i4>5</vt:i4>
      </vt:variant>
      <vt:variant>
        <vt:lpwstr>../Downloads/Закон_1чтение_2014-2016_1 чтение.docx</vt:lpwstr>
      </vt:variant>
      <vt:variant>
        <vt:lpwstr>Par4485#Par4485</vt:lpwstr>
      </vt:variant>
      <vt:variant>
        <vt:i4>71368812</vt:i4>
      </vt:variant>
      <vt:variant>
        <vt:i4>3</vt:i4>
      </vt:variant>
      <vt:variant>
        <vt:i4>0</vt:i4>
      </vt:variant>
      <vt:variant>
        <vt:i4>5</vt:i4>
      </vt:variant>
      <vt:variant>
        <vt:lpwstr>../Downloads/Закон_1чтение_2014-2016_1 чтение.docx</vt:lpwstr>
      </vt:variant>
      <vt:variant>
        <vt:lpwstr>Par1849#Par1849</vt:lpwstr>
      </vt:variant>
      <vt:variant>
        <vt:i4>70778910</vt:i4>
      </vt:variant>
      <vt:variant>
        <vt:i4>0</vt:i4>
      </vt:variant>
      <vt:variant>
        <vt:i4>0</vt:i4>
      </vt:variant>
      <vt:variant>
        <vt:i4>5</vt:i4>
      </vt:variant>
      <vt:variant>
        <vt:lpwstr>../Downloads/Закон_1чтение_2014-2016_1 чтение.docx</vt:lpwstr>
      </vt:variant>
      <vt:variant>
        <vt:lpwstr>Par382#Par382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Новотроицк</cp:lastModifiedBy>
  <cp:revision>2</cp:revision>
  <cp:lastPrinted>2017-12-28T00:56:00Z</cp:lastPrinted>
  <dcterms:created xsi:type="dcterms:W3CDTF">2018-04-26T01:41:00Z</dcterms:created>
  <dcterms:modified xsi:type="dcterms:W3CDTF">2018-04-26T01:41:00Z</dcterms:modified>
</cp:coreProperties>
</file>